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E4365" w14:textId="77777777" w:rsidR="007E056C" w:rsidRDefault="007E056C" w:rsidP="00685F65">
      <w:pPr>
        <w:pStyle w:val="Bigheading"/>
        <w:rPr>
          <w:lang w:val="en-US"/>
        </w:rPr>
      </w:pPr>
    </w:p>
    <w:p w14:paraId="2C5B626A" w14:textId="77777777" w:rsidR="007E056C" w:rsidRDefault="007E056C" w:rsidP="00685F65">
      <w:pPr>
        <w:pStyle w:val="Bigheading"/>
        <w:rPr>
          <w:lang w:val="en-US"/>
        </w:rPr>
      </w:pPr>
    </w:p>
    <w:p w14:paraId="1DB2725D" w14:textId="44B05CF8" w:rsidR="007E056C" w:rsidRDefault="00735D10" w:rsidP="007B06E5">
      <w:pPr>
        <w:pStyle w:val="Bigheading"/>
        <w:jc w:val="center"/>
        <w:rPr>
          <w:lang w:val="en-US"/>
        </w:rPr>
      </w:pPr>
      <w:r w:rsidRPr="00735D10">
        <w:rPr>
          <w:noProof/>
          <w:lang w:val="en-US"/>
        </w:rPr>
        <w:drawing>
          <wp:inline distT="0" distB="0" distL="0" distR="0" wp14:anchorId="3CEB7182" wp14:editId="35E80821">
            <wp:extent cx="4368019" cy="1990256"/>
            <wp:effectExtent l="0" t="0" r="0" b="0"/>
            <wp:docPr id="111600481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04814" name="Picture 1" descr="A blue and white logo&#10;&#10;Description automatically generated"/>
                    <pic:cNvPicPr/>
                  </pic:nvPicPr>
                  <pic:blipFill>
                    <a:blip r:embed="rId7"/>
                    <a:stretch>
                      <a:fillRect/>
                    </a:stretch>
                  </pic:blipFill>
                  <pic:spPr>
                    <a:xfrm>
                      <a:off x="0" y="0"/>
                      <a:ext cx="4378965" cy="1995244"/>
                    </a:xfrm>
                    <a:prstGeom prst="rect">
                      <a:avLst/>
                    </a:prstGeom>
                  </pic:spPr>
                </pic:pic>
              </a:graphicData>
            </a:graphic>
          </wp:inline>
        </w:drawing>
      </w:r>
    </w:p>
    <w:p w14:paraId="728878E4" w14:textId="77777777" w:rsidR="007B06E5" w:rsidRDefault="00EB0188" w:rsidP="007B06E5">
      <w:pPr>
        <w:pStyle w:val="Bigheading"/>
        <w:jc w:val="center"/>
        <w:rPr>
          <w:lang w:val="en-US"/>
        </w:rPr>
      </w:pPr>
      <w:r>
        <w:t>АДСОРБЦИОННЫЕ ОСУШИТЕЛИ</w:t>
      </w:r>
    </w:p>
    <w:p w14:paraId="6DE9FF9E" w14:textId="6E3E9935" w:rsidR="004A47D1" w:rsidRDefault="007B06E5" w:rsidP="007B06E5">
      <w:pPr>
        <w:pStyle w:val="Bigheading"/>
        <w:jc w:val="center"/>
      </w:pPr>
      <w:r w:rsidRPr="007B06E5">
        <w:rPr>
          <w:noProof/>
        </w:rPr>
        <w:drawing>
          <wp:inline distT="0" distB="0" distL="0" distR="0" wp14:anchorId="6E1EBEA3" wp14:editId="2C8465B5">
            <wp:extent cx="2465284" cy="743014"/>
            <wp:effectExtent l="0" t="0" r="0" b="0"/>
            <wp:docPr id="1199283485" name="Picture 1"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83485" name="Picture 1" descr="A blue and white text&#10;&#10;Description automatically generated"/>
                    <pic:cNvPicPr/>
                  </pic:nvPicPr>
                  <pic:blipFill>
                    <a:blip r:embed="rId8"/>
                    <a:stretch>
                      <a:fillRect/>
                    </a:stretch>
                  </pic:blipFill>
                  <pic:spPr>
                    <a:xfrm>
                      <a:off x="0" y="0"/>
                      <a:ext cx="2465284" cy="743014"/>
                    </a:xfrm>
                    <a:prstGeom prst="rect">
                      <a:avLst/>
                    </a:prstGeom>
                  </pic:spPr>
                </pic:pic>
              </a:graphicData>
            </a:graphic>
          </wp:inline>
        </w:drawing>
      </w:r>
    </w:p>
    <w:p w14:paraId="4500431D" w14:textId="77777777" w:rsidR="004A47D1" w:rsidRDefault="00EB0188" w:rsidP="007B06E5">
      <w:pPr>
        <w:pStyle w:val="Bigheading"/>
        <w:jc w:val="center"/>
        <w:rPr>
          <w:lang w:val="en-US"/>
        </w:rPr>
      </w:pPr>
      <w:bookmarkStart w:id="0" w:name="bookmark0"/>
      <w:bookmarkStart w:id="1" w:name="bookmark1"/>
      <w:r>
        <w:t>AIRDRY С РЕГЕНЕРАЦИЕЙ ЭЛЕКТРОКАЛОРИФЕРОМ/ПАРОВЫМ ТЕПЛООБМЕННИКОМ</w:t>
      </w:r>
      <w:bookmarkEnd w:id="0"/>
      <w:bookmarkEnd w:id="1"/>
    </w:p>
    <w:p w14:paraId="102F6CFA" w14:textId="3AC7D2DE" w:rsidR="00262925" w:rsidRDefault="00262925" w:rsidP="007B06E5">
      <w:pPr>
        <w:pStyle w:val="Bigheading"/>
        <w:jc w:val="center"/>
        <w:rPr>
          <w:lang w:val="en-US"/>
        </w:rPr>
      </w:pPr>
      <w:r w:rsidRPr="00262925">
        <w:rPr>
          <w:noProof/>
          <w:lang w:val="en-US"/>
        </w:rPr>
        <w:drawing>
          <wp:inline distT="0" distB="0" distL="0" distR="0" wp14:anchorId="1EF16D0F" wp14:editId="2EF1AD32">
            <wp:extent cx="3791243" cy="2543802"/>
            <wp:effectExtent l="0" t="0" r="0" b="0"/>
            <wp:docPr id="969168843" name="Picture 1" descr="A white machin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8843" name="Picture 1" descr="A white machine with a white background&#10;&#10;Description automatically generated with medium confidence"/>
                    <pic:cNvPicPr/>
                  </pic:nvPicPr>
                  <pic:blipFill>
                    <a:blip r:embed="rId9"/>
                    <a:stretch>
                      <a:fillRect/>
                    </a:stretch>
                  </pic:blipFill>
                  <pic:spPr>
                    <a:xfrm>
                      <a:off x="0" y="0"/>
                      <a:ext cx="3796789" cy="2547523"/>
                    </a:xfrm>
                    <a:prstGeom prst="rect">
                      <a:avLst/>
                    </a:prstGeom>
                  </pic:spPr>
                </pic:pic>
              </a:graphicData>
            </a:graphic>
          </wp:inline>
        </w:drawing>
      </w:r>
    </w:p>
    <w:p w14:paraId="2C65EE80" w14:textId="74C18E4E" w:rsidR="007B06E5" w:rsidRPr="007B06E5" w:rsidRDefault="00262925" w:rsidP="007B06E5">
      <w:pPr>
        <w:pStyle w:val="Bigheading"/>
        <w:jc w:val="center"/>
        <w:rPr>
          <w:lang w:val="en-US"/>
        </w:rPr>
      </w:pPr>
      <w:r>
        <w:rPr>
          <w:lang w:val="ru-RU"/>
        </w:rPr>
        <w:t>ТЕХНИЧЕСКОЕ РУКОВОДСТВО</w:t>
      </w:r>
    </w:p>
    <w:p w14:paraId="5C9CFEDB" w14:textId="77777777" w:rsidR="00604900" w:rsidRDefault="00604900" w:rsidP="00685F65">
      <w:pPr>
        <w:pStyle w:val="Bigheading"/>
        <w:rPr>
          <w:lang w:val="en-US"/>
        </w:rPr>
      </w:pPr>
    </w:p>
    <w:p w14:paraId="3D89EB59" w14:textId="77777777" w:rsidR="00604900" w:rsidRDefault="00604900" w:rsidP="00685F65">
      <w:pPr>
        <w:pStyle w:val="Bigheading"/>
        <w:rPr>
          <w:lang w:val="en-US"/>
        </w:rPr>
      </w:pPr>
    </w:p>
    <w:p w14:paraId="4E3D6B24" w14:textId="77777777" w:rsidR="00604900" w:rsidRDefault="00604900" w:rsidP="00685F65">
      <w:pPr>
        <w:pStyle w:val="Bigheading"/>
        <w:rPr>
          <w:lang w:val="en-US"/>
        </w:rPr>
      </w:pPr>
    </w:p>
    <w:p w14:paraId="415F107E" w14:textId="77777777" w:rsidR="00604900" w:rsidRDefault="00604900" w:rsidP="00685F65">
      <w:pPr>
        <w:pStyle w:val="Bigheading"/>
        <w:rPr>
          <w:lang w:val="en-US"/>
        </w:rPr>
      </w:pPr>
    </w:p>
    <w:p w14:paraId="1C262BA0" w14:textId="6A3F460B" w:rsidR="00604900" w:rsidRDefault="00262925" w:rsidP="00685F65">
      <w:pPr>
        <w:pStyle w:val="Bigheading"/>
        <w:rPr>
          <w:lang w:val="en-US"/>
        </w:rPr>
      </w:pPr>
      <w:r>
        <w:t xml:space="preserve">© 2019 TFT </w:t>
      </w:r>
      <w:proofErr w:type="spellStart"/>
      <w:r>
        <w:t>by</w:t>
      </w:r>
      <w:proofErr w:type="spellEnd"/>
      <w:r>
        <w:t xml:space="preserve"> </w:t>
      </w:r>
      <w:proofErr w:type="spellStart"/>
      <w:r>
        <w:t>Tecnofrigo</w:t>
      </w:r>
      <w:proofErr w:type="spellEnd"/>
      <w:r>
        <w:t xml:space="preserve"> </w:t>
      </w:r>
      <w:proofErr w:type="spellStart"/>
      <w:r>
        <w:t>Tuscany</w:t>
      </w:r>
      <w:proofErr w:type="spellEnd"/>
      <w:r>
        <w:t xml:space="preserve"> </w:t>
      </w:r>
      <w:proofErr w:type="spellStart"/>
      <w:r>
        <w:t>Srl</w:t>
      </w:r>
      <w:proofErr w:type="spellEnd"/>
    </w:p>
    <w:p w14:paraId="26AC9EC4" w14:textId="77777777" w:rsidR="00604900" w:rsidRPr="00604900" w:rsidRDefault="00604900" w:rsidP="00685F65">
      <w:pPr>
        <w:pStyle w:val="Bigheading"/>
        <w:rPr>
          <w:lang w:val="en-US"/>
        </w:rPr>
      </w:pPr>
    </w:p>
    <w:p w14:paraId="361B8CF9" w14:textId="04346CD1" w:rsidR="004A47D1" w:rsidRDefault="004A47D1" w:rsidP="00685F65">
      <w:pPr>
        <w:pStyle w:val="paragraphbold"/>
      </w:pPr>
    </w:p>
    <w:tbl>
      <w:tblPr>
        <w:tblOverlap w:val="never"/>
        <w:tblW w:w="0" w:type="auto"/>
        <w:tblLayout w:type="fixed"/>
        <w:tblCellMar>
          <w:left w:w="10" w:type="dxa"/>
          <w:right w:w="10" w:type="dxa"/>
        </w:tblCellMar>
        <w:tblLook w:val="04A0" w:firstRow="1" w:lastRow="0" w:firstColumn="1" w:lastColumn="0" w:noHBand="0" w:noVBand="1"/>
      </w:tblPr>
      <w:tblGrid>
        <w:gridCol w:w="1992"/>
        <w:gridCol w:w="2068"/>
      </w:tblGrid>
      <w:tr w:rsidR="004A47D1" w14:paraId="7B3D77C8" w14:textId="77777777" w:rsidTr="00604900">
        <w:trPr>
          <w:trHeight w:val="1844"/>
        </w:trPr>
        <w:tc>
          <w:tcPr>
            <w:tcW w:w="1992" w:type="dxa"/>
            <w:tcBorders>
              <w:top w:val="single" w:sz="4" w:space="0" w:color="auto"/>
              <w:left w:val="single" w:sz="4" w:space="0" w:color="auto"/>
            </w:tcBorders>
            <w:shd w:val="clear" w:color="auto" w:fill="FFFFFF"/>
            <w:vAlign w:val="center"/>
          </w:tcPr>
          <w:p w14:paraId="59FBF357" w14:textId="77777777" w:rsidR="004A47D1" w:rsidRDefault="00EB0188" w:rsidP="00FC4284">
            <w:pPr>
              <w:pStyle w:val="table"/>
            </w:pPr>
            <w:r>
              <w:t>Модели</w:t>
            </w:r>
          </w:p>
        </w:tc>
        <w:tc>
          <w:tcPr>
            <w:tcW w:w="2068" w:type="dxa"/>
            <w:tcBorders>
              <w:top w:val="single" w:sz="4" w:space="0" w:color="auto"/>
              <w:left w:val="single" w:sz="4" w:space="0" w:color="auto"/>
              <w:right w:val="single" w:sz="4" w:space="0" w:color="auto"/>
            </w:tcBorders>
            <w:shd w:val="clear" w:color="auto" w:fill="FFFFFF"/>
            <w:vAlign w:val="center"/>
          </w:tcPr>
          <w:p w14:paraId="31B32400" w14:textId="77777777" w:rsidR="004A47D1" w:rsidRDefault="00EB0188" w:rsidP="00FC4284">
            <w:pPr>
              <w:pStyle w:val="table"/>
            </w:pPr>
            <w:r>
              <w:t>AD7000 E/V</w:t>
            </w:r>
          </w:p>
          <w:p w14:paraId="4078F435" w14:textId="302D6541" w:rsidR="004A47D1" w:rsidRDefault="00EB0188" w:rsidP="00FC4284">
            <w:pPr>
              <w:pStyle w:val="table"/>
            </w:pPr>
            <w:r>
              <w:t xml:space="preserve">AD9000 E/V </w:t>
            </w:r>
            <w:r w:rsidR="00685F65">
              <w:rPr>
                <w:lang w:val="en-US"/>
              </w:rPr>
              <w:br/>
            </w:r>
            <w:r>
              <w:t xml:space="preserve">AD12000T E/V </w:t>
            </w:r>
            <w:r w:rsidR="00604900">
              <w:rPr>
                <w:lang w:val="en-US"/>
              </w:rPr>
              <w:br/>
            </w:r>
            <w:r>
              <w:t xml:space="preserve">AD11000 E/V </w:t>
            </w:r>
            <w:r w:rsidR="00685F65">
              <w:rPr>
                <w:lang w:val="en-US"/>
              </w:rPr>
              <w:br/>
            </w:r>
            <w:r>
              <w:t xml:space="preserve">AD13000 E/V </w:t>
            </w:r>
            <w:r w:rsidR="00604900">
              <w:rPr>
                <w:lang w:val="en-US"/>
              </w:rPr>
              <w:br/>
            </w:r>
            <w:r>
              <w:t xml:space="preserve">AD15000T E/V </w:t>
            </w:r>
            <w:r w:rsidR="00604900">
              <w:rPr>
                <w:lang w:val="en-US"/>
              </w:rPr>
              <w:br/>
            </w:r>
            <w:r>
              <w:t xml:space="preserve">AD19000 E/V </w:t>
            </w:r>
            <w:r w:rsidR="00685F65">
              <w:rPr>
                <w:lang w:val="en-US"/>
              </w:rPr>
              <w:br/>
            </w:r>
            <w:r>
              <w:t>AD25000 E/V</w:t>
            </w:r>
          </w:p>
        </w:tc>
      </w:tr>
      <w:tr w:rsidR="004A47D1" w14:paraId="6C8D3E55" w14:textId="77777777" w:rsidTr="00604900">
        <w:trPr>
          <w:trHeight w:val="350"/>
        </w:trPr>
        <w:tc>
          <w:tcPr>
            <w:tcW w:w="1992" w:type="dxa"/>
            <w:tcBorders>
              <w:top w:val="single" w:sz="4" w:space="0" w:color="auto"/>
              <w:left w:val="single" w:sz="4" w:space="0" w:color="auto"/>
            </w:tcBorders>
            <w:shd w:val="clear" w:color="auto" w:fill="FFFFFF"/>
            <w:vAlign w:val="center"/>
          </w:tcPr>
          <w:p w14:paraId="00292E65" w14:textId="77777777" w:rsidR="004A47D1" w:rsidRDefault="00EB0188" w:rsidP="00FC4284">
            <w:pPr>
              <w:pStyle w:val="table"/>
            </w:pPr>
            <w:r>
              <w:t>Каталог</w:t>
            </w:r>
          </w:p>
        </w:tc>
        <w:tc>
          <w:tcPr>
            <w:tcW w:w="2068" w:type="dxa"/>
            <w:tcBorders>
              <w:top w:val="single" w:sz="4" w:space="0" w:color="auto"/>
              <w:left w:val="single" w:sz="4" w:space="0" w:color="auto"/>
              <w:right w:val="single" w:sz="4" w:space="0" w:color="auto"/>
            </w:tcBorders>
            <w:shd w:val="clear" w:color="auto" w:fill="FFFFFF"/>
            <w:vAlign w:val="center"/>
          </w:tcPr>
          <w:p w14:paraId="46E57A2F" w14:textId="77777777" w:rsidR="004A47D1" w:rsidRDefault="00EB0188" w:rsidP="00FC4284">
            <w:pPr>
              <w:pStyle w:val="table"/>
            </w:pPr>
            <w:r>
              <w:t>MTAD70250EV_EN</w:t>
            </w:r>
          </w:p>
        </w:tc>
      </w:tr>
      <w:tr w:rsidR="004A47D1" w14:paraId="7E096D1F" w14:textId="77777777" w:rsidTr="00604900">
        <w:trPr>
          <w:trHeight w:val="350"/>
        </w:trPr>
        <w:tc>
          <w:tcPr>
            <w:tcW w:w="1992" w:type="dxa"/>
            <w:tcBorders>
              <w:top w:val="single" w:sz="4" w:space="0" w:color="auto"/>
              <w:left w:val="single" w:sz="4" w:space="0" w:color="auto"/>
              <w:bottom w:val="single" w:sz="4" w:space="0" w:color="auto"/>
            </w:tcBorders>
            <w:shd w:val="clear" w:color="auto" w:fill="FFFFFF"/>
            <w:vAlign w:val="center"/>
          </w:tcPr>
          <w:p w14:paraId="019D2244" w14:textId="77777777" w:rsidR="004A47D1" w:rsidRDefault="00EB0188" w:rsidP="00FC4284">
            <w:pPr>
              <w:pStyle w:val="table"/>
            </w:pPr>
            <w:r>
              <w:t>Издание</w:t>
            </w:r>
          </w:p>
        </w:tc>
        <w:tc>
          <w:tcPr>
            <w:tcW w:w="2068" w:type="dxa"/>
            <w:tcBorders>
              <w:top w:val="single" w:sz="4" w:space="0" w:color="auto"/>
              <w:left w:val="single" w:sz="4" w:space="0" w:color="auto"/>
              <w:bottom w:val="single" w:sz="4" w:space="0" w:color="auto"/>
              <w:right w:val="single" w:sz="4" w:space="0" w:color="auto"/>
            </w:tcBorders>
            <w:shd w:val="clear" w:color="auto" w:fill="FFFFFF"/>
            <w:vAlign w:val="center"/>
          </w:tcPr>
          <w:p w14:paraId="04384706" w14:textId="77777777" w:rsidR="004A47D1" w:rsidRDefault="00EB0188" w:rsidP="00FC4284">
            <w:pPr>
              <w:pStyle w:val="table"/>
            </w:pPr>
            <w:r>
              <w:t>09.19</w:t>
            </w:r>
          </w:p>
        </w:tc>
      </w:tr>
    </w:tbl>
    <w:p w14:paraId="60DBE7D2" w14:textId="77777777" w:rsidR="00D45B87" w:rsidRDefault="00D45B87" w:rsidP="00D02C15">
      <w:pPr>
        <w:pStyle w:val="generalparagraph"/>
        <w:rPr>
          <w:lang w:val="en-US"/>
        </w:rPr>
      </w:pPr>
    </w:p>
    <w:p w14:paraId="4AAC2F96" w14:textId="5BE7A619" w:rsidR="004A47D1" w:rsidRPr="00D02C15" w:rsidRDefault="00EB0188" w:rsidP="00D02C15">
      <w:pPr>
        <w:pStyle w:val="generalparagraph"/>
      </w:pPr>
      <w:r w:rsidRPr="00D02C15">
        <w:t>Комплект документации по оборудованию включает следующее:</w:t>
      </w:r>
    </w:p>
    <w:p w14:paraId="4AAA68AE" w14:textId="77777777" w:rsidR="004A47D1" w:rsidRPr="00AC3A87" w:rsidRDefault="00EB0188" w:rsidP="00AC3A87">
      <w:pPr>
        <w:pStyle w:val="generallist"/>
      </w:pPr>
      <w:r w:rsidRPr="00AC3A87">
        <w:t>Декларация соответствия</w:t>
      </w:r>
    </w:p>
    <w:p w14:paraId="067EB73A" w14:textId="77777777" w:rsidR="004A47D1" w:rsidRPr="00AC3A87" w:rsidRDefault="00EB0188" w:rsidP="00AC3A87">
      <w:pPr>
        <w:pStyle w:val="generallist"/>
      </w:pPr>
      <w:r w:rsidRPr="00AC3A87">
        <w:t>Техническое руководство</w:t>
      </w:r>
    </w:p>
    <w:p w14:paraId="4647E1A5" w14:textId="77777777" w:rsidR="004A47D1" w:rsidRPr="00AC3A87" w:rsidRDefault="00EB0188" w:rsidP="00AC3A87">
      <w:pPr>
        <w:pStyle w:val="generallist"/>
      </w:pPr>
      <w:r w:rsidRPr="00AC3A87">
        <w:t>Электросхемы</w:t>
      </w:r>
    </w:p>
    <w:p w14:paraId="10A89326" w14:textId="77777777" w:rsidR="00AC3A87" w:rsidRDefault="00AC3A87">
      <w:pPr>
        <w:rPr>
          <w:rFonts w:ascii="Calibri" w:eastAsia="Arial Unicode MS" w:hAnsi="Calibri" w:cs="Arial Unicode MS"/>
          <w:b/>
          <w:sz w:val="28"/>
          <w:szCs w:val="28"/>
          <w:lang w:val="ru"/>
        </w:rPr>
      </w:pPr>
      <w:bookmarkStart w:id="2" w:name="bookmark2"/>
      <w:bookmarkStart w:id="3" w:name="bookmark3"/>
      <w:bookmarkStart w:id="4" w:name="bookmark4"/>
      <w:r>
        <w:br w:type="page"/>
      </w:r>
    </w:p>
    <w:p w14:paraId="4EA84BE9" w14:textId="26FE9BB7" w:rsidR="004A47D1" w:rsidRPr="00D02C15" w:rsidRDefault="00EB0188" w:rsidP="00AC3A87">
      <w:pPr>
        <w:pStyle w:val="Bigheading"/>
      </w:pPr>
      <w:r w:rsidRPr="00D02C15">
        <w:lastRenderedPageBreak/>
        <w:t>Указатель</w:t>
      </w:r>
      <w:bookmarkEnd w:id="2"/>
      <w:bookmarkEnd w:id="3"/>
      <w:bookmarkEnd w:id="4"/>
    </w:p>
    <w:p w14:paraId="297502BC" w14:textId="2B812E19" w:rsidR="004A47D1" w:rsidRPr="00C77F4C" w:rsidRDefault="00000000" w:rsidP="0030074E">
      <w:pPr>
        <w:pStyle w:val="generalparagraph"/>
        <w:tabs>
          <w:tab w:val="left" w:pos="720"/>
          <w:tab w:val="left" w:leader="dot" w:pos="8550"/>
        </w:tabs>
        <w:rPr>
          <w:lang w:val="ru-RU"/>
        </w:rPr>
      </w:pPr>
      <w:hyperlink w:anchor="bookmark7" w:tooltip="Текущий документ">
        <w:r w:rsidR="00EB0188" w:rsidRPr="00D02C15">
          <w:t>1</w:t>
        </w:r>
        <w:r w:rsidR="00EB0188" w:rsidRPr="00D02C15">
          <w:tab/>
        </w:r>
        <w:r w:rsidR="00262925">
          <w:rPr>
            <w:lang w:val="ru-RU"/>
          </w:rPr>
          <w:t>Вводные</w:t>
        </w:r>
        <w:r w:rsidR="00EB0188" w:rsidRPr="00D02C15">
          <w:t xml:space="preserve"> данные</w:t>
        </w:r>
        <w:r w:rsidR="0030074E">
          <w:rPr>
            <w:lang w:val="en-US"/>
          </w:rPr>
          <w:tab/>
        </w:r>
      </w:hyperlink>
      <w:r w:rsidR="00C77F4C">
        <w:rPr>
          <w:lang w:val="ru-RU"/>
        </w:rPr>
        <w:t>5</w:t>
      </w:r>
    </w:p>
    <w:p w14:paraId="08F6BF04" w14:textId="3DE8EAB6" w:rsidR="004A47D1" w:rsidRPr="00233191" w:rsidRDefault="00000000" w:rsidP="00DB4681">
      <w:pPr>
        <w:pStyle w:val="generalparagraph"/>
        <w:tabs>
          <w:tab w:val="clear" w:pos="0"/>
          <w:tab w:val="left" w:pos="270"/>
          <w:tab w:val="left" w:pos="720"/>
          <w:tab w:val="left" w:leader="dot" w:pos="8550"/>
        </w:tabs>
        <w:ind w:left="270"/>
        <w:rPr>
          <w:lang w:val="ru-RU"/>
        </w:rPr>
      </w:pPr>
      <w:hyperlink w:anchor="bookmark11" w:tooltip="Текущий документ">
        <w:r w:rsidR="00EB0188" w:rsidRPr="00D02C15">
          <w:t>1.1</w:t>
        </w:r>
        <w:r w:rsidR="00EB0188" w:rsidRPr="00D02C15">
          <w:tab/>
          <w:t>Назначение и содержание технического руководства</w:t>
        </w:r>
        <w:r w:rsidR="00EB0188" w:rsidRPr="00D02C15">
          <w:tab/>
        </w:r>
      </w:hyperlink>
      <w:r w:rsidR="00233191">
        <w:rPr>
          <w:lang w:val="ru-RU"/>
        </w:rPr>
        <w:t>5</w:t>
      </w:r>
    </w:p>
    <w:p w14:paraId="7D0AB253" w14:textId="15D230BA" w:rsidR="004A47D1" w:rsidRPr="00233191" w:rsidRDefault="00000000" w:rsidP="00DB4681">
      <w:pPr>
        <w:pStyle w:val="generalparagraph"/>
        <w:tabs>
          <w:tab w:val="clear" w:pos="0"/>
          <w:tab w:val="left" w:pos="270"/>
          <w:tab w:val="left" w:pos="720"/>
          <w:tab w:val="left" w:leader="dot" w:pos="8550"/>
        </w:tabs>
        <w:ind w:left="270"/>
        <w:rPr>
          <w:lang w:val="ru-RU"/>
        </w:rPr>
      </w:pPr>
      <w:hyperlink w:anchor="bookmark15" w:tooltip="Текущий документ">
        <w:r w:rsidR="00EB0188">
          <w:t>1.2</w:t>
        </w:r>
        <w:r w:rsidR="00EB0188">
          <w:tab/>
          <w:t>Назначение и содержание технического руководства</w:t>
        </w:r>
        <w:r w:rsidR="00EB0188">
          <w:tab/>
        </w:r>
      </w:hyperlink>
      <w:r w:rsidR="00233191">
        <w:rPr>
          <w:lang w:val="ru-RU"/>
        </w:rPr>
        <w:t>5</w:t>
      </w:r>
    </w:p>
    <w:p w14:paraId="1E680AFF" w14:textId="3BA41986" w:rsidR="004A47D1" w:rsidRPr="00233191" w:rsidRDefault="00000000" w:rsidP="00DB4681">
      <w:pPr>
        <w:pStyle w:val="generalparagraph"/>
        <w:tabs>
          <w:tab w:val="clear" w:pos="0"/>
          <w:tab w:val="left" w:pos="270"/>
          <w:tab w:val="left" w:pos="720"/>
          <w:tab w:val="left" w:leader="dot" w:pos="8550"/>
        </w:tabs>
        <w:ind w:left="270"/>
        <w:rPr>
          <w:lang w:val="ru-RU"/>
        </w:rPr>
      </w:pPr>
      <w:hyperlink w:anchor="bookmark19" w:tooltip="Текущий документ">
        <w:r w:rsidR="00EB0188">
          <w:t>1.3</w:t>
        </w:r>
        <w:r w:rsidR="00EB0188">
          <w:tab/>
          <w:t>Как пользоваться руководством</w:t>
        </w:r>
        <w:r w:rsidR="00EB0188">
          <w:tab/>
        </w:r>
      </w:hyperlink>
      <w:r w:rsidR="00233191">
        <w:rPr>
          <w:lang w:val="ru-RU"/>
        </w:rPr>
        <w:t>5</w:t>
      </w:r>
    </w:p>
    <w:p w14:paraId="187AA165" w14:textId="21740E3C" w:rsidR="004A47D1" w:rsidRPr="00233191" w:rsidRDefault="00000000" w:rsidP="0030074E">
      <w:pPr>
        <w:pStyle w:val="generalparagraph"/>
        <w:tabs>
          <w:tab w:val="left" w:pos="720"/>
          <w:tab w:val="left" w:leader="dot" w:pos="8550"/>
        </w:tabs>
        <w:rPr>
          <w:lang w:val="ru-RU"/>
        </w:rPr>
      </w:pPr>
      <w:hyperlink w:anchor="bookmark22" w:tooltip="Текущий документ">
        <w:r w:rsidR="00EB0188">
          <w:t>2</w:t>
        </w:r>
        <w:r w:rsidR="00EB0188">
          <w:tab/>
          <w:t>Техника безопасности</w:t>
        </w:r>
        <w:r w:rsidR="00EB0188">
          <w:tab/>
        </w:r>
      </w:hyperlink>
      <w:r w:rsidR="00233191">
        <w:rPr>
          <w:lang w:val="ru-RU"/>
        </w:rPr>
        <w:t>5</w:t>
      </w:r>
    </w:p>
    <w:p w14:paraId="338E617B" w14:textId="7C52E47E" w:rsidR="004A47D1" w:rsidRPr="00233191" w:rsidRDefault="00000000" w:rsidP="00DB4681">
      <w:pPr>
        <w:pStyle w:val="generalparagraph"/>
        <w:tabs>
          <w:tab w:val="clear" w:pos="0"/>
          <w:tab w:val="left" w:pos="270"/>
          <w:tab w:val="left" w:pos="720"/>
          <w:tab w:val="left" w:leader="dot" w:pos="8550"/>
        </w:tabs>
        <w:ind w:left="270"/>
        <w:rPr>
          <w:lang w:val="ru-RU"/>
        </w:rPr>
      </w:pPr>
      <w:hyperlink w:anchor="bookmark26" w:tooltip="Текущий документ">
        <w:r w:rsidR="00EB0188">
          <w:t>2.1</w:t>
        </w:r>
        <w:r w:rsidR="00EB0188">
          <w:tab/>
          <w:t>Общие правила безопасности</w:t>
        </w:r>
        <w:r w:rsidR="00EB0188">
          <w:tab/>
        </w:r>
      </w:hyperlink>
      <w:r w:rsidR="00233191">
        <w:rPr>
          <w:lang w:val="ru-RU"/>
        </w:rPr>
        <w:t>6</w:t>
      </w:r>
    </w:p>
    <w:p w14:paraId="783E7197" w14:textId="2FC46AF4" w:rsidR="004A47D1" w:rsidRPr="00233191" w:rsidRDefault="00000000" w:rsidP="00DB4681">
      <w:pPr>
        <w:pStyle w:val="generalparagraph"/>
        <w:tabs>
          <w:tab w:val="clear" w:pos="0"/>
          <w:tab w:val="left" w:pos="270"/>
          <w:tab w:val="left" w:pos="720"/>
          <w:tab w:val="left" w:leader="dot" w:pos="8550"/>
        </w:tabs>
        <w:ind w:left="270"/>
        <w:rPr>
          <w:lang w:val="ru-RU"/>
        </w:rPr>
      </w:pPr>
      <w:hyperlink w:anchor="bookmark30" w:tooltip="Текущий документ">
        <w:r w:rsidR="00EB0188">
          <w:t>2.2</w:t>
        </w:r>
        <w:r w:rsidR="00EB0188">
          <w:tab/>
          <w:t>Мониторинг работы системы</w:t>
        </w:r>
        <w:r w:rsidR="00EB0188">
          <w:tab/>
        </w:r>
      </w:hyperlink>
      <w:r w:rsidR="001F0622">
        <w:rPr>
          <w:lang w:val="ru-RU"/>
        </w:rPr>
        <w:t>7</w:t>
      </w:r>
    </w:p>
    <w:p w14:paraId="0E9899C1" w14:textId="1D47DF98" w:rsidR="004A47D1" w:rsidRPr="001F0622" w:rsidRDefault="00000000" w:rsidP="00DB4681">
      <w:pPr>
        <w:pStyle w:val="generalparagraph"/>
        <w:tabs>
          <w:tab w:val="clear" w:pos="0"/>
          <w:tab w:val="left" w:pos="270"/>
          <w:tab w:val="left" w:pos="720"/>
          <w:tab w:val="left" w:leader="dot" w:pos="8550"/>
        </w:tabs>
        <w:ind w:left="270"/>
        <w:rPr>
          <w:lang w:val="ru-RU"/>
        </w:rPr>
      </w:pPr>
      <w:hyperlink w:anchor="bookmark34" w:tooltip="Текущий документ">
        <w:r w:rsidR="00EB0188">
          <w:t>2.3</w:t>
        </w:r>
        <w:r w:rsidR="00EB0188">
          <w:tab/>
          <w:t>Сигналы неисправности</w:t>
        </w:r>
        <w:r w:rsidR="00EB0188">
          <w:tab/>
        </w:r>
      </w:hyperlink>
      <w:r w:rsidR="001F0622">
        <w:rPr>
          <w:lang w:val="ru-RU"/>
        </w:rPr>
        <w:t>7</w:t>
      </w:r>
    </w:p>
    <w:p w14:paraId="0F4F4A2C" w14:textId="69599299" w:rsidR="004A47D1" w:rsidRPr="001F0622" w:rsidRDefault="00000000" w:rsidP="00DB4681">
      <w:pPr>
        <w:pStyle w:val="generalparagraph"/>
        <w:tabs>
          <w:tab w:val="clear" w:pos="0"/>
          <w:tab w:val="left" w:pos="270"/>
          <w:tab w:val="left" w:pos="720"/>
          <w:tab w:val="left" w:leader="dot" w:pos="8550"/>
        </w:tabs>
        <w:ind w:left="270"/>
        <w:rPr>
          <w:lang w:val="ru-RU"/>
        </w:rPr>
      </w:pPr>
      <w:hyperlink w:anchor="bookmark38" w:tooltip="Текущий документ">
        <w:r w:rsidR="00EB0188">
          <w:t>2.4</w:t>
        </w:r>
        <w:r w:rsidR="00EB0188">
          <w:tab/>
          <w:t>Ошибка питания</w:t>
        </w:r>
        <w:r w:rsidR="00EB0188">
          <w:tab/>
        </w:r>
      </w:hyperlink>
      <w:r w:rsidR="001F0622">
        <w:rPr>
          <w:lang w:val="ru-RU"/>
        </w:rPr>
        <w:t>7</w:t>
      </w:r>
    </w:p>
    <w:p w14:paraId="6FDD3147" w14:textId="2C59E341" w:rsidR="004A47D1" w:rsidRPr="001F0622" w:rsidRDefault="00000000" w:rsidP="0030074E">
      <w:pPr>
        <w:pStyle w:val="generalparagraph"/>
        <w:tabs>
          <w:tab w:val="left" w:pos="720"/>
          <w:tab w:val="left" w:leader="dot" w:pos="8550"/>
        </w:tabs>
        <w:rPr>
          <w:lang w:val="ru-RU"/>
        </w:rPr>
      </w:pPr>
      <w:hyperlink w:anchor="bookmark41" w:tooltip="Текущий документ">
        <w:r w:rsidR="00EB0188">
          <w:t>3</w:t>
        </w:r>
        <w:r w:rsidR="00EB0188">
          <w:tab/>
          <w:t>Гарантия</w:t>
        </w:r>
        <w:r w:rsidR="00EB0188">
          <w:tab/>
        </w:r>
      </w:hyperlink>
      <w:r w:rsidR="001F0622">
        <w:rPr>
          <w:lang w:val="ru-RU"/>
        </w:rPr>
        <w:t>7</w:t>
      </w:r>
    </w:p>
    <w:p w14:paraId="13B872F2" w14:textId="590128A6" w:rsidR="004A47D1" w:rsidRPr="001F0622" w:rsidRDefault="00000000" w:rsidP="0030074E">
      <w:pPr>
        <w:pStyle w:val="generalparagraph"/>
        <w:tabs>
          <w:tab w:val="left" w:pos="720"/>
          <w:tab w:val="left" w:leader="dot" w:pos="8550"/>
        </w:tabs>
        <w:rPr>
          <w:lang w:val="ru-RU"/>
        </w:rPr>
      </w:pPr>
      <w:hyperlink w:anchor="bookmark44" w:tooltip="Текущий документ">
        <w:r w:rsidR="00EB0188">
          <w:t>4</w:t>
        </w:r>
        <w:r w:rsidR="00EB0188">
          <w:tab/>
          <w:t>Соблюдение требований Директив</w:t>
        </w:r>
        <w:r w:rsidR="00EB0188">
          <w:tab/>
        </w:r>
      </w:hyperlink>
      <w:r w:rsidR="001F0622">
        <w:rPr>
          <w:lang w:val="ru-RU"/>
        </w:rPr>
        <w:t>7</w:t>
      </w:r>
    </w:p>
    <w:p w14:paraId="261E7506" w14:textId="1C8142F8" w:rsidR="004A47D1" w:rsidRPr="001F0622" w:rsidRDefault="00000000" w:rsidP="0030074E">
      <w:pPr>
        <w:pStyle w:val="generalparagraph"/>
        <w:tabs>
          <w:tab w:val="left" w:pos="720"/>
          <w:tab w:val="left" w:leader="dot" w:pos="8550"/>
        </w:tabs>
        <w:rPr>
          <w:lang w:val="ru-RU"/>
        </w:rPr>
      </w:pPr>
      <w:hyperlink w:anchor="bookmark47" w:tooltip="Текущий документ">
        <w:r w:rsidR="00EB0188">
          <w:t>5</w:t>
        </w:r>
        <w:r w:rsidR="00EB0188">
          <w:tab/>
          <w:t>Авторские права</w:t>
        </w:r>
        <w:r w:rsidR="00EB0188">
          <w:tab/>
        </w:r>
      </w:hyperlink>
      <w:r w:rsidR="001F0622">
        <w:rPr>
          <w:lang w:val="ru-RU"/>
        </w:rPr>
        <w:t>8</w:t>
      </w:r>
    </w:p>
    <w:p w14:paraId="797C291D" w14:textId="0B7267A2" w:rsidR="004A47D1" w:rsidRPr="005F27DD" w:rsidRDefault="00000000" w:rsidP="0030074E">
      <w:pPr>
        <w:pStyle w:val="generalparagraph"/>
        <w:tabs>
          <w:tab w:val="left" w:pos="720"/>
          <w:tab w:val="left" w:leader="dot" w:pos="8550"/>
        </w:tabs>
        <w:rPr>
          <w:lang w:val="ru-RU"/>
        </w:rPr>
      </w:pPr>
      <w:hyperlink w:anchor="bookmark52" w:tooltip="Текущий документ">
        <w:r w:rsidR="00EB0188">
          <w:t>6</w:t>
        </w:r>
        <w:r w:rsidR="00EB0188">
          <w:tab/>
          <w:t>Маркировка оборудования</w:t>
        </w:r>
        <w:r w:rsidR="00EB0188">
          <w:tab/>
        </w:r>
      </w:hyperlink>
      <w:r w:rsidR="005F27DD">
        <w:rPr>
          <w:lang w:val="ru-RU"/>
        </w:rPr>
        <w:t>8</w:t>
      </w:r>
    </w:p>
    <w:p w14:paraId="2B4237BF" w14:textId="3EFE5FC8" w:rsidR="004A47D1" w:rsidRPr="005F27DD" w:rsidRDefault="00000000" w:rsidP="00DB4681">
      <w:pPr>
        <w:pStyle w:val="generalparagraph"/>
        <w:tabs>
          <w:tab w:val="clear" w:pos="0"/>
          <w:tab w:val="left" w:pos="270"/>
          <w:tab w:val="left" w:pos="720"/>
          <w:tab w:val="left" w:leader="dot" w:pos="8550"/>
        </w:tabs>
        <w:ind w:left="270"/>
        <w:rPr>
          <w:lang w:val="ru-RU"/>
        </w:rPr>
      </w:pPr>
      <w:hyperlink w:anchor="bookmark55" w:tooltip="Текущий документ">
        <w:r w:rsidR="00EB0188">
          <w:t>6.1</w:t>
        </w:r>
        <w:r w:rsidR="00EB0188">
          <w:tab/>
          <w:t>Паспортная табличка</w:t>
        </w:r>
        <w:r w:rsidR="00EB0188">
          <w:tab/>
        </w:r>
      </w:hyperlink>
      <w:r w:rsidR="005F27DD">
        <w:rPr>
          <w:lang w:val="ru-RU"/>
        </w:rPr>
        <w:t>8</w:t>
      </w:r>
    </w:p>
    <w:p w14:paraId="266157C1" w14:textId="3FAD62C2" w:rsidR="004A47D1" w:rsidRPr="005F27DD" w:rsidRDefault="00000000" w:rsidP="00DB4681">
      <w:pPr>
        <w:pStyle w:val="generalparagraph"/>
        <w:tabs>
          <w:tab w:val="clear" w:pos="0"/>
          <w:tab w:val="left" w:pos="270"/>
          <w:tab w:val="left" w:pos="720"/>
          <w:tab w:val="left" w:leader="dot" w:pos="8550"/>
        </w:tabs>
        <w:ind w:left="270"/>
        <w:rPr>
          <w:lang w:val="ru-RU"/>
        </w:rPr>
      </w:pPr>
      <w:hyperlink w:anchor="bookmark59" w:tooltip="Текущий документ">
        <w:r w:rsidR="00EB0188">
          <w:t>6.2</w:t>
        </w:r>
        <w:r w:rsidR="00EB0188">
          <w:tab/>
          <w:t>Точки отбора давления</w:t>
        </w:r>
        <w:r w:rsidR="00EB0188">
          <w:tab/>
        </w:r>
      </w:hyperlink>
      <w:r w:rsidR="005F27DD">
        <w:rPr>
          <w:lang w:val="ru-RU"/>
        </w:rPr>
        <w:t>8</w:t>
      </w:r>
    </w:p>
    <w:p w14:paraId="7F7057E2" w14:textId="79B283EA" w:rsidR="004A47D1" w:rsidRPr="005F27DD" w:rsidRDefault="00000000" w:rsidP="0030074E">
      <w:pPr>
        <w:pStyle w:val="generalparagraph"/>
        <w:tabs>
          <w:tab w:val="left" w:pos="720"/>
          <w:tab w:val="left" w:leader="dot" w:pos="8550"/>
        </w:tabs>
        <w:rPr>
          <w:lang w:val="ru-RU"/>
        </w:rPr>
      </w:pPr>
      <w:hyperlink w:anchor="bookmark62" w:tooltip="Текущий документ">
        <w:r w:rsidR="00EB0188">
          <w:t>7</w:t>
        </w:r>
        <w:r w:rsidR="00EB0188">
          <w:tab/>
          <w:t>Остаточные риски</w:t>
        </w:r>
        <w:r w:rsidR="00EB0188">
          <w:tab/>
        </w:r>
      </w:hyperlink>
      <w:r w:rsidR="005F27DD">
        <w:rPr>
          <w:lang w:val="ru-RU"/>
        </w:rPr>
        <w:t>9</w:t>
      </w:r>
    </w:p>
    <w:p w14:paraId="13E871F7" w14:textId="46D7DC6F" w:rsidR="004A47D1" w:rsidRPr="005F27DD" w:rsidRDefault="00000000" w:rsidP="0030074E">
      <w:pPr>
        <w:pStyle w:val="generalparagraph"/>
        <w:tabs>
          <w:tab w:val="left" w:pos="720"/>
          <w:tab w:val="left" w:leader="dot" w:pos="8550"/>
        </w:tabs>
        <w:rPr>
          <w:lang w:val="ru-RU"/>
        </w:rPr>
      </w:pPr>
      <w:hyperlink w:anchor="bookmark66" w:tooltip="Текущий документ">
        <w:r w:rsidR="00EB0188">
          <w:t>8</w:t>
        </w:r>
        <w:r w:rsidR="00EB0188">
          <w:tab/>
          <w:t>Условные обозначения</w:t>
        </w:r>
        <w:r w:rsidR="00EB0188">
          <w:tab/>
        </w:r>
      </w:hyperlink>
      <w:r w:rsidR="005F27DD">
        <w:rPr>
          <w:lang w:val="ru-RU"/>
        </w:rPr>
        <w:t>10</w:t>
      </w:r>
    </w:p>
    <w:p w14:paraId="5768C3C1" w14:textId="78240D64" w:rsidR="004A47D1" w:rsidRPr="005F27DD" w:rsidRDefault="00000000" w:rsidP="00DB4681">
      <w:pPr>
        <w:pStyle w:val="generalparagraph"/>
        <w:tabs>
          <w:tab w:val="clear" w:pos="0"/>
          <w:tab w:val="left" w:pos="720"/>
          <w:tab w:val="left" w:leader="dot" w:pos="8550"/>
        </w:tabs>
        <w:ind w:left="270"/>
        <w:rPr>
          <w:lang w:val="ru-RU"/>
        </w:rPr>
      </w:pPr>
      <w:hyperlink w:anchor="bookmark70" w:tooltip="Текущий документ">
        <w:r w:rsidR="00EB0188">
          <w:t>8.1</w:t>
        </w:r>
        <w:r w:rsidR="00EB0188">
          <w:tab/>
          <w:t>Используемые в руководстве условные обозначения</w:t>
        </w:r>
        <w:r w:rsidR="00EB0188">
          <w:tab/>
        </w:r>
      </w:hyperlink>
      <w:r w:rsidR="005F27DD">
        <w:rPr>
          <w:lang w:val="ru-RU"/>
        </w:rPr>
        <w:t>10</w:t>
      </w:r>
    </w:p>
    <w:p w14:paraId="692AB7B3" w14:textId="045E3C05" w:rsidR="004A47D1" w:rsidRPr="005F27DD" w:rsidRDefault="00000000" w:rsidP="0030074E">
      <w:pPr>
        <w:pStyle w:val="generalparagraph"/>
        <w:tabs>
          <w:tab w:val="left" w:pos="720"/>
          <w:tab w:val="left" w:leader="dot" w:pos="8550"/>
        </w:tabs>
        <w:rPr>
          <w:lang w:val="ru-RU"/>
        </w:rPr>
      </w:pPr>
      <w:hyperlink w:anchor="bookmark73" w:tooltip="Текущий документ">
        <w:r w:rsidR="00EB0188">
          <w:t>9</w:t>
        </w:r>
        <w:r w:rsidR="00EB0188">
          <w:tab/>
          <w:t>Назначение</w:t>
        </w:r>
        <w:r w:rsidR="00EB0188">
          <w:tab/>
        </w:r>
      </w:hyperlink>
      <w:r w:rsidR="005F27DD">
        <w:rPr>
          <w:lang w:val="ru-RU"/>
        </w:rPr>
        <w:t>10</w:t>
      </w:r>
    </w:p>
    <w:p w14:paraId="26D64025" w14:textId="310E40AA" w:rsidR="004A47D1" w:rsidRPr="005F27DD" w:rsidRDefault="00000000" w:rsidP="0030074E">
      <w:pPr>
        <w:pStyle w:val="generalparagraph"/>
        <w:tabs>
          <w:tab w:val="left" w:pos="720"/>
          <w:tab w:val="left" w:leader="dot" w:pos="8550"/>
        </w:tabs>
        <w:rPr>
          <w:lang w:val="ru-RU"/>
        </w:rPr>
      </w:pPr>
      <w:hyperlink w:anchor="bookmark77" w:tooltip="Текущий документ">
        <w:r w:rsidR="00EB0188">
          <w:t>10</w:t>
        </w:r>
        <w:r w:rsidR="00EB0188">
          <w:tab/>
          <w:t>Принцип работы</w:t>
        </w:r>
        <w:r w:rsidR="00EB0188">
          <w:tab/>
        </w:r>
      </w:hyperlink>
      <w:r w:rsidR="005F27DD">
        <w:rPr>
          <w:lang w:val="ru-RU"/>
        </w:rPr>
        <w:t>11</w:t>
      </w:r>
    </w:p>
    <w:p w14:paraId="0467976C" w14:textId="6438BFE5" w:rsidR="004A47D1" w:rsidRDefault="00000000" w:rsidP="0030074E">
      <w:pPr>
        <w:pStyle w:val="generalparagraph"/>
        <w:tabs>
          <w:tab w:val="left" w:pos="720"/>
          <w:tab w:val="left" w:leader="dot" w:pos="8550"/>
        </w:tabs>
      </w:pPr>
      <w:hyperlink w:anchor="bookmark80" w:tooltip="Текущий документ">
        <w:r w:rsidR="00EB0188">
          <w:t>11</w:t>
        </w:r>
        <w:r w:rsidR="00EB0188">
          <w:tab/>
          <w:t>Описание продукции</w:t>
        </w:r>
        <w:r w:rsidR="00EB0188">
          <w:tab/>
        </w:r>
        <w:r w:rsidR="003D3982">
          <w:rPr>
            <w:lang w:val="ru-RU"/>
          </w:rPr>
          <w:t>11</w:t>
        </w:r>
        <w:r w:rsidR="00EB0188">
          <w:t xml:space="preserve"> </w:t>
        </w:r>
      </w:hyperlink>
    </w:p>
    <w:p w14:paraId="1528C4C2" w14:textId="12D012D2" w:rsidR="004A47D1" w:rsidRPr="003D3982" w:rsidRDefault="00000000" w:rsidP="00DB4681">
      <w:pPr>
        <w:pStyle w:val="generalparagraph"/>
        <w:tabs>
          <w:tab w:val="clear" w:pos="0"/>
          <w:tab w:val="left" w:pos="270"/>
          <w:tab w:val="left" w:pos="720"/>
          <w:tab w:val="left" w:leader="dot" w:pos="8550"/>
        </w:tabs>
        <w:ind w:left="270"/>
        <w:rPr>
          <w:lang w:val="ru-RU"/>
        </w:rPr>
      </w:pPr>
      <w:hyperlink w:anchor="bookmark83" w:tooltip="Текущий документ">
        <w:r w:rsidR="00EB0188">
          <w:t>11.1</w:t>
        </w:r>
        <w:r w:rsidR="00EB0188">
          <w:tab/>
          <w:t>Конструкция</w:t>
        </w:r>
        <w:r w:rsidR="00EB0188">
          <w:tab/>
        </w:r>
      </w:hyperlink>
      <w:r w:rsidR="003D3982">
        <w:rPr>
          <w:lang w:val="ru-RU"/>
        </w:rPr>
        <w:t>11</w:t>
      </w:r>
    </w:p>
    <w:p w14:paraId="5810F4A2" w14:textId="5C64CDAA" w:rsidR="004A47D1" w:rsidRPr="003D3982" w:rsidRDefault="00000000" w:rsidP="00DB4681">
      <w:pPr>
        <w:pStyle w:val="generalparagraph"/>
        <w:tabs>
          <w:tab w:val="clear" w:pos="0"/>
          <w:tab w:val="left" w:pos="270"/>
          <w:tab w:val="left" w:pos="720"/>
          <w:tab w:val="left" w:leader="dot" w:pos="8550"/>
        </w:tabs>
        <w:ind w:left="270"/>
        <w:rPr>
          <w:lang w:val="ru-RU"/>
        </w:rPr>
      </w:pPr>
      <w:hyperlink w:anchor="bookmark86" w:tooltip="Текущий документ">
        <w:r w:rsidR="00EB0188">
          <w:t>11.2</w:t>
        </w:r>
        <w:r w:rsidR="00EB0188">
          <w:tab/>
          <w:t>Барабан</w:t>
        </w:r>
        <w:r w:rsidR="00EB0188">
          <w:tab/>
        </w:r>
      </w:hyperlink>
      <w:r w:rsidR="003D3982">
        <w:rPr>
          <w:lang w:val="ru-RU"/>
        </w:rPr>
        <w:t>11</w:t>
      </w:r>
    </w:p>
    <w:p w14:paraId="5BBA7EF8" w14:textId="0180A3F1" w:rsidR="004A47D1" w:rsidRPr="003D3982" w:rsidRDefault="00000000" w:rsidP="00DB4681">
      <w:pPr>
        <w:pStyle w:val="generalparagraph"/>
        <w:tabs>
          <w:tab w:val="clear" w:pos="0"/>
          <w:tab w:val="left" w:pos="270"/>
          <w:tab w:val="left" w:pos="720"/>
          <w:tab w:val="left" w:leader="dot" w:pos="8550"/>
        </w:tabs>
        <w:ind w:left="270"/>
        <w:rPr>
          <w:lang w:val="ru-RU"/>
        </w:rPr>
      </w:pPr>
      <w:hyperlink w:anchor="bookmark91" w:tooltip="Текущий документ">
        <w:r w:rsidR="00EB0188">
          <w:t>11.3</w:t>
        </w:r>
        <w:r w:rsidR="00EB0188">
          <w:tab/>
          <w:t>Фильтры</w:t>
        </w:r>
        <w:r w:rsidR="00EB0188">
          <w:tab/>
        </w:r>
      </w:hyperlink>
      <w:r w:rsidR="002C69FF">
        <w:rPr>
          <w:lang w:val="ru-RU"/>
        </w:rPr>
        <w:t>12</w:t>
      </w:r>
    </w:p>
    <w:p w14:paraId="1CA5CFB4" w14:textId="7B1EA921" w:rsidR="004A47D1" w:rsidRPr="002C69FF" w:rsidRDefault="00000000" w:rsidP="00DB4681">
      <w:pPr>
        <w:pStyle w:val="generalparagraph"/>
        <w:tabs>
          <w:tab w:val="clear" w:pos="0"/>
          <w:tab w:val="left" w:pos="270"/>
          <w:tab w:val="left" w:pos="720"/>
          <w:tab w:val="left" w:leader="dot" w:pos="8550"/>
        </w:tabs>
        <w:ind w:left="270"/>
        <w:rPr>
          <w:lang w:val="ru-RU"/>
        </w:rPr>
      </w:pPr>
      <w:hyperlink w:anchor="bookmark94" w:tooltip="Текущий документ">
        <w:r w:rsidR="00EB0188">
          <w:t>11.4</w:t>
        </w:r>
        <w:r w:rsidR="00EB0188">
          <w:tab/>
          <w:t xml:space="preserve"> Вентиляторы для обрабатываемого и регенерирующего воздуха</w:t>
        </w:r>
        <w:r w:rsidR="00EB0188">
          <w:tab/>
        </w:r>
      </w:hyperlink>
      <w:r w:rsidR="002C69FF">
        <w:rPr>
          <w:lang w:val="ru-RU"/>
        </w:rPr>
        <w:t>12</w:t>
      </w:r>
    </w:p>
    <w:p w14:paraId="3994661C" w14:textId="01091135" w:rsidR="004A47D1" w:rsidRPr="002C69FF" w:rsidRDefault="00000000" w:rsidP="00DB4681">
      <w:pPr>
        <w:pStyle w:val="generalparagraph"/>
        <w:tabs>
          <w:tab w:val="clear" w:pos="0"/>
          <w:tab w:val="left" w:pos="270"/>
          <w:tab w:val="left" w:pos="720"/>
          <w:tab w:val="left" w:leader="dot" w:pos="8550"/>
        </w:tabs>
        <w:ind w:left="270"/>
        <w:rPr>
          <w:lang w:val="ru-RU"/>
        </w:rPr>
      </w:pPr>
      <w:hyperlink w:anchor="bookmark98" w:tooltip="Текущий документ">
        <w:r w:rsidR="00EB0188">
          <w:t>11.5</w:t>
        </w:r>
        <w:r w:rsidR="00EB0188">
          <w:tab/>
          <w:t>Стравливание воздуха и рекуперация энергии</w:t>
        </w:r>
        <w:r w:rsidR="00EB0188">
          <w:tab/>
        </w:r>
      </w:hyperlink>
      <w:r w:rsidR="002C69FF">
        <w:rPr>
          <w:lang w:val="ru-RU"/>
        </w:rPr>
        <w:t>12</w:t>
      </w:r>
    </w:p>
    <w:p w14:paraId="0D1E04E2" w14:textId="3291E5C6" w:rsidR="004A47D1" w:rsidRPr="002C69FF" w:rsidRDefault="00000000" w:rsidP="00DB4681">
      <w:pPr>
        <w:pStyle w:val="generalparagraph"/>
        <w:tabs>
          <w:tab w:val="clear" w:pos="0"/>
          <w:tab w:val="left" w:pos="270"/>
          <w:tab w:val="left" w:pos="720"/>
          <w:tab w:val="left" w:leader="dot" w:pos="8550"/>
        </w:tabs>
        <w:ind w:left="270"/>
        <w:rPr>
          <w:lang w:val="ru-RU"/>
        </w:rPr>
      </w:pPr>
      <w:hyperlink w:anchor="bookmark101" w:tooltip="Текущий документ">
        <w:r w:rsidR="00EB0188">
          <w:t>11.6</w:t>
        </w:r>
        <w:r w:rsidR="00EB0188">
          <w:tab/>
          <w:t>Калорифер предварительного подогрева регенерирующего воздуха</w:t>
        </w:r>
        <w:r w:rsidR="00EB0188">
          <w:tab/>
        </w:r>
      </w:hyperlink>
      <w:r w:rsidR="002C69FF">
        <w:rPr>
          <w:lang w:val="ru-RU"/>
        </w:rPr>
        <w:t>12</w:t>
      </w:r>
    </w:p>
    <w:p w14:paraId="53AE1B3B" w14:textId="0AAE66A5" w:rsidR="004A47D1" w:rsidRPr="002C69FF" w:rsidRDefault="00000000" w:rsidP="00DB4681">
      <w:pPr>
        <w:pStyle w:val="generalparagraph"/>
        <w:tabs>
          <w:tab w:val="clear" w:pos="0"/>
          <w:tab w:val="left" w:pos="270"/>
          <w:tab w:val="left" w:pos="720"/>
          <w:tab w:val="left" w:leader="dot" w:pos="8550"/>
        </w:tabs>
        <w:ind w:left="270"/>
        <w:rPr>
          <w:lang w:val="ru-RU"/>
        </w:rPr>
      </w:pPr>
      <w:hyperlink w:anchor="bookmark104" w:tooltip="Текущий документ">
        <w:r w:rsidR="00EB0188">
          <w:t>11.7</w:t>
        </w:r>
        <w:r w:rsidR="00EB0188">
          <w:tab/>
          <w:t>Калорифер подогрева регенерирующего воздуха</w:t>
        </w:r>
        <w:r w:rsidR="00EB0188">
          <w:tab/>
        </w:r>
      </w:hyperlink>
      <w:r w:rsidR="002C69FF">
        <w:rPr>
          <w:lang w:val="ru-RU"/>
        </w:rPr>
        <w:t>12</w:t>
      </w:r>
    </w:p>
    <w:p w14:paraId="4DB88A2A" w14:textId="444207FE" w:rsidR="004A47D1" w:rsidRPr="002C69FF" w:rsidRDefault="00EB0188" w:rsidP="00DB4681">
      <w:pPr>
        <w:pStyle w:val="generalparagraph"/>
        <w:tabs>
          <w:tab w:val="clear" w:pos="0"/>
          <w:tab w:val="left" w:pos="270"/>
          <w:tab w:val="left" w:pos="720"/>
          <w:tab w:val="left" w:leader="dot" w:pos="8554"/>
          <w:tab w:val="left" w:pos="8640"/>
          <w:tab w:val="left" w:pos="8730"/>
        </w:tabs>
        <w:ind w:left="270"/>
        <w:rPr>
          <w:lang w:val="ru-RU"/>
        </w:rPr>
      </w:pPr>
      <w:r>
        <w:t>11.8</w:t>
      </w:r>
      <w:r>
        <w:tab/>
        <w:t>Электрическая секция</w:t>
      </w:r>
      <w:r>
        <w:tab/>
      </w:r>
      <w:r w:rsidR="002C69FF">
        <w:rPr>
          <w:lang w:val="ru-RU"/>
        </w:rPr>
        <w:t>13</w:t>
      </w:r>
    </w:p>
    <w:p w14:paraId="3B9956FB" w14:textId="1993FF20" w:rsidR="004A47D1" w:rsidRPr="002C69FF" w:rsidRDefault="00000000" w:rsidP="00DB4681">
      <w:pPr>
        <w:pStyle w:val="generalparagraph"/>
        <w:tabs>
          <w:tab w:val="clear" w:pos="0"/>
          <w:tab w:val="left" w:pos="270"/>
          <w:tab w:val="left" w:pos="720"/>
          <w:tab w:val="left" w:leader="dot" w:pos="8554"/>
          <w:tab w:val="left" w:pos="8640"/>
          <w:tab w:val="left" w:pos="8730"/>
        </w:tabs>
        <w:ind w:left="270"/>
        <w:rPr>
          <w:lang w:val="ru-RU"/>
        </w:rPr>
      </w:pPr>
      <w:hyperlink w:anchor="bookmark113" w:tooltip="Текущий документ">
        <w:r w:rsidR="00EB0188">
          <w:t>11.9</w:t>
        </w:r>
        <w:r w:rsidR="00EB0188">
          <w:tab/>
          <w:t>Рабочие режимы</w:t>
        </w:r>
        <w:r w:rsidR="00EB0188">
          <w:tab/>
        </w:r>
      </w:hyperlink>
      <w:r w:rsidR="002C69FF">
        <w:rPr>
          <w:lang w:val="ru-RU"/>
        </w:rPr>
        <w:t>13</w:t>
      </w:r>
    </w:p>
    <w:p w14:paraId="04AAC057" w14:textId="25C9EDF1" w:rsidR="004A47D1" w:rsidRPr="002C69FF" w:rsidRDefault="00000000" w:rsidP="0030074E">
      <w:pPr>
        <w:pStyle w:val="generalparagraph"/>
        <w:tabs>
          <w:tab w:val="left" w:pos="720"/>
          <w:tab w:val="left" w:leader="dot" w:pos="8554"/>
          <w:tab w:val="left" w:pos="8640"/>
          <w:tab w:val="left" w:pos="8730"/>
        </w:tabs>
        <w:rPr>
          <w:lang w:val="ru-RU"/>
        </w:rPr>
      </w:pPr>
      <w:hyperlink w:anchor="bookmark117" w:tooltip="Текущий документ">
        <w:r w:rsidR="00EB0188">
          <w:t>12</w:t>
        </w:r>
        <w:r w:rsidR="00EB0188">
          <w:tab/>
          <w:t xml:space="preserve"> Монтаж</w:t>
        </w:r>
        <w:r w:rsidR="00EB0188">
          <w:tab/>
        </w:r>
      </w:hyperlink>
      <w:r w:rsidR="002C69FF">
        <w:rPr>
          <w:lang w:val="ru-RU"/>
        </w:rPr>
        <w:t>14</w:t>
      </w:r>
    </w:p>
    <w:p w14:paraId="25A18553" w14:textId="2B5F4AEA"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21" w:tooltip="Текущий документ">
        <w:r w:rsidR="00EB0188">
          <w:t>12.1</w:t>
        </w:r>
        <w:r w:rsidR="00EB0188">
          <w:tab/>
          <w:t>Безопасность</w:t>
        </w:r>
        <w:r w:rsidR="00EB0188">
          <w:tab/>
        </w:r>
      </w:hyperlink>
      <w:r w:rsidR="000E2A10">
        <w:rPr>
          <w:lang w:val="ru-RU"/>
        </w:rPr>
        <w:t>14</w:t>
      </w:r>
    </w:p>
    <w:p w14:paraId="40849213" w14:textId="3185E364"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25" w:tooltip="Текущий документ">
        <w:r w:rsidR="00EB0188">
          <w:t>12.2</w:t>
        </w:r>
        <w:r w:rsidR="00EB0188">
          <w:tab/>
          <w:t>Такелажные работы</w:t>
        </w:r>
        <w:r w:rsidR="00EB0188">
          <w:tab/>
        </w:r>
      </w:hyperlink>
      <w:r w:rsidR="000E2A10">
        <w:rPr>
          <w:lang w:val="ru-RU"/>
        </w:rPr>
        <w:t>15</w:t>
      </w:r>
    </w:p>
    <w:p w14:paraId="38E4C356" w14:textId="2B546E33"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28" w:tooltip="Текущий документ">
        <w:r w:rsidR="00EB0188">
          <w:t>12.3</w:t>
        </w:r>
        <w:r w:rsidR="00EB0188">
          <w:tab/>
          <w:t>Приемка и осмотр</w:t>
        </w:r>
        <w:r w:rsidR="00EB0188">
          <w:tab/>
        </w:r>
      </w:hyperlink>
      <w:r w:rsidR="000E2A10">
        <w:rPr>
          <w:lang w:val="ru-RU"/>
        </w:rPr>
        <w:t>15</w:t>
      </w:r>
    </w:p>
    <w:p w14:paraId="3B268B51" w14:textId="63910791"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31" w:tooltip="Текущий документ">
        <w:r w:rsidR="00EB0188">
          <w:t>12.4</w:t>
        </w:r>
        <w:r w:rsidR="00EB0188">
          <w:tab/>
          <w:t>Хранение</w:t>
        </w:r>
        <w:r w:rsidR="00EB0188">
          <w:tab/>
        </w:r>
      </w:hyperlink>
      <w:r w:rsidR="000E2A10">
        <w:rPr>
          <w:lang w:val="ru-RU"/>
        </w:rPr>
        <w:t>15</w:t>
      </w:r>
    </w:p>
    <w:p w14:paraId="50BB6A6E" w14:textId="143E33C3"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34" w:tooltip="Текущий документ">
        <w:r w:rsidR="00EB0188">
          <w:t>12.5</w:t>
        </w:r>
        <w:r w:rsidR="00EB0188">
          <w:tab/>
          <w:t>Распаковка</w:t>
        </w:r>
        <w:r w:rsidR="00EB0188">
          <w:tab/>
        </w:r>
      </w:hyperlink>
      <w:r w:rsidR="000E2A10">
        <w:rPr>
          <w:lang w:val="ru-RU"/>
        </w:rPr>
        <w:t>16</w:t>
      </w:r>
    </w:p>
    <w:p w14:paraId="40EEED28" w14:textId="1017F941"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37" w:tooltip="Текущий документ">
        <w:r w:rsidR="00EB0188">
          <w:t>12.6</w:t>
        </w:r>
        <w:r w:rsidR="00EB0188">
          <w:tab/>
          <w:t>Утилизация</w:t>
        </w:r>
        <w:r w:rsidR="00EB0188">
          <w:tab/>
        </w:r>
      </w:hyperlink>
      <w:r w:rsidR="000E2A10">
        <w:rPr>
          <w:lang w:val="ru-RU"/>
        </w:rPr>
        <w:t>16</w:t>
      </w:r>
    </w:p>
    <w:p w14:paraId="290CE04A" w14:textId="673CA8A4"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40" w:tooltip="Текущий документ">
        <w:r w:rsidR="00EB0188">
          <w:t>12.7</w:t>
        </w:r>
        <w:r w:rsidR="00EB0188">
          <w:tab/>
          <w:t>Монтаж и требования к монтажной позиции</w:t>
        </w:r>
        <w:r w:rsidR="00EB0188">
          <w:tab/>
        </w:r>
      </w:hyperlink>
      <w:r w:rsidR="000E2A10">
        <w:rPr>
          <w:lang w:val="ru-RU"/>
        </w:rPr>
        <w:t>16</w:t>
      </w:r>
    </w:p>
    <w:p w14:paraId="6E0538AB" w14:textId="381209F0"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44" w:tooltip="Текущий документ">
        <w:r w:rsidR="00EB0188">
          <w:t>12.8</w:t>
        </w:r>
        <w:r w:rsidR="00EB0188">
          <w:tab/>
          <w:t>Расположение на полу</w:t>
        </w:r>
        <w:r w:rsidR="00EB0188">
          <w:tab/>
        </w:r>
      </w:hyperlink>
      <w:r w:rsidR="000E2A10">
        <w:rPr>
          <w:lang w:val="ru-RU"/>
        </w:rPr>
        <w:t>17</w:t>
      </w:r>
    </w:p>
    <w:p w14:paraId="595BE464" w14:textId="48BD7ACB" w:rsidR="004A47D1" w:rsidRPr="000E2A10" w:rsidRDefault="00000000" w:rsidP="003D283D">
      <w:pPr>
        <w:pStyle w:val="generalparagraph"/>
        <w:tabs>
          <w:tab w:val="clear" w:pos="0"/>
          <w:tab w:val="left" w:pos="270"/>
          <w:tab w:val="left" w:pos="720"/>
          <w:tab w:val="left" w:leader="dot" w:pos="8554"/>
          <w:tab w:val="left" w:pos="8640"/>
          <w:tab w:val="left" w:pos="8730"/>
        </w:tabs>
        <w:ind w:left="270"/>
        <w:rPr>
          <w:lang w:val="ru-RU"/>
        </w:rPr>
      </w:pPr>
      <w:hyperlink w:anchor="bookmark148" w:tooltip="Текущий документ">
        <w:r w:rsidR="00EB0188">
          <w:t>12.9</w:t>
        </w:r>
        <w:r w:rsidR="00EB0188">
          <w:tab/>
          <w:t>Присоединение воздуховодов</w:t>
        </w:r>
        <w:r w:rsidR="00EB0188">
          <w:tab/>
        </w:r>
      </w:hyperlink>
      <w:r w:rsidR="000E2A10">
        <w:rPr>
          <w:lang w:val="ru-RU"/>
        </w:rPr>
        <w:t>17</w:t>
      </w:r>
    </w:p>
    <w:p w14:paraId="49A7201A" w14:textId="62D75F48"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56" w:tooltip="Текущий документ">
        <w:r w:rsidR="00EB0188">
          <w:t>12.10</w:t>
        </w:r>
        <w:r w:rsidR="00EB0188">
          <w:tab/>
          <w:t>Соединения для теплообменника предварительного и последующего охлаждения холодной воды</w:t>
        </w:r>
      </w:hyperlink>
      <w:r w:rsidR="0030074E">
        <w:rPr>
          <w:lang w:val="en-US"/>
        </w:rPr>
        <w:tab/>
      </w:r>
      <w:r w:rsidR="009D53DC">
        <w:rPr>
          <w:lang w:val="ru-RU"/>
        </w:rPr>
        <w:t>21</w:t>
      </w:r>
    </w:p>
    <w:p w14:paraId="2B87608F" w14:textId="72B370BF"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60" w:tooltip="Текущий документ">
        <w:r w:rsidR="00EB0188">
          <w:t>12.11</w:t>
        </w:r>
        <w:r w:rsidR="00EB0188">
          <w:tab/>
          <w:t>Вспомогательные соединения для теплообменника горячей воды</w:t>
        </w:r>
        <w:r w:rsidR="00EB0188">
          <w:tab/>
        </w:r>
      </w:hyperlink>
      <w:r w:rsidR="009D53DC">
        <w:rPr>
          <w:lang w:val="ru-RU"/>
        </w:rPr>
        <w:t>21</w:t>
      </w:r>
    </w:p>
    <w:p w14:paraId="4B9B4A55" w14:textId="3BD18F3F"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65" w:tooltip="Текущий документ">
        <w:r w:rsidR="00EB0188">
          <w:t>12.12</w:t>
        </w:r>
        <w:r w:rsidR="00EB0188">
          <w:tab/>
          <w:t>Отвод конденсата</w:t>
        </w:r>
        <w:r w:rsidR="00EB0188">
          <w:tab/>
        </w:r>
      </w:hyperlink>
      <w:r w:rsidR="009D53DC">
        <w:rPr>
          <w:lang w:val="ru-RU"/>
        </w:rPr>
        <w:t>23</w:t>
      </w:r>
    </w:p>
    <w:p w14:paraId="1F7F737A" w14:textId="1EF84A27"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69" w:tooltip="Текущий документ">
        <w:r w:rsidR="00EB0188">
          <w:t>12.13</w:t>
        </w:r>
        <w:r w:rsidR="00EB0188">
          <w:tab/>
          <w:t>Соединения для линии подачи пара</w:t>
        </w:r>
        <w:r w:rsidR="00EB0188">
          <w:tab/>
        </w:r>
      </w:hyperlink>
      <w:r w:rsidR="009D53DC">
        <w:rPr>
          <w:lang w:val="ru-RU"/>
        </w:rPr>
        <w:t>24</w:t>
      </w:r>
    </w:p>
    <w:p w14:paraId="0A65F5CB" w14:textId="0843172B"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77" w:tooltip="Текущий документ">
        <w:r w:rsidR="00EB0188">
          <w:t>12.14</w:t>
        </w:r>
        <w:r w:rsidR="00EB0188">
          <w:tab/>
          <w:t>Электромонтаж. Предварительная информация по безопасности</w:t>
        </w:r>
        <w:r w:rsidR="00EB0188">
          <w:tab/>
        </w:r>
      </w:hyperlink>
      <w:r w:rsidR="009D53DC">
        <w:rPr>
          <w:lang w:val="ru-RU"/>
        </w:rPr>
        <w:t>26</w:t>
      </w:r>
    </w:p>
    <w:p w14:paraId="0493179C" w14:textId="751CDCE8" w:rsidR="004A47D1" w:rsidRPr="009D53DC" w:rsidRDefault="00000000" w:rsidP="00DB4681">
      <w:pPr>
        <w:pStyle w:val="generalparagraph"/>
        <w:tabs>
          <w:tab w:val="clear" w:pos="0"/>
          <w:tab w:val="left" w:pos="720"/>
          <w:tab w:val="left" w:leader="dot" w:pos="8554"/>
          <w:tab w:val="left" w:pos="8640"/>
          <w:tab w:val="left" w:pos="8730"/>
        </w:tabs>
        <w:ind w:left="180"/>
        <w:rPr>
          <w:lang w:val="ru-RU"/>
        </w:rPr>
      </w:pPr>
      <w:hyperlink w:anchor="bookmark181" w:tooltip="Текущий документ">
        <w:r w:rsidR="00EB0188">
          <w:t>12.15</w:t>
        </w:r>
        <w:r w:rsidR="00EB0188">
          <w:tab/>
          <w:t>Электротехнические характеристики</w:t>
        </w:r>
        <w:r w:rsidR="00EB0188">
          <w:tab/>
        </w:r>
      </w:hyperlink>
      <w:r w:rsidR="009D53DC">
        <w:rPr>
          <w:lang w:val="ru-RU"/>
        </w:rPr>
        <w:t>27</w:t>
      </w:r>
    </w:p>
    <w:p w14:paraId="7F089788" w14:textId="7924D11A" w:rsidR="004A47D1" w:rsidRPr="009D53DC" w:rsidRDefault="00000000" w:rsidP="0030074E">
      <w:pPr>
        <w:pStyle w:val="generalparagraph"/>
        <w:tabs>
          <w:tab w:val="left" w:pos="720"/>
          <w:tab w:val="left" w:leader="dot" w:pos="8554"/>
          <w:tab w:val="left" w:pos="8640"/>
          <w:tab w:val="left" w:pos="8730"/>
        </w:tabs>
        <w:rPr>
          <w:lang w:val="ru-RU"/>
        </w:rPr>
      </w:pPr>
      <w:hyperlink w:anchor="bookmark190" w:tooltip="Текущий документ">
        <w:r w:rsidR="00EB0188">
          <w:t>13</w:t>
        </w:r>
        <w:r w:rsidR="00EB0188">
          <w:tab/>
          <w:t>Пуск</w:t>
        </w:r>
        <w:r w:rsidR="00EB0188">
          <w:tab/>
        </w:r>
      </w:hyperlink>
      <w:r w:rsidR="009D53DC">
        <w:rPr>
          <w:lang w:val="ru-RU"/>
        </w:rPr>
        <w:t>33</w:t>
      </w:r>
    </w:p>
    <w:p w14:paraId="07AA2C0E" w14:textId="2A4BA0C8" w:rsidR="004A47D1" w:rsidRPr="009D53DC" w:rsidRDefault="00000000" w:rsidP="003D283D">
      <w:pPr>
        <w:pStyle w:val="generalparagraph"/>
        <w:tabs>
          <w:tab w:val="clear" w:pos="0"/>
          <w:tab w:val="left" w:pos="270"/>
          <w:tab w:val="left" w:pos="720"/>
          <w:tab w:val="left" w:leader="dot" w:pos="8554"/>
          <w:tab w:val="left" w:pos="8640"/>
          <w:tab w:val="left" w:pos="8730"/>
        </w:tabs>
        <w:ind w:left="180"/>
        <w:rPr>
          <w:lang w:val="ru-RU"/>
        </w:rPr>
      </w:pPr>
      <w:hyperlink w:anchor="bookmark193" w:tooltip="Текущий документ">
        <w:r w:rsidR="00EB0188">
          <w:t>13.1</w:t>
        </w:r>
        <w:r w:rsidR="00EB0188">
          <w:tab/>
          <w:t xml:space="preserve">Предварительные проверки </w:t>
        </w:r>
        <w:r w:rsidR="00EB0188">
          <w:tab/>
        </w:r>
      </w:hyperlink>
      <w:r w:rsidR="009D53DC">
        <w:rPr>
          <w:lang w:val="ru-RU"/>
        </w:rPr>
        <w:t>33</w:t>
      </w:r>
    </w:p>
    <w:p w14:paraId="2668BB14" w14:textId="3D807926" w:rsidR="004A47D1" w:rsidRPr="009D53DC" w:rsidRDefault="00000000" w:rsidP="003D283D">
      <w:pPr>
        <w:pStyle w:val="generalparagraph"/>
        <w:tabs>
          <w:tab w:val="clear" w:pos="0"/>
          <w:tab w:val="left" w:pos="270"/>
          <w:tab w:val="left" w:pos="720"/>
          <w:tab w:val="left" w:leader="dot" w:pos="8554"/>
          <w:tab w:val="left" w:pos="8640"/>
          <w:tab w:val="left" w:pos="8730"/>
        </w:tabs>
        <w:ind w:left="180"/>
        <w:rPr>
          <w:lang w:val="ru-RU"/>
        </w:rPr>
      </w:pPr>
      <w:hyperlink w:anchor="bookmark197" w:tooltip="Текущий документ">
        <w:r w:rsidR="00EB0188">
          <w:t>13.2</w:t>
        </w:r>
        <w:r w:rsidR="00EB0188">
          <w:tab/>
          <w:t>Регулирование расхода воздуха</w:t>
        </w:r>
        <w:r w:rsidR="00EB0188">
          <w:tab/>
        </w:r>
      </w:hyperlink>
      <w:r w:rsidR="009D53DC">
        <w:rPr>
          <w:lang w:val="ru-RU"/>
        </w:rPr>
        <w:t>34</w:t>
      </w:r>
    </w:p>
    <w:p w14:paraId="557A8DD7" w14:textId="1A117EA0" w:rsidR="004A47D1" w:rsidRPr="009D53DC" w:rsidRDefault="00000000" w:rsidP="003D283D">
      <w:pPr>
        <w:pStyle w:val="generalparagraph"/>
        <w:tabs>
          <w:tab w:val="clear" w:pos="0"/>
          <w:tab w:val="left" w:pos="270"/>
          <w:tab w:val="left" w:pos="720"/>
          <w:tab w:val="left" w:leader="dot" w:pos="8554"/>
          <w:tab w:val="left" w:pos="8640"/>
          <w:tab w:val="left" w:pos="8730"/>
        </w:tabs>
        <w:ind w:left="180"/>
        <w:rPr>
          <w:lang w:val="ru-RU"/>
        </w:rPr>
      </w:pPr>
      <w:hyperlink w:anchor="bookmark203" w:tooltip="Текущий документ">
        <w:r w:rsidR="00EB0188">
          <w:t>13.3</w:t>
        </w:r>
        <w:r w:rsidR="00EB0188">
          <w:tab/>
          <w:t>Проверка нагревающего теплообменника регенерирующего воздуха</w:t>
        </w:r>
        <w:r w:rsidR="00EB0188">
          <w:tab/>
        </w:r>
      </w:hyperlink>
      <w:r w:rsidR="009D53DC">
        <w:rPr>
          <w:lang w:val="ru-RU"/>
        </w:rPr>
        <w:t>35</w:t>
      </w:r>
    </w:p>
    <w:p w14:paraId="67677B0F" w14:textId="51619904" w:rsidR="004A47D1" w:rsidRPr="009D53DC" w:rsidRDefault="00000000" w:rsidP="0030074E">
      <w:pPr>
        <w:pStyle w:val="generalparagraph"/>
        <w:tabs>
          <w:tab w:val="left" w:pos="720"/>
          <w:tab w:val="left" w:leader="dot" w:pos="8554"/>
          <w:tab w:val="left" w:pos="8640"/>
          <w:tab w:val="left" w:pos="8730"/>
        </w:tabs>
        <w:rPr>
          <w:lang w:val="ru-RU"/>
        </w:rPr>
      </w:pPr>
      <w:hyperlink w:anchor="bookmark209" w:tooltip="Текущий документ">
        <w:r w:rsidR="00EB0188">
          <w:t>14</w:t>
        </w:r>
        <w:r w:rsidR="00EB0188">
          <w:tab/>
          <w:t>Техническое обслуживание</w:t>
        </w:r>
        <w:r w:rsidR="00EB0188">
          <w:tab/>
        </w:r>
      </w:hyperlink>
      <w:r w:rsidR="009D53DC">
        <w:rPr>
          <w:lang w:val="ru-RU"/>
        </w:rPr>
        <w:t>35</w:t>
      </w:r>
    </w:p>
    <w:p w14:paraId="07E8D362" w14:textId="095DCE84"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11" w:tooltip="Текущий документ">
        <w:r w:rsidR="00EB0188">
          <w:t>14.1</w:t>
        </w:r>
        <w:r w:rsidR="00EB0188">
          <w:tab/>
          <w:t>Безопасность</w:t>
        </w:r>
        <w:r w:rsidR="00EB0188">
          <w:tab/>
        </w:r>
      </w:hyperlink>
      <w:r w:rsidR="009D53DC">
        <w:rPr>
          <w:lang w:val="ru-RU"/>
        </w:rPr>
        <w:t>35</w:t>
      </w:r>
    </w:p>
    <w:p w14:paraId="0A01FD6B" w14:textId="15F15A3F"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15" w:tooltip="Текущий документ">
        <w:r w:rsidR="00EB0188">
          <w:t>14.2</w:t>
        </w:r>
        <w:r w:rsidR="00EB0188">
          <w:tab/>
          <w:t>Фильтры</w:t>
        </w:r>
        <w:r w:rsidR="00EB0188">
          <w:tab/>
        </w:r>
      </w:hyperlink>
      <w:r w:rsidR="009D53DC">
        <w:rPr>
          <w:lang w:val="ru-RU"/>
        </w:rPr>
        <w:t>36</w:t>
      </w:r>
    </w:p>
    <w:p w14:paraId="0963A8CC" w14:textId="4F46933A"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19" w:tooltip="Текущий документ">
        <w:r w:rsidR="00EB0188">
          <w:t>14.3</w:t>
        </w:r>
        <w:r w:rsidR="00EB0188">
          <w:tab/>
          <w:t>Барабан</w:t>
        </w:r>
        <w:r w:rsidR="00EB0188">
          <w:tab/>
        </w:r>
      </w:hyperlink>
      <w:r w:rsidR="009D53DC">
        <w:rPr>
          <w:lang w:val="ru-RU"/>
        </w:rPr>
        <w:t>36</w:t>
      </w:r>
    </w:p>
    <w:p w14:paraId="4F4F530E" w14:textId="2BDF38C4"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23" w:tooltip="Текущий документ">
        <w:r w:rsidR="00EB0188">
          <w:t>14.4</w:t>
        </w:r>
        <w:r w:rsidR="00EB0188">
          <w:tab/>
          <w:t>Электродвигатели</w:t>
        </w:r>
        <w:r w:rsidR="00EB0188">
          <w:tab/>
        </w:r>
      </w:hyperlink>
      <w:r w:rsidR="009D53DC">
        <w:rPr>
          <w:lang w:val="ru-RU"/>
        </w:rPr>
        <w:t>36</w:t>
      </w:r>
    </w:p>
    <w:p w14:paraId="31321BB9" w14:textId="4015171B"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26" w:tooltip="Текущий документ">
        <w:r w:rsidR="00EB0188">
          <w:t>14.5</w:t>
        </w:r>
        <w:r w:rsidR="00EB0188">
          <w:tab/>
          <w:t>Теплообменник обогрева</w:t>
        </w:r>
        <w:r w:rsidR="00EB0188">
          <w:tab/>
        </w:r>
      </w:hyperlink>
      <w:r w:rsidR="009D53DC">
        <w:rPr>
          <w:lang w:val="ru-RU"/>
        </w:rPr>
        <w:t>36</w:t>
      </w:r>
    </w:p>
    <w:p w14:paraId="6A5E67AA" w14:textId="7D2479BC"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29" w:tooltip="Текущий документ">
        <w:r w:rsidR="00EB0188">
          <w:t>14.6</w:t>
        </w:r>
        <w:r w:rsidR="00EB0188">
          <w:tab/>
          <w:t>Ремень привода барабана</w:t>
        </w:r>
        <w:r w:rsidR="00EB0188">
          <w:tab/>
        </w:r>
      </w:hyperlink>
      <w:r w:rsidR="009D53DC">
        <w:rPr>
          <w:lang w:val="ru-RU"/>
        </w:rPr>
        <w:t>36</w:t>
      </w:r>
    </w:p>
    <w:p w14:paraId="42BBCE55" w14:textId="085362C1"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32" w:tooltip="Текущий документ">
        <w:r w:rsidR="00EB0188">
          <w:t>14.7</w:t>
        </w:r>
        <w:r w:rsidR="00EB0188">
          <w:tab/>
          <w:t>Прокладки</w:t>
        </w:r>
        <w:r w:rsidR="00EB0188">
          <w:tab/>
        </w:r>
      </w:hyperlink>
      <w:r w:rsidR="009D53DC">
        <w:rPr>
          <w:lang w:val="ru-RU"/>
        </w:rPr>
        <w:t>36</w:t>
      </w:r>
    </w:p>
    <w:p w14:paraId="39E76A19" w14:textId="5F8B520F" w:rsidR="004A47D1" w:rsidRPr="009D53DC"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35" w:tooltip="Текущий документ">
        <w:r w:rsidR="00EB0188">
          <w:t>14.8</w:t>
        </w:r>
        <w:r w:rsidR="00EB0188">
          <w:tab/>
          <w:t>Периодический сервис и техническое обслуживание</w:t>
        </w:r>
        <w:r w:rsidR="00EB0188">
          <w:tab/>
        </w:r>
      </w:hyperlink>
      <w:r w:rsidR="009D53DC">
        <w:rPr>
          <w:lang w:val="ru-RU"/>
        </w:rPr>
        <w:t>37</w:t>
      </w:r>
    </w:p>
    <w:p w14:paraId="7DDE050A" w14:textId="222F06F8" w:rsidR="004A47D1" w:rsidRPr="00E671FB"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38" w:tooltip="Текущий документ">
        <w:r w:rsidR="00EB0188">
          <w:t>14.9</w:t>
        </w:r>
        <w:r w:rsidR="00EB0188">
          <w:tab/>
          <w:t>Сервисные опции</w:t>
        </w:r>
        <w:r w:rsidR="00EB0188">
          <w:tab/>
        </w:r>
      </w:hyperlink>
      <w:r w:rsidR="00E671FB">
        <w:rPr>
          <w:lang w:val="ru-RU"/>
        </w:rPr>
        <w:t>37</w:t>
      </w:r>
    </w:p>
    <w:p w14:paraId="4974472B" w14:textId="6F448538" w:rsidR="004A47D1" w:rsidRPr="00E671FB"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42" w:tooltip="Текущий документ">
        <w:r w:rsidR="00EB0188">
          <w:t>14.10</w:t>
        </w:r>
        <w:r w:rsidR="00EB0188">
          <w:tab/>
          <w:t>Продление срока гарантии</w:t>
        </w:r>
        <w:r w:rsidR="00EB0188">
          <w:tab/>
        </w:r>
      </w:hyperlink>
      <w:r w:rsidR="00E671FB">
        <w:rPr>
          <w:lang w:val="ru-RU"/>
        </w:rPr>
        <w:t>37</w:t>
      </w:r>
    </w:p>
    <w:p w14:paraId="0CDB2440" w14:textId="4CF056D1" w:rsidR="004A47D1" w:rsidRPr="00E671FB"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46" w:tooltip="Текущий документ">
        <w:r w:rsidR="00EB0188">
          <w:t>14.11</w:t>
        </w:r>
        <w:r w:rsidR="00EB0188">
          <w:tab/>
          <w:t>Индикатор, сигнализирующий о необходимости обратиться к специалисту</w:t>
        </w:r>
        <w:r w:rsidR="00EB0188">
          <w:tab/>
        </w:r>
      </w:hyperlink>
      <w:r w:rsidR="00E671FB">
        <w:rPr>
          <w:lang w:val="ru-RU"/>
        </w:rPr>
        <w:t>37</w:t>
      </w:r>
    </w:p>
    <w:p w14:paraId="4E0A66BE" w14:textId="0BFCE80A" w:rsidR="004A47D1" w:rsidRPr="00E671FB" w:rsidRDefault="00000000" w:rsidP="003D283D">
      <w:pPr>
        <w:pStyle w:val="generalparagraph"/>
        <w:tabs>
          <w:tab w:val="clear" w:pos="0"/>
          <w:tab w:val="left" w:pos="180"/>
          <w:tab w:val="left" w:pos="720"/>
          <w:tab w:val="left" w:leader="dot" w:pos="8554"/>
          <w:tab w:val="left" w:pos="8640"/>
          <w:tab w:val="left" w:pos="8730"/>
        </w:tabs>
        <w:ind w:left="180"/>
        <w:rPr>
          <w:lang w:val="ru-RU"/>
        </w:rPr>
      </w:pPr>
      <w:hyperlink w:anchor="bookmark250" w:tooltip="Текущий документ">
        <w:r w:rsidR="00EB0188">
          <w:t>14.12</w:t>
        </w:r>
        <w:r w:rsidR="00EB0188">
          <w:tab/>
          <w:t>Планирование сервиса и технического обслуживания</w:t>
        </w:r>
        <w:r w:rsidR="00EB0188">
          <w:tab/>
        </w:r>
      </w:hyperlink>
      <w:r w:rsidR="00E671FB">
        <w:rPr>
          <w:lang w:val="ru-RU"/>
        </w:rPr>
        <w:t>38</w:t>
      </w:r>
    </w:p>
    <w:p w14:paraId="00146969" w14:textId="467CF220" w:rsidR="004A47D1" w:rsidRPr="00E671FB" w:rsidRDefault="00000000" w:rsidP="0030074E">
      <w:pPr>
        <w:pStyle w:val="generalparagraph"/>
        <w:tabs>
          <w:tab w:val="left" w:pos="720"/>
          <w:tab w:val="left" w:leader="dot" w:pos="8554"/>
          <w:tab w:val="left" w:pos="8640"/>
          <w:tab w:val="left" w:pos="8730"/>
        </w:tabs>
        <w:rPr>
          <w:lang w:val="ru-RU"/>
        </w:rPr>
      </w:pPr>
      <w:hyperlink w:anchor="bookmark252" w:tooltip="Текущий документ">
        <w:r w:rsidR="00EB0188">
          <w:t xml:space="preserve">15 </w:t>
        </w:r>
        <w:r w:rsidR="00AC3A87">
          <w:rPr>
            <w:lang w:val="en-US"/>
          </w:rPr>
          <w:tab/>
        </w:r>
        <w:r w:rsidR="00EB0188">
          <w:t>Поиск и устранение неисправностей</w:t>
        </w:r>
        <w:r w:rsidR="00EB0188">
          <w:tab/>
        </w:r>
      </w:hyperlink>
      <w:r w:rsidR="00E671FB">
        <w:rPr>
          <w:lang w:val="ru-RU"/>
        </w:rPr>
        <w:t>38</w:t>
      </w:r>
    </w:p>
    <w:p w14:paraId="2A1C8137" w14:textId="6103FC56" w:rsidR="004A47D1" w:rsidRPr="00586C99" w:rsidRDefault="00000000" w:rsidP="0030074E">
      <w:pPr>
        <w:pStyle w:val="generalparagraph"/>
        <w:tabs>
          <w:tab w:val="left" w:pos="720"/>
          <w:tab w:val="left" w:leader="dot" w:pos="8554"/>
          <w:tab w:val="left" w:pos="8640"/>
          <w:tab w:val="left" w:pos="8730"/>
        </w:tabs>
        <w:rPr>
          <w:lang w:val="ru-RU"/>
        </w:rPr>
      </w:pPr>
      <w:hyperlink w:anchor="bookmark259" w:tooltip="Текущий документ">
        <w:r w:rsidR="00EB0188">
          <w:t xml:space="preserve">16 </w:t>
        </w:r>
        <w:r w:rsidR="00AC3A87">
          <w:rPr>
            <w:lang w:val="en-US"/>
          </w:rPr>
          <w:tab/>
        </w:r>
        <w:r w:rsidR="00EB0188">
          <w:t>Технические характеристики</w:t>
        </w:r>
        <w:r w:rsidR="00EB0188">
          <w:tab/>
        </w:r>
      </w:hyperlink>
      <w:r w:rsidR="00586C99">
        <w:rPr>
          <w:lang w:val="ru-RU"/>
        </w:rPr>
        <w:t>41</w:t>
      </w:r>
    </w:p>
    <w:p w14:paraId="2295EAEF" w14:textId="6AFFCA1F" w:rsidR="004A47D1" w:rsidRPr="00586C99" w:rsidRDefault="00000000" w:rsidP="00EF6C0A">
      <w:pPr>
        <w:pStyle w:val="generalparagraph"/>
        <w:tabs>
          <w:tab w:val="clear" w:pos="0"/>
          <w:tab w:val="left" w:pos="180"/>
          <w:tab w:val="left" w:pos="720"/>
          <w:tab w:val="left" w:leader="dot" w:pos="8554"/>
          <w:tab w:val="left" w:pos="8640"/>
          <w:tab w:val="left" w:pos="8730"/>
        </w:tabs>
        <w:ind w:left="180"/>
        <w:rPr>
          <w:lang w:val="ru-RU"/>
        </w:rPr>
      </w:pPr>
      <w:hyperlink w:anchor="bookmark262" w:tooltip="Текущий документ">
        <w:r w:rsidR="00EB0188">
          <w:t>16.1</w:t>
        </w:r>
        <w:r w:rsidR="00EB0188">
          <w:tab/>
          <w:t>Технические характеристики</w:t>
        </w:r>
        <w:r w:rsidR="00EB0188">
          <w:tab/>
        </w:r>
      </w:hyperlink>
      <w:r w:rsidR="00586C99">
        <w:rPr>
          <w:lang w:val="ru-RU"/>
        </w:rPr>
        <w:t>41</w:t>
      </w:r>
    </w:p>
    <w:p w14:paraId="6C628CAB" w14:textId="1C095F81" w:rsidR="004A47D1" w:rsidRPr="00586C99" w:rsidRDefault="00000000" w:rsidP="00EF6C0A">
      <w:pPr>
        <w:pStyle w:val="generalparagraph"/>
        <w:tabs>
          <w:tab w:val="clear" w:pos="0"/>
          <w:tab w:val="left" w:pos="180"/>
          <w:tab w:val="left" w:pos="720"/>
          <w:tab w:val="left" w:leader="dot" w:pos="8554"/>
          <w:tab w:val="left" w:pos="8640"/>
          <w:tab w:val="left" w:pos="8730"/>
        </w:tabs>
        <w:ind w:left="180"/>
        <w:rPr>
          <w:lang w:val="ru-RU"/>
        </w:rPr>
      </w:pPr>
      <w:hyperlink w:anchor="bookmark266" w:tooltip="Текущий документ">
        <w:r w:rsidR="00EB0188">
          <w:t>16.2</w:t>
        </w:r>
        <w:r w:rsidR="00EB0188">
          <w:tab/>
          <w:t>Графические характеристики</w:t>
        </w:r>
        <w:r w:rsidR="00EB0188">
          <w:tab/>
        </w:r>
      </w:hyperlink>
      <w:r w:rsidR="00586C99">
        <w:rPr>
          <w:lang w:val="ru-RU"/>
        </w:rPr>
        <w:t>42</w:t>
      </w:r>
    </w:p>
    <w:p w14:paraId="1BBB5EA8" w14:textId="06545B51" w:rsidR="004A47D1" w:rsidRPr="00586C99" w:rsidRDefault="00000000" w:rsidP="00EF6C0A">
      <w:pPr>
        <w:pStyle w:val="generalparagraph"/>
        <w:tabs>
          <w:tab w:val="clear" w:pos="0"/>
          <w:tab w:val="left" w:pos="180"/>
          <w:tab w:val="left" w:pos="720"/>
          <w:tab w:val="left" w:leader="dot" w:pos="8554"/>
          <w:tab w:val="left" w:pos="8640"/>
          <w:tab w:val="left" w:pos="8730"/>
        </w:tabs>
        <w:ind w:left="180"/>
        <w:rPr>
          <w:lang w:val="ru-RU"/>
        </w:rPr>
      </w:pPr>
      <w:hyperlink w:anchor="bookmark268" w:tooltip="Текущий документ">
        <w:r w:rsidR="00EB0188">
          <w:t>16.3</w:t>
        </w:r>
        <w:r w:rsidR="00EB0188">
          <w:tab/>
          <w:t>Габариты</w:t>
        </w:r>
      </w:hyperlink>
      <w:r w:rsidR="0030074E">
        <w:rPr>
          <w:lang w:val="en-US"/>
        </w:rPr>
        <w:tab/>
      </w:r>
      <w:r w:rsidR="00586C99">
        <w:rPr>
          <w:lang w:val="ru-RU"/>
        </w:rPr>
        <w:t>44</w:t>
      </w:r>
    </w:p>
    <w:p w14:paraId="7E2B011C" w14:textId="46836AAD" w:rsidR="004A47D1" w:rsidRPr="00586C99" w:rsidRDefault="00000000" w:rsidP="00EF6C0A">
      <w:pPr>
        <w:pStyle w:val="generalparagraph"/>
        <w:tabs>
          <w:tab w:val="clear" w:pos="0"/>
          <w:tab w:val="left" w:pos="180"/>
          <w:tab w:val="left" w:pos="720"/>
          <w:tab w:val="left" w:leader="dot" w:pos="8554"/>
          <w:tab w:val="left" w:pos="8640"/>
          <w:tab w:val="left" w:pos="8730"/>
        </w:tabs>
        <w:ind w:left="180"/>
        <w:rPr>
          <w:lang w:val="ru-RU"/>
        </w:rPr>
      </w:pPr>
      <w:hyperlink w:anchor="bookmark273" w:tooltip="Текущий документ">
        <w:r w:rsidR="00EB0188">
          <w:t>16.4</w:t>
        </w:r>
        <w:r w:rsidR="00EB0188">
          <w:tab/>
          <w:t>Монтажные зазоры</w:t>
        </w:r>
      </w:hyperlink>
      <w:r w:rsidR="0030074E">
        <w:rPr>
          <w:lang w:val="en-US"/>
        </w:rPr>
        <w:tab/>
      </w:r>
      <w:r w:rsidR="00586C99">
        <w:rPr>
          <w:lang w:val="ru-RU"/>
        </w:rPr>
        <w:t>45</w:t>
      </w:r>
    </w:p>
    <w:p w14:paraId="52D68436" w14:textId="1BD9A25B" w:rsidR="004A47D1" w:rsidRPr="00586C99" w:rsidRDefault="00000000" w:rsidP="0030074E">
      <w:pPr>
        <w:pStyle w:val="generalparagraph"/>
        <w:tabs>
          <w:tab w:val="left" w:pos="720"/>
          <w:tab w:val="left" w:leader="dot" w:pos="8554"/>
          <w:tab w:val="left" w:pos="8640"/>
          <w:tab w:val="left" w:pos="8730"/>
        </w:tabs>
        <w:rPr>
          <w:lang w:val="ru-RU"/>
        </w:rPr>
      </w:pPr>
      <w:hyperlink w:anchor="bookmark278" w:tooltip="Текущий документ">
        <w:r w:rsidR="00EB0188">
          <w:t>18</w:t>
        </w:r>
        <w:r w:rsidR="00AC3A87">
          <w:rPr>
            <w:lang w:val="en-US"/>
          </w:rPr>
          <w:tab/>
        </w:r>
        <w:r w:rsidR="00EB0188">
          <w:t xml:space="preserve"> Описание устройств управления</w:t>
        </w:r>
        <w:r w:rsidR="00EB0188">
          <w:tab/>
        </w:r>
      </w:hyperlink>
      <w:r w:rsidR="00586C99">
        <w:rPr>
          <w:lang w:val="ru-RU"/>
        </w:rPr>
        <w:t>46</w:t>
      </w:r>
    </w:p>
    <w:p w14:paraId="0A9ADAF8" w14:textId="22847BFE" w:rsidR="004A47D1" w:rsidRPr="00586C99" w:rsidRDefault="00000000" w:rsidP="00EF6C0A">
      <w:pPr>
        <w:pStyle w:val="generalparagraph"/>
        <w:tabs>
          <w:tab w:val="clear" w:pos="0"/>
          <w:tab w:val="left" w:pos="180"/>
          <w:tab w:val="left" w:pos="720"/>
          <w:tab w:val="left" w:leader="dot" w:pos="8554"/>
          <w:tab w:val="left" w:pos="8640"/>
          <w:tab w:val="left" w:pos="8730"/>
        </w:tabs>
        <w:ind w:left="180"/>
        <w:rPr>
          <w:lang w:val="ru-RU"/>
        </w:rPr>
      </w:pPr>
      <w:hyperlink w:anchor="bookmark282" w:tooltip="Текущий документ">
        <w:r w:rsidR="00EB0188">
          <w:t>18.1</w:t>
        </w:r>
        <w:r w:rsidR="00EB0188">
          <w:tab/>
          <w:t>Описание дисплея</w:t>
        </w:r>
        <w:r w:rsidR="00EB0188">
          <w:tab/>
        </w:r>
      </w:hyperlink>
      <w:r w:rsidR="00586C99">
        <w:rPr>
          <w:lang w:val="ru-RU"/>
        </w:rPr>
        <w:t>47</w:t>
      </w:r>
    </w:p>
    <w:p w14:paraId="09787110" w14:textId="77777777" w:rsidR="00EF6C0A" w:rsidRDefault="00EF6C0A">
      <w:pPr>
        <w:rPr>
          <w:rFonts w:ascii="Calibri" w:eastAsia="Arial Unicode MS" w:hAnsi="Calibri" w:cs="Arial Unicode MS"/>
          <w:sz w:val="22"/>
          <w:lang w:val="ru"/>
        </w:rPr>
      </w:pPr>
      <w:r>
        <w:br w:type="page"/>
      </w:r>
    </w:p>
    <w:p w14:paraId="7024214F" w14:textId="19090102" w:rsidR="004A47D1" w:rsidRDefault="00EB0188" w:rsidP="0030074E">
      <w:pPr>
        <w:pStyle w:val="generalparagraph"/>
        <w:tabs>
          <w:tab w:val="left" w:pos="720"/>
          <w:tab w:val="left" w:leader="dot" w:pos="8554"/>
          <w:tab w:val="left" w:pos="8640"/>
          <w:tab w:val="left" w:pos="8730"/>
        </w:tabs>
      </w:pPr>
      <w:r>
        <w:lastRenderedPageBreak/>
        <w:tab/>
      </w:r>
    </w:p>
    <w:p w14:paraId="351EBB40" w14:textId="64630D4B" w:rsidR="004A47D1" w:rsidRDefault="00EB0188" w:rsidP="00AC3A87">
      <w:pPr>
        <w:pStyle w:val="Bigheading"/>
      </w:pPr>
      <w:bookmarkStart w:id="5" w:name="bookmark6"/>
      <w:bookmarkStart w:id="6" w:name="bookmark7"/>
      <w:bookmarkStart w:id="7" w:name="bookmark8"/>
      <w:bookmarkStart w:id="8" w:name="bookmark5"/>
      <w:r>
        <w:t>1</w:t>
      </w:r>
      <w:r>
        <w:tab/>
      </w:r>
      <w:r w:rsidR="00262925">
        <w:rPr>
          <w:lang w:val="ru-RU"/>
        </w:rPr>
        <w:t>Вводные</w:t>
      </w:r>
      <w:r>
        <w:t xml:space="preserve"> данные</w:t>
      </w:r>
      <w:bookmarkEnd w:id="5"/>
      <w:bookmarkEnd w:id="6"/>
      <w:bookmarkEnd w:id="7"/>
      <w:bookmarkEnd w:id="8"/>
    </w:p>
    <w:p w14:paraId="77026149" w14:textId="77777777" w:rsidR="004A47D1" w:rsidRDefault="00EB0188" w:rsidP="00685F65">
      <w:pPr>
        <w:pStyle w:val="generalparagraph"/>
      </w:pPr>
      <w:r>
        <w:t>Воспроизводить, копировать, систематизировать и каким-либо образом передавать любой фрагмент настоящего документа можно только с разрешения компании-производителя.</w:t>
      </w:r>
    </w:p>
    <w:p w14:paraId="315B21F6" w14:textId="77777777" w:rsidR="004A47D1" w:rsidRDefault="00EB0188" w:rsidP="00685F65">
      <w:pPr>
        <w:pStyle w:val="generalparagraph"/>
      </w:pPr>
      <w:r>
        <w:t>Сфера эксплуатации оборудования, на которое распространяются настоящие инструкции, описана в соответствующем размере вместе с характеристиками производительности. Компания-производитель снимает с себя всякие договорные и внедоговорные обязательства за ущерб, нанесенный людям, животным и имуществу в результате неправильного монтажа, настройки, технического обслуживания, а также неправильной эксплуатации. Непредусмотренные настоящим руководством способы эксплуатации системы запрещены.</w:t>
      </w:r>
    </w:p>
    <w:p w14:paraId="10329856" w14:textId="77777777" w:rsidR="004A47D1" w:rsidRDefault="00EB0188" w:rsidP="00685F65">
      <w:pPr>
        <w:pStyle w:val="generalparagraph"/>
      </w:pPr>
      <w:r>
        <w:t>Настоящий документ приводится только для общей справки и не может рассматриваться как договор с третьими сторонами.</w:t>
      </w:r>
    </w:p>
    <w:p w14:paraId="000AD70A" w14:textId="77777777" w:rsidR="004A47D1" w:rsidRDefault="00EB0188" w:rsidP="00685F65">
      <w:pPr>
        <w:pStyle w:val="generalparagraph"/>
      </w:pPr>
      <w:bookmarkStart w:id="9" w:name="bookmark9"/>
      <w:r>
        <w:t>Компания-производитель придерживается политики постоянной модернизации и улучшения продукции. Поэтому она оставляет за собой право в любое время вносить изменения в технические характеристики и документацию, без предварительного уведомления и не обновляя при этом уже вышедшую документацию.</w:t>
      </w:r>
      <w:bookmarkEnd w:id="9"/>
    </w:p>
    <w:p w14:paraId="3AE84C29" w14:textId="77777777" w:rsidR="004A47D1" w:rsidRDefault="00EB0188" w:rsidP="00A533CB">
      <w:pPr>
        <w:pStyle w:val="Smallheading"/>
      </w:pPr>
      <w:bookmarkStart w:id="10" w:name="bookmark10"/>
      <w:bookmarkStart w:id="11" w:name="bookmark11"/>
      <w:bookmarkStart w:id="12" w:name="bookmark12"/>
      <w:r>
        <w:t>1.1</w:t>
      </w:r>
      <w:r>
        <w:tab/>
        <w:t>Назначение и содержание технического руководства</w:t>
      </w:r>
      <w:bookmarkEnd w:id="10"/>
      <w:bookmarkEnd w:id="11"/>
      <w:bookmarkEnd w:id="12"/>
    </w:p>
    <w:p w14:paraId="7CBE9D34" w14:textId="77777777" w:rsidR="004A47D1" w:rsidRDefault="00EB0188" w:rsidP="00685F65">
      <w:pPr>
        <w:pStyle w:val="generalparagraph"/>
      </w:pPr>
      <w:r>
        <w:t>Назначение настоящего технического руководства — предоставлять основные данные для подбора, монтажа, эксплуатации и технического обслуживания оборудования. Документация была составлена в соответствии с требованиями законодательства ЕС и с техническими стандартами, действующими на день публикации технического руководства.</w:t>
      </w:r>
    </w:p>
    <w:p w14:paraId="37A1D957" w14:textId="77777777" w:rsidR="004A47D1" w:rsidRDefault="00EB0188" w:rsidP="00685F65">
      <w:pPr>
        <w:pStyle w:val="generalparagraph"/>
      </w:pPr>
      <w:bookmarkStart w:id="13" w:name="bookmark13"/>
      <w:r>
        <w:t>Техническое руководство содержит указания о том, как избежать разумно предсказуемого неправильного использования.</w:t>
      </w:r>
      <w:bookmarkEnd w:id="13"/>
    </w:p>
    <w:p w14:paraId="571BA569" w14:textId="77777777" w:rsidR="004A47D1" w:rsidRDefault="00EB0188" w:rsidP="00A533CB">
      <w:pPr>
        <w:pStyle w:val="Smallheading"/>
      </w:pPr>
      <w:bookmarkStart w:id="14" w:name="bookmark14"/>
      <w:bookmarkStart w:id="15" w:name="bookmark15"/>
      <w:bookmarkStart w:id="16" w:name="bookmark16"/>
      <w:r>
        <w:t>1.2</w:t>
      </w:r>
      <w:r>
        <w:tab/>
        <w:t>Назначение и содержание технического руководства</w:t>
      </w:r>
      <w:bookmarkEnd w:id="14"/>
      <w:bookmarkEnd w:id="15"/>
      <w:bookmarkEnd w:id="16"/>
    </w:p>
    <w:p w14:paraId="5AA59FEF" w14:textId="77777777" w:rsidR="004A47D1" w:rsidRPr="00A533CB" w:rsidRDefault="00EB0188" w:rsidP="00A533CB">
      <w:pPr>
        <w:pStyle w:val="generalparagraph"/>
      </w:pPr>
      <w:r>
        <w:t xml:space="preserve">Документ должен храниться в защищенном от пыли и влажности месте, удобном для пользователей и технического персонала. Документ должен храниться рядом с оборудованием в течение </w:t>
      </w:r>
      <w:r w:rsidRPr="00A533CB">
        <w:t>всего срока его службы. При передаче оборудования другому пользователю документацию передают вместе с ним.</w:t>
      </w:r>
    </w:p>
    <w:p w14:paraId="1EF57828" w14:textId="77777777" w:rsidR="004A47D1" w:rsidRPr="00A533CB" w:rsidRDefault="00EB0188" w:rsidP="00A533CB">
      <w:pPr>
        <w:pStyle w:val="generalparagraph"/>
      </w:pPr>
      <w:r w:rsidRPr="00A533CB">
        <w:t>Рекомендуем регулярно проверять наличие обновленных версий технической документации.</w:t>
      </w:r>
    </w:p>
    <w:p w14:paraId="4A0F5253" w14:textId="77777777" w:rsidR="004A47D1" w:rsidRPr="00A533CB" w:rsidRDefault="00EB0188" w:rsidP="00A533CB">
      <w:pPr>
        <w:pStyle w:val="generalparagraph"/>
      </w:pPr>
      <w:r w:rsidRPr="00A533CB">
        <w:t>Все обновления, отправляемые заказчику, должны сохраняться как приложения к настоящему руководству.</w:t>
      </w:r>
    </w:p>
    <w:p w14:paraId="48D6120B" w14:textId="77777777" w:rsidR="004A47D1" w:rsidRPr="00A533CB" w:rsidRDefault="00EB0188" w:rsidP="00A533CB">
      <w:pPr>
        <w:pStyle w:val="generalparagraph"/>
      </w:pPr>
      <w:bookmarkStart w:id="17" w:name="bookmark17"/>
      <w:r w:rsidRPr="00A533CB">
        <w:t>Компания-производитель готова предоставлять любую информацию, относящуюся к эксплуатации ее продукции.</w:t>
      </w:r>
      <w:bookmarkEnd w:id="17"/>
    </w:p>
    <w:p w14:paraId="577F0C4F" w14:textId="77777777" w:rsidR="004A47D1" w:rsidRDefault="00EB0188" w:rsidP="00A533CB">
      <w:pPr>
        <w:pStyle w:val="Smallheading"/>
      </w:pPr>
      <w:bookmarkStart w:id="18" w:name="bookmark18"/>
      <w:bookmarkStart w:id="19" w:name="bookmark19"/>
      <w:bookmarkStart w:id="20" w:name="bookmark20"/>
      <w:r>
        <w:t>1.3</w:t>
      </w:r>
      <w:r>
        <w:tab/>
        <w:t>Как пользоваться руководством</w:t>
      </w:r>
      <w:bookmarkEnd w:id="18"/>
      <w:bookmarkEnd w:id="19"/>
      <w:bookmarkEnd w:id="20"/>
    </w:p>
    <w:p w14:paraId="40080426" w14:textId="77777777" w:rsidR="004A47D1" w:rsidRPr="00D02C15" w:rsidRDefault="00EB0188" w:rsidP="00D02C15">
      <w:pPr>
        <w:pStyle w:val="generalparagraph"/>
      </w:pPr>
      <w:r w:rsidRPr="00D02C15">
        <w:t>Настоящее руководство является неотъемлемым компонентом оборудования.  Руководство необходимо внимательно прочесть перед эксплуатацией оборудования, а также пользоваться им для справки относительно транспортировки, перемещения, монтажа, технического обслуживания, эксплуатации и демонтажа оборудования.</w:t>
      </w:r>
    </w:p>
    <w:p w14:paraId="0E93EA4B" w14:textId="77777777" w:rsidR="004A47D1" w:rsidRDefault="00EB0188" w:rsidP="00685F65">
      <w:pPr>
        <w:pStyle w:val="generalparagraph"/>
      </w:pPr>
      <w:r>
        <w:t>В техническом руководстве предусмотрена наглядная маркировка для безопасной эксплуатации оборудования.</w:t>
      </w:r>
    </w:p>
    <w:p w14:paraId="5B8FF378" w14:textId="77777777" w:rsidR="004A47D1" w:rsidRDefault="00EB0188" w:rsidP="00A533CB">
      <w:pPr>
        <w:pStyle w:val="Bigheading"/>
      </w:pPr>
      <w:bookmarkStart w:id="21" w:name="bookmark22"/>
      <w:bookmarkStart w:id="22" w:name="bookmark23"/>
      <w:bookmarkStart w:id="23" w:name="bookmark21"/>
      <w:r>
        <w:t>2</w:t>
      </w:r>
      <w:r>
        <w:tab/>
        <w:t>Техника безопасности</w:t>
      </w:r>
      <w:bookmarkEnd w:id="21"/>
      <w:bookmarkEnd w:id="22"/>
      <w:bookmarkEnd w:id="23"/>
    </w:p>
    <w:p w14:paraId="3C7C3396" w14:textId="77777777" w:rsidR="004A47D1" w:rsidRDefault="00EB0188" w:rsidP="00262925">
      <w:pPr>
        <w:pStyle w:val="generallist"/>
      </w:pPr>
      <w:r>
        <w:t>У всех владельцев осушителя серии AD должен быть экземпляр настоящего руководства, и они должны знать содержащуюся в нем информацию по технике безопасности.</w:t>
      </w:r>
    </w:p>
    <w:p w14:paraId="03D3D80A" w14:textId="77777777" w:rsidR="004A47D1" w:rsidRDefault="00EB0188" w:rsidP="00262925">
      <w:pPr>
        <w:pStyle w:val="generallist"/>
      </w:pPr>
      <w:r>
        <w:t xml:space="preserve">В руководстве содержатся рекомендации по оптимальной работе системы, но они не заменяют собой ни личную </w:t>
      </w:r>
      <w:r w:rsidRPr="00E779B7">
        <w:t>ответственность</w:t>
      </w:r>
      <w:r>
        <w:t>, ни соблюдение техники безопасности.</w:t>
      </w:r>
    </w:p>
    <w:p w14:paraId="7113A33D" w14:textId="77777777" w:rsidR="004A47D1" w:rsidRDefault="00EB0188" w:rsidP="00262925">
      <w:pPr>
        <w:pStyle w:val="generallist"/>
      </w:pPr>
      <w:r>
        <w:lastRenderedPageBreak/>
        <w:t>К эксплуатации и сервисному обслуживанию осушителя должен допускаться только персонал с достаточными знаниями об агрегате.</w:t>
      </w:r>
    </w:p>
    <w:p w14:paraId="196A506D" w14:textId="77777777" w:rsidR="004A47D1" w:rsidRDefault="00EB0188" w:rsidP="00262925">
      <w:pPr>
        <w:pStyle w:val="generallist"/>
      </w:pPr>
      <w:r>
        <w:t>К техническому обслуживанию электрических компонентов осушителя должен допускаться только уполномоченный персонал. Ремонт должен проводиться только квалифицированным персоналом.</w:t>
      </w:r>
    </w:p>
    <w:p w14:paraId="1E9C236A" w14:textId="77777777" w:rsidR="004A47D1" w:rsidRDefault="00EB0188" w:rsidP="00262925">
      <w:pPr>
        <w:pStyle w:val="generallist"/>
      </w:pPr>
      <w:r>
        <w:t>Запрещен монтаж осушителя на объектах, где требуется взрывозащитное исполнение оборудования.</w:t>
      </w:r>
    </w:p>
    <w:p w14:paraId="67076DBA" w14:textId="77777777" w:rsidR="004A47D1" w:rsidRDefault="00EB0188" w:rsidP="00262925">
      <w:pPr>
        <w:pStyle w:val="generallist"/>
      </w:pPr>
      <w:r>
        <w:t>Агрегат необходимо защищать от брызг воды и от погружения в воду.</w:t>
      </w:r>
    </w:p>
    <w:p w14:paraId="230958B5" w14:textId="77777777" w:rsidR="004A47D1" w:rsidRDefault="00EB0188" w:rsidP="00262925">
      <w:pPr>
        <w:pStyle w:val="generallist"/>
      </w:pPr>
      <w:r>
        <w:t>Параметры электропитания в сети должны соответствовать номинальным. См. паспортную табличку оборудования. Превышение напряжения в сети может привести к поражению электрическим током и вывести оборудование из строя.</w:t>
      </w:r>
    </w:p>
    <w:p w14:paraId="389CCCF4" w14:textId="77777777" w:rsidR="004A47D1" w:rsidRDefault="00EB0188" w:rsidP="00262925">
      <w:pPr>
        <w:pStyle w:val="generallist"/>
      </w:pPr>
      <w:r>
        <w:t>Запрещается вставлять в отверстия агрегата пальцы и посторонние предметы.</w:t>
      </w:r>
    </w:p>
    <w:p w14:paraId="726F8521" w14:textId="77777777" w:rsidR="004A47D1" w:rsidRDefault="00EB0188" w:rsidP="00262925">
      <w:pPr>
        <w:pStyle w:val="generallist"/>
      </w:pPr>
      <w:r>
        <w:t>На вводном выключателе оборудования всегда есть напряжение.</w:t>
      </w:r>
    </w:p>
    <w:p w14:paraId="3B5330AF" w14:textId="77777777" w:rsidR="004A47D1" w:rsidRDefault="00EB0188" w:rsidP="00262925">
      <w:pPr>
        <w:pStyle w:val="generallist"/>
      </w:pPr>
      <w:r>
        <w:t>Перед тем, как открывать панели осушителя, отключите его от сети.</w:t>
      </w:r>
    </w:p>
    <w:p w14:paraId="017F806C" w14:textId="77777777" w:rsidR="004A47D1" w:rsidRDefault="00EB0188" w:rsidP="00262925">
      <w:pPr>
        <w:pStyle w:val="generallist"/>
      </w:pPr>
      <w:r>
        <w:t>Перед тем, как проводить техническое обслуживание осушителя, дайте ему остыть не менее 15 минут после отключения.</w:t>
      </w:r>
    </w:p>
    <w:p w14:paraId="136E505B" w14:textId="77777777" w:rsidR="004A47D1" w:rsidRDefault="00EB0188" w:rsidP="00262925">
      <w:pPr>
        <w:pStyle w:val="generallist"/>
      </w:pPr>
      <w:r>
        <w:t>В случае сбоя электропитания осушитель перезапустится автоматически. Перед началом технического обслуживания вводной выключатель необходимо выключать и блокировать его в положении «Выкл.».</w:t>
      </w:r>
    </w:p>
    <w:p w14:paraId="0A0D717B" w14:textId="77777777" w:rsidR="004A47D1" w:rsidRDefault="00EB0188" w:rsidP="00262925">
      <w:pPr>
        <w:pStyle w:val="generallist"/>
      </w:pPr>
      <w:r>
        <w:t>Панели осушителя отсоединяют только для технического обслуживания.</w:t>
      </w:r>
    </w:p>
    <w:p w14:paraId="40C72010" w14:textId="77777777" w:rsidR="004A47D1" w:rsidRDefault="00EB0188" w:rsidP="00262925">
      <w:pPr>
        <w:pStyle w:val="generallist"/>
      </w:pPr>
      <w:r>
        <w:t>Осушитель должен использоваться только для осушения воздуха атмосферного давления.</w:t>
      </w:r>
    </w:p>
    <w:p w14:paraId="3225D3A0" w14:textId="77777777" w:rsidR="004A47D1" w:rsidRDefault="00EB0188" w:rsidP="00262925">
      <w:pPr>
        <w:pStyle w:val="generallist"/>
      </w:pPr>
      <w:r>
        <w:t>Включать увлажнитель без фильтров на воздухозаборном отверстии запрещено.</w:t>
      </w:r>
    </w:p>
    <w:p w14:paraId="70348022" w14:textId="77777777" w:rsidR="004A47D1" w:rsidRDefault="00EB0188" w:rsidP="00262925">
      <w:pPr>
        <w:pStyle w:val="generallist"/>
      </w:pPr>
      <w:r>
        <w:t>Отклеивать с осушителя маркировку и предупредительные знаки запрещено.</w:t>
      </w:r>
    </w:p>
    <w:p w14:paraId="29247E7B" w14:textId="77777777" w:rsidR="004A47D1" w:rsidRDefault="00EB0188" w:rsidP="00262925">
      <w:pPr>
        <w:pStyle w:val="generallist"/>
      </w:pPr>
      <w:r>
        <w:t>Руководство необходимо хранить в удобном и доступном месте рядом с осушителем.</w:t>
      </w:r>
    </w:p>
    <w:p w14:paraId="7814FE56" w14:textId="77777777" w:rsidR="004A47D1" w:rsidRDefault="00EB0188" w:rsidP="00262925">
      <w:pPr>
        <w:pStyle w:val="generallist"/>
      </w:pPr>
      <w:r>
        <w:t>Проверка и техническое обслуживание оборудования должны выполняться в соответствии с требованиями законодательства.</w:t>
      </w:r>
    </w:p>
    <w:p w14:paraId="586E1849" w14:textId="77777777" w:rsidR="004A47D1" w:rsidRDefault="00EB0188" w:rsidP="00262925">
      <w:pPr>
        <w:pStyle w:val="generallist"/>
      </w:pPr>
      <w:r>
        <w:t>Для сервиса и ремонта оборудования TFT необходимо использовать только оригинальные запасные части.</w:t>
      </w:r>
    </w:p>
    <w:p w14:paraId="12A689DB" w14:textId="77777777" w:rsidR="004A47D1" w:rsidRDefault="00EB0188" w:rsidP="00262925">
      <w:pPr>
        <w:pStyle w:val="generallist"/>
      </w:pPr>
      <w:r>
        <w:t xml:space="preserve">Перед тем, как изменять конструкцию или конфигурацию осушителя, необходимо получить официальное письменное разрешение от компании TFT. </w:t>
      </w:r>
    </w:p>
    <w:p w14:paraId="1A03482A" w14:textId="77777777" w:rsidR="004A47D1" w:rsidRDefault="00EB0188" w:rsidP="00262925">
      <w:pPr>
        <w:pStyle w:val="generallist"/>
      </w:pPr>
      <w:r>
        <w:t xml:space="preserve">В ходе эксплуатации и прочих работ с оборудованием владелец несет ответственность за безопасность всех работающих с ним людей, за безопасность оборудования и за защиту окружающей среды. </w:t>
      </w:r>
    </w:p>
    <w:p w14:paraId="0AF4302E" w14:textId="77777777" w:rsidR="004A47D1" w:rsidRDefault="00EB0188" w:rsidP="00262925">
      <w:pPr>
        <w:pStyle w:val="Smallheading"/>
      </w:pPr>
      <w:bookmarkStart w:id="24" w:name="bookmark25"/>
      <w:bookmarkStart w:id="25" w:name="bookmark26"/>
      <w:bookmarkStart w:id="26" w:name="bookmark27"/>
      <w:bookmarkStart w:id="27" w:name="bookmark24"/>
      <w:r>
        <w:t>2.1</w:t>
      </w:r>
      <w:r>
        <w:tab/>
        <w:t>Общие правила безопасности</w:t>
      </w:r>
      <w:bookmarkEnd w:id="24"/>
      <w:bookmarkEnd w:id="25"/>
      <w:bookmarkEnd w:id="26"/>
      <w:bookmarkEnd w:id="27"/>
    </w:p>
    <w:p w14:paraId="54E8FBAC" w14:textId="77777777" w:rsidR="004A47D1" w:rsidRDefault="00EB0188" w:rsidP="00685F65">
      <w:pPr>
        <w:pStyle w:val="generalparagraph"/>
      </w:pPr>
      <w:r>
        <w:t>Перед началом эксплуатации оборудования оператор должен внимательно изучить принцип его работы и управления, а также внимательно прочесть и понять всю информацию, содержащуюся в настоящем руководстве.</w:t>
      </w:r>
    </w:p>
    <w:p w14:paraId="090BE0B6" w14:textId="666014D3" w:rsidR="004A47D1" w:rsidRPr="002C6E6B" w:rsidRDefault="00DD2B5B" w:rsidP="00685F65">
      <w:pPr>
        <w:pStyle w:val="generalparagraph"/>
        <w:rPr>
          <w:lang w:val="ru-RU"/>
        </w:rPr>
      </w:pPr>
      <w:r w:rsidRPr="00DD2B5B">
        <w:rPr>
          <w:noProof/>
        </w:rPr>
        <w:drawing>
          <wp:inline distT="0" distB="0" distL="0" distR="0" wp14:anchorId="189E75DD" wp14:editId="121C651F">
            <wp:extent cx="342930" cy="350550"/>
            <wp:effectExtent l="0" t="0" r="0" b="0"/>
            <wp:docPr id="1362033842" name="Picture 1" descr="A red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33842" name="Picture 1" descr="A red circle with a cross&#10;&#10;Description automatically generated"/>
                    <pic:cNvPicPr/>
                  </pic:nvPicPr>
                  <pic:blipFill>
                    <a:blip r:embed="rId10"/>
                    <a:stretch>
                      <a:fillRect/>
                    </a:stretch>
                  </pic:blipFill>
                  <pic:spPr>
                    <a:xfrm>
                      <a:off x="0" y="0"/>
                      <a:ext cx="342930" cy="350550"/>
                    </a:xfrm>
                    <a:prstGeom prst="rect">
                      <a:avLst/>
                    </a:prstGeom>
                  </pic:spPr>
                </pic:pic>
              </a:graphicData>
            </a:graphic>
          </wp:inline>
        </w:drawing>
      </w:r>
      <w:r w:rsidRPr="00DD2B5B">
        <w:t xml:space="preserve"> </w:t>
      </w:r>
      <w:r w:rsidR="00EB0188">
        <w:t>Демонтаж или изменение конструкции защитных устройств строго воспрещены.</w:t>
      </w:r>
    </w:p>
    <w:p w14:paraId="27B856D3" w14:textId="6C8B4E0E" w:rsidR="004A47D1" w:rsidRDefault="00DD2B5B" w:rsidP="00685F65">
      <w:pPr>
        <w:pStyle w:val="generalparagraph"/>
      </w:pPr>
      <w:r w:rsidRPr="00DD2B5B">
        <w:rPr>
          <w:noProof/>
        </w:rPr>
        <w:drawing>
          <wp:inline distT="0" distB="0" distL="0" distR="0" wp14:anchorId="78A2B161" wp14:editId="147BCD9A">
            <wp:extent cx="381033" cy="323878"/>
            <wp:effectExtent l="0" t="0" r="0" b="0"/>
            <wp:docPr id="1993962018"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62018" name="Picture 1" descr="A yellow triangle with a black exclamation mark&#10;&#10;Description automatically generated"/>
                    <pic:cNvPicPr/>
                  </pic:nvPicPr>
                  <pic:blipFill>
                    <a:blip r:embed="rId11"/>
                    <a:stretch>
                      <a:fillRect/>
                    </a:stretch>
                  </pic:blipFill>
                  <pic:spPr>
                    <a:xfrm>
                      <a:off x="0" y="0"/>
                      <a:ext cx="381033" cy="323878"/>
                    </a:xfrm>
                    <a:prstGeom prst="rect">
                      <a:avLst/>
                    </a:prstGeom>
                  </pic:spPr>
                </pic:pic>
              </a:graphicData>
            </a:graphic>
          </wp:inline>
        </w:drawing>
      </w:r>
      <w:r w:rsidRPr="00DD2B5B">
        <w:t xml:space="preserve"> </w:t>
      </w:r>
      <w:r w:rsidR="00EB0188">
        <w:t>Все штатные и нештатные манипуляции с оборудованием должны проводиться при остановленном и обесточенном устройстве.</w:t>
      </w:r>
    </w:p>
    <w:p w14:paraId="65E792AC" w14:textId="58B2028F" w:rsidR="004A47D1" w:rsidRDefault="00DD2B5B" w:rsidP="00685F65">
      <w:pPr>
        <w:pStyle w:val="generalparagraph"/>
      </w:pPr>
      <w:r w:rsidRPr="00DD2B5B">
        <w:rPr>
          <w:noProof/>
        </w:rPr>
        <w:drawing>
          <wp:inline distT="0" distB="0" distL="0" distR="0" wp14:anchorId="08D2764B" wp14:editId="0D10CDC0">
            <wp:extent cx="381033" cy="323878"/>
            <wp:effectExtent l="0" t="0" r="0" b="0"/>
            <wp:docPr id="867891776"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91776" name="Picture 1" descr="A yellow triangle with a black exclamation mark&#10;&#10;Description automatically generated"/>
                    <pic:cNvPicPr/>
                  </pic:nvPicPr>
                  <pic:blipFill>
                    <a:blip r:embed="rId11"/>
                    <a:stretch>
                      <a:fillRect/>
                    </a:stretch>
                  </pic:blipFill>
                  <pic:spPr>
                    <a:xfrm>
                      <a:off x="0" y="0"/>
                      <a:ext cx="381033" cy="323878"/>
                    </a:xfrm>
                    <a:prstGeom prst="rect">
                      <a:avLst/>
                    </a:prstGeom>
                  </pic:spPr>
                </pic:pic>
              </a:graphicData>
            </a:graphic>
          </wp:inline>
        </w:drawing>
      </w:r>
      <w:r w:rsidRPr="00DD2B5B">
        <w:t xml:space="preserve"> </w:t>
      </w:r>
      <w:r w:rsidR="00EB0188">
        <w:t>Запрещается вставлять в подвижные узлы руки, отвертки, гаечные ключи и проч.</w:t>
      </w:r>
    </w:p>
    <w:p w14:paraId="7FF2CF42" w14:textId="50B67DF7" w:rsidR="004A47D1" w:rsidRDefault="00DD2B5B" w:rsidP="00685F65">
      <w:pPr>
        <w:pStyle w:val="generalparagraph"/>
      </w:pPr>
      <w:r w:rsidRPr="00DD2B5B">
        <w:rPr>
          <w:noProof/>
        </w:rPr>
        <w:drawing>
          <wp:inline distT="0" distB="0" distL="0" distR="0" wp14:anchorId="559ABAD4" wp14:editId="2BFE2AA3">
            <wp:extent cx="381033" cy="323878"/>
            <wp:effectExtent l="0" t="0" r="0" b="0"/>
            <wp:docPr id="1392938662"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38662" name="Picture 1" descr="A yellow triangle with a black exclamation mark&#10;&#10;Description automatically generated"/>
                    <pic:cNvPicPr/>
                  </pic:nvPicPr>
                  <pic:blipFill>
                    <a:blip r:embed="rId11"/>
                    <a:stretch>
                      <a:fillRect/>
                    </a:stretch>
                  </pic:blipFill>
                  <pic:spPr>
                    <a:xfrm>
                      <a:off x="0" y="0"/>
                      <a:ext cx="381033" cy="323878"/>
                    </a:xfrm>
                    <a:prstGeom prst="rect">
                      <a:avLst/>
                    </a:prstGeom>
                  </pic:spPr>
                </pic:pic>
              </a:graphicData>
            </a:graphic>
          </wp:inline>
        </w:drawing>
      </w:r>
      <w:r w:rsidRPr="00DD2B5B">
        <w:t xml:space="preserve"> </w:t>
      </w:r>
      <w:r w:rsidR="00EB0188">
        <w:t>Оператор устройства и специалист по техническому обслуживанию должны получить подготовку, соответствующую их задачам безопасности.</w:t>
      </w:r>
    </w:p>
    <w:p w14:paraId="21062412" w14:textId="7786A6F2" w:rsidR="004A47D1" w:rsidRDefault="00DD2B5B" w:rsidP="00685F65">
      <w:pPr>
        <w:pStyle w:val="generalparagraph"/>
      </w:pPr>
      <w:r w:rsidRPr="00DD2B5B">
        <w:rPr>
          <w:noProof/>
        </w:rPr>
        <w:lastRenderedPageBreak/>
        <w:drawing>
          <wp:inline distT="0" distB="0" distL="0" distR="0" wp14:anchorId="76A6CC05" wp14:editId="77EDC40A">
            <wp:extent cx="381033" cy="323878"/>
            <wp:effectExtent l="0" t="0" r="0" b="0"/>
            <wp:docPr id="67793088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30884" name="Picture 1" descr="A yellow triangle with a black exclamation mark&#10;&#10;Description automatically generated"/>
                    <pic:cNvPicPr/>
                  </pic:nvPicPr>
                  <pic:blipFill>
                    <a:blip r:embed="rId11"/>
                    <a:stretch>
                      <a:fillRect/>
                    </a:stretch>
                  </pic:blipFill>
                  <pic:spPr>
                    <a:xfrm>
                      <a:off x="0" y="0"/>
                      <a:ext cx="381033" cy="323878"/>
                    </a:xfrm>
                    <a:prstGeom prst="rect">
                      <a:avLst/>
                    </a:prstGeom>
                  </pic:spPr>
                </pic:pic>
              </a:graphicData>
            </a:graphic>
          </wp:inline>
        </w:drawing>
      </w:r>
      <w:r w:rsidRPr="00DD2B5B">
        <w:t xml:space="preserve"> </w:t>
      </w:r>
      <w:r w:rsidR="00EB0188">
        <w:t>Операторы должны уметь работать со средствами индивидуальной защиты и знать правила предупреждения несчастных случаев, предусмотренные государственными и международными стандартами и законодательством.</w:t>
      </w:r>
    </w:p>
    <w:p w14:paraId="03A27B38" w14:textId="77777777" w:rsidR="004A47D1" w:rsidRDefault="00EB0188" w:rsidP="00A533CB">
      <w:pPr>
        <w:pStyle w:val="Smallheading"/>
      </w:pPr>
      <w:bookmarkStart w:id="28" w:name="bookmark29"/>
      <w:bookmarkStart w:id="29" w:name="bookmark30"/>
      <w:bookmarkStart w:id="30" w:name="bookmark31"/>
      <w:bookmarkStart w:id="31" w:name="bookmark28"/>
      <w:r>
        <w:t>2.2</w:t>
      </w:r>
      <w:r>
        <w:tab/>
        <w:t>Мониторинг работы системы</w:t>
      </w:r>
      <w:bookmarkEnd w:id="28"/>
      <w:bookmarkEnd w:id="29"/>
      <w:bookmarkEnd w:id="30"/>
      <w:bookmarkEnd w:id="31"/>
    </w:p>
    <w:p w14:paraId="0B5DBB0F" w14:textId="77777777" w:rsidR="004A47D1" w:rsidRDefault="00EB0188" w:rsidP="00685F65">
      <w:pPr>
        <w:pStyle w:val="generalparagraph"/>
      </w:pPr>
      <w:bookmarkStart w:id="32" w:name="bookmark32"/>
      <w:r>
        <w:t>Осушителем управляют с панели управления, которая расположена на передней части агрегата, см. раздел 18. Для отображения параметров и показаний, а также для подачи команд и изменения настроек используется интерфейс «человек-машина».  Панель управления уже подготовлена к работе во время тестирования на заводе-изготовителе в соответствии с выбранными принадлежностями. Более подробную информацию по настройке и заданию конфигурации системы можно получить в нашем техническом отделе.</w:t>
      </w:r>
      <w:bookmarkEnd w:id="32"/>
    </w:p>
    <w:p w14:paraId="25DDEC44" w14:textId="77777777" w:rsidR="004A47D1" w:rsidRDefault="00EB0188" w:rsidP="00A533CB">
      <w:pPr>
        <w:pStyle w:val="Smallheading"/>
      </w:pPr>
      <w:bookmarkStart w:id="33" w:name="bookmark33"/>
      <w:bookmarkStart w:id="34" w:name="bookmark34"/>
      <w:bookmarkStart w:id="35" w:name="bookmark35"/>
      <w:r>
        <w:t>2.3</w:t>
      </w:r>
      <w:r>
        <w:tab/>
        <w:t>Сигналы неисправности</w:t>
      </w:r>
      <w:bookmarkEnd w:id="33"/>
      <w:bookmarkEnd w:id="34"/>
      <w:bookmarkEnd w:id="35"/>
    </w:p>
    <w:p w14:paraId="4DBDC0EC" w14:textId="77777777" w:rsidR="004A47D1" w:rsidRDefault="00EB0188" w:rsidP="00685F65">
      <w:pPr>
        <w:pStyle w:val="generalparagraph"/>
      </w:pPr>
      <w:bookmarkStart w:id="36" w:name="bookmark36"/>
      <w:r>
        <w:t>В случае неполадок на панели управления загорается красный индикатор. Аварийные сигналы отображаются на экране.</w:t>
      </w:r>
      <w:bookmarkEnd w:id="36"/>
    </w:p>
    <w:p w14:paraId="039EFDDF" w14:textId="77777777" w:rsidR="004A47D1" w:rsidRDefault="00EB0188" w:rsidP="00A533CB">
      <w:pPr>
        <w:pStyle w:val="Smallheading"/>
      </w:pPr>
      <w:bookmarkStart w:id="37" w:name="bookmark37"/>
      <w:bookmarkStart w:id="38" w:name="bookmark38"/>
      <w:bookmarkStart w:id="39" w:name="bookmark39"/>
      <w:r>
        <w:t>2.4</w:t>
      </w:r>
      <w:r>
        <w:tab/>
        <w:t>Ошибка питания</w:t>
      </w:r>
      <w:bookmarkEnd w:id="37"/>
      <w:bookmarkEnd w:id="38"/>
      <w:bookmarkEnd w:id="39"/>
    </w:p>
    <w:p w14:paraId="057E0937" w14:textId="77777777" w:rsidR="004A47D1" w:rsidRDefault="00EB0188" w:rsidP="00685F65">
      <w:pPr>
        <w:pStyle w:val="generalparagraph"/>
      </w:pPr>
      <w:r>
        <w:t>При некорректной фазировке или при сбое электропитания на панели управления загорается белый индикатор и интерфейс выключается.</w:t>
      </w:r>
    </w:p>
    <w:p w14:paraId="4F34351B" w14:textId="77777777" w:rsidR="004A47D1" w:rsidRDefault="00EB0188" w:rsidP="00A533CB">
      <w:pPr>
        <w:pStyle w:val="Bigheading"/>
      </w:pPr>
      <w:bookmarkStart w:id="40" w:name="bookmark41"/>
      <w:bookmarkStart w:id="41" w:name="bookmark42"/>
      <w:bookmarkStart w:id="42" w:name="bookmark40"/>
      <w:r>
        <w:t>3</w:t>
      </w:r>
      <w:r>
        <w:tab/>
        <w:t>Гарантия</w:t>
      </w:r>
      <w:bookmarkEnd w:id="40"/>
      <w:bookmarkEnd w:id="41"/>
      <w:bookmarkEnd w:id="42"/>
    </w:p>
    <w:p w14:paraId="20E63A81" w14:textId="77777777" w:rsidR="004A47D1" w:rsidRDefault="00EB0188" w:rsidP="00DD2B5B">
      <w:pPr>
        <w:pStyle w:val="generallist"/>
      </w:pPr>
      <w:r>
        <w:t>Гарантийный период начинается в день отгрузки агрегата с завода-изготовителя (если иное не оговорено отдельно в письменном виде).</w:t>
      </w:r>
    </w:p>
    <w:p w14:paraId="3B5F3DB5" w14:textId="77777777" w:rsidR="004A47D1" w:rsidRDefault="00EB0188" w:rsidP="00DD2B5B">
      <w:pPr>
        <w:pStyle w:val="generallist"/>
      </w:pPr>
      <w:r>
        <w:t>Гарантия распространяется на бесплатную замену компонентов или узлов, вышедших из строя в результате производственного брака.</w:t>
      </w:r>
    </w:p>
    <w:p w14:paraId="4FCF103C" w14:textId="77777777" w:rsidR="004A47D1" w:rsidRDefault="00EB0188" w:rsidP="00DD2B5B">
      <w:pPr>
        <w:pStyle w:val="generallist"/>
      </w:pPr>
      <w:r>
        <w:t>Любые гарантийные рекламации должны сопровождаться свидетельствами того, что поломка произошла в течение гарантийного срока, и условия эксплуатации агрегата соответствовали допустимым. В гарантийных рекламациях должен быть указан тип оборудования и заводской номер. Они указаны на его идентификационной табличке, см. раздел «Маркировка оборудования».</w:t>
      </w:r>
    </w:p>
    <w:p w14:paraId="55AEB293" w14:textId="77777777" w:rsidR="004A47D1" w:rsidRDefault="00EB0188" w:rsidP="00DD2B5B">
      <w:pPr>
        <w:pStyle w:val="generallist"/>
      </w:pPr>
      <w:r>
        <w:t>Гарантия действует только в том случае, если агрегат в течение гарантийного периода проходит периодическое обслуживание в сервисном центре TFT или у авторизованного TFT специалиста. Чтобы гарантия оставалась действительной, эпизоды технического обслуживания должны документироваться.</w:t>
      </w:r>
    </w:p>
    <w:p w14:paraId="2A059702" w14:textId="77777777" w:rsidR="004A47D1" w:rsidRDefault="00EB0188" w:rsidP="00DD2B5B">
      <w:pPr>
        <w:pStyle w:val="generallist"/>
      </w:pPr>
      <w:r>
        <w:t xml:space="preserve">Для проведения сервиса и ремонта всегда обращайтесь в компанию TFT </w:t>
      </w:r>
    </w:p>
    <w:p w14:paraId="337EE6E4" w14:textId="77777777" w:rsidR="004A47D1" w:rsidRDefault="00EB0188" w:rsidP="00DD2B5B">
      <w:pPr>
        <w:pStyle w:val="generallist"/>
      </w:pPr>
      <w:r>
        <w:t>При недостаточном, некачественном или неправильном обслуживании оборудование может выйти из строя.</w:t>
      </w:r>
    </w:p>
    <w:p w14:paraId="266C9764" w14:textId="77777777" w:rsidR="004A47D1" w:rsidRDefault="00EB0188" w:rsidP="00A533CB">
      <w:pPr>
        <w:pStyle w:val="Bigheading"/>
      </w:pPr>
      <w:bookmarkStart w:id="43" w:name="bookmark44"/>
      <w:bookmarkStart w:id="44" w:name="bookmark45"/>
      <w:bookmarkStart w:id="45" w:name="bookmark43"/>
      <w:r>
        <w:t>4</w:t>
      </w:r>
      <w:r>
        <w:tab/>
        <w:t xml:space="preserve">Соблюдение требований Директив </w:t>
      </w:r>
      <w:bookmarkEnd w:id="43"/>
      <w:bookmarkEnd w:id="44"/>
      <w:bookmarkEnd w:id="45"/>
    </w:p>
    <w:p w14:paraId="2EF893A6" w14:textId="77777777" w:rsidR="004A47D1" w:rsidRDefault="00EB0188" w:rsidP="003F6581">
      <w:pPr>
        <w:pStyle w:val="generallist"/>
      </w:pPr>
      <w:r>
        <w:t xml:space="preserve">Осушитель соответствует основным требованиям безопасности следующих директив: Директива на машинное оборудование (2006/42/EC); Директива по электромагнитной совместимости (2014/30/EU); Директива ЕС по низковольтному электрооборудованию (2014/35/EU); Директива по согласованию законодательства стран-членов в отношении электромагнитной совместимости (2014/29/EU) и Директива </w:t>
      </w:r>
      <w:proofErr w:type="spellStart"/>
      <w:r>
        <w:t>RoHs</w:t>
      </w:r>
      <w:proofErr w:type="spellEnd"/>
      <w:r>
        <w:t xml:space="preserve"> (об ограничениях использования некоторых вредных веществ в электрическом и электротехническом оборудовании) (2011/65/EU).</w:t>
      </w:r>
    </w:p>
    <w:p w14:paraId="11450340" w14:textId="77777777" w:rsidR="004A47D1" w:rsidRDefault="00EB0188" w:rsidP="003F6581">
      <w:pPr>
        <w:pStyle w:val="generallist"/>
      </w:pPr>
      <w:bookmarkStart w:id="46" w:name="bookmark46"/>
      <w:r>
        <w:t>Осушитель изготовлен организацией, имеющей сертификат ISO 9001:2015.</w:t>
      </w:r>
      <w:bookmarkEnd w:id="46"/>
    </w:p>
    <w:p w14:paraId="7F0DFDE0" w14:textId="77777777" w:rsidR="00FC4284" w:rsidRDefault="00FC4284">
      <w:pPr>
        <w:rPr>
          <w:rFonts w:ascii="Calibri" w:eastAsia="Arial Unicode MS" w:hAnsi="Calibri" w:cs="Arial Unicode MS"/>
          <w:b/>
          <w:sz w:val="28"/>
          <w:szCs w:val="28"/>
          <w:lang w:val="ru"/>
        </w:rPr>
      </w:pPr>
      <w:bookmarkStart w:id="47" w:name="bookmark47"/>
      <w:bookmarkStart w:id="48" w:name="bookmark48"/>
      <w:r>
        <w:br w:type="page"/>
      </w:r>
    </w:p>
    <w:p w14:paraId="1F9A6DB7" w14:textId="2B8A98A0" w:rsidR="004A47D1" w:rsidRDefault="00EB0188" w:rsidP="00A533CB">
      <w:pPr>
        <w:pStyle w:val="Bigheading"/>
      </w:pPr>
      <w:r>
        <w:lastRenderedPageBreak/>
        <w:t>5</w:t>
      </w:r>
      <w:r>
        <w:tab/>
        <w:t>Авторские права</w:t>
      </w:r>
      <w:bookmarkEnd w:id="47"/>
      <w:bookmarkEnd w:id="48"/>
    </w:p>
    <w:p w14:paraId="026FD98E" w14:textId="77777777" w:rsidR="004A47D1" w:rsidRDefault="00EB0188" w:rsidP="003F6581">
      <w:pPr>
        <w:pStyle w:val="generallist"/>
      </w:pPr>
      <w:r>
        <w:t>Содержание данного руководства может быть изменено без предварительного уведомления.</w:t>
      </w:r>
    </w:p>
    <w:p w14:paraId="17F9C86C" w14:textId="77777777" w:rsidR="004A47D1" w:rsidRDefault="00EB0188" w:rsidP="003F6581">
      <w:pPr>
        <w:pStyle w:val="generallist"/>
      </w:pPr>
      <w:r>
        <w:t>В руководстве содержится информация, защищаемая авторским правом. Воспроизведение любой части настоящего руководства допускается только с письменного согласия компании TFT.</w:t>
      </w:r>
    </w:p>
    <w:p w14:paraId="648A94AD" w14:textId="77777777" w:rsidR="004A47D1" w:rsidRDefault="00EB0188" w:rsidP="00A533CB">
      <w:pPr>
        <w:pStyle w:val="Bigheading"/>
      </w:pPr>
      <w:bookmarkStart w:id="49" w:name="bookmark51"/>
      <w:bookmarkStart w:id="50" w:name="bookmark52"/>
      <w:bookmarkStart w:id="51" w:name="bookmark53"/>
      <w:bookmarkStart w:id="52" w:name="bookmark49"/>
      <w:bookmarkStart w:id="53" w:name="bookmark50"/>
      <w:r>
        <w:t>6</w:t>
      </w:r>
      <w:r>
        <w:tab/>
        <w:t>Маркировка оборудования</w:t>
      </w:r>
      <w:bookmarkEnd w:id="49"/>
      <w:bookmarkEnd w:id="50"/>
      <w:bookmarkEnd w:id="51"/>
      <w:bookmarkEnd w:id="52"/>
      <w:bookmarkEnd w:id="53"/>
    </w:p>
    <w:p w14:paraId="33769F98" w14:textId="77777777" w:rsidR="004A47D1" w:rsidRDefault="00EB0188" w:rsidP="000B4AF6">
      <w:pPr>
        <w:pStyle w:val="Smallheading"/>
      </w:pPr>
      <w:bookmarkStart w:id="54" w:name="bookmark54"/>
      <w:bookmarkStart w:id="55" w:name="bookmark55"/>
      <w:bookmarkStart w:id="56" w:name="bookmark56"/>
      <w:r>
        <w:t>6.1</w:t>
      </w:r>
      <w:r>
        <w:tab/>
        <w:t>Паспортная табличка</w:t>
      </w:r>
      <w:bookmarkEnd w:id="54"/>
      <w:bookmarkEnd w:id="55"/>
      <w:bookmarkEnd w:id="56"/>
    </w:p>
    <w:p w14:paraId="68D54F86" w14:textId="77777777" w:rsidR="004A47D1" w:rsidRDefault="00EB0188" w:rsidP="00685F65">
      <w:pPr>
        <w:pStyle w:val="generalparagraph"/>
        <w:rPr>
          <w:lang w:val="ru-RU"/>
        </w:rPr>
      </w:pPr>
      <w:bookmarkStart w:id="57" w:name="bookmark57"/>
      <w:r>
        <w:t>Маркировка CE и паспортная табличка расположены с боковой части конструкции, возле силового кабеля, как показано на рисунке.</w:t>
      </w:r>
      <w:bookmarkEnd w:id="57"/>
    </w:p>
    <w:p w14:paraId="20E7DFDA" w14:textId="6EEE26E9" w:rsidR="003F6581" w:rsidRPr="003F6581" w:rsidRDefault="003F6581" w:rsidP="00685F65">
      <w:pPr>
        <w:pStyle w:val="generalparagraph"/>
        <w:rPr>
          <w:lang w:val="ru-RU"/>
        </w:rPr>
      </w:pPr>
      <w:r w:rsidRPr="003F6581">
        <w:rPr>
          <w:noProof/>
          <w:lang w:val="ru-RU"/>
        </w:rPr>
        <w:drawing>
          <wp:inline distT="0" distB="0" distL="0" distR="0" wp14:anchorId="4157AC56" wp14:editId="5E283972">
            <wp:extent cx="5384350" cy="2046849"/>
            <wp:effectExtent l="0" t="0" r="0" b="0"/>
            <wp:docPr id="24448758" name="Picture 1" descr="A black and white image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758" name="Picture 1" descr="A black and white image of a sign&#10;&#10;Description automatically generated"/>
                    <pic:cNvPicPr/>
                  </pic:nvPicPr>
                  <pic:blipFill>
                    <a:blip r:embed="rId12"/>
                    <a:stretch>
                      <a:fillRect/>
                    </a:stretch>
                  </pic:blipFill>
                  <pic:spPr>
                    <a:xfrm>
                      <a:off x="0" y="0"/>
                      <a:ext cx="5400714" cy="2053070"/>
                    </a:xfrm>
                    <a:prstGeom prst="rect">
                      <a:avLst/>
                    </a:prstGeom>
                  </pic:spPr>
                </pic:pic>
              </a:graphicData>
            </a:graphic>
          </wp:inline>
        </w:drawing>
      </w:r>
    </w:p>
    <w:p w14:paraId="5A58C88E" w14:textId="77777777" w:rsidR="004A47D1" w:rsidRDefault="00EB0188" w:rsidP="000B4AF6">
      <w:pPr>
        <w:pStyle w:val="Smallheading"/>
      </w:pPr>
      <w:bookmarkStart w:id="58" w:name="bookmark58"/>
      <w:bookmarkStart w:id="59" w:name="bookmark59"/>
      <w:bookmarkStart w:id="60" w:name="bookmark60"/>
      <w:r>
        <w:t>6.2</w:t>
      </w:r>
      <w:r>
        <w:tab/>
        <w:t>Точки отбора давления</w:t>
      </w:r>
      <w:bookmarkEnd w:id="58"/>
      <w:bookmarkEnd w:id="59"/>
      <w:bookmarkEnd w:id="60"/>
    </w:p>
    <w:p w14:paraId="1B12D99D" w14:textId="77777777" w:rsidR="004A47D1" w:rsidRDefault="00EB0188" w:rsidP="00685F65">
      <w:pPr>
        <w:pStyle w:val="generalparagraph"/>
        <w:rPr>
          <w:lang w:val="ru-RU"/>
        </w:rPr>
      </w:pPr>
      <w:r>
        <w:t>Для измерения перепада давления на компонентах во время первичного монтажа и осмотра состояния барабана используются встроенные точки отбора давления. Более подробная информация по регулированию расхода воздуха приводится в разделах «Поток обрабатываемого воздуха» и «Поток регенерирующего воздуха».</w:t>
      </w:r>
    </w:p>
    <w:p w14:paraId="596054C3" w14:textId="2FC80F8D" w:rsidR="00D75271" w:rsidRPr="00D75271" w:rsidRDefault="00D75271" w:rsidP="00685F65">
      <w:pPr>
        <w:pStyle w:val="generalparagraph"/>
        <w:rPr>
          <w:lang w:val="ru-RU"/>
        </w:rPr>
      </w:pPr>
      <w:r w:rsidRPr="00D75271">
        <w:rPr>
          <w:noProof/>
          <w:lang w:val="ru-RU"/>
        </w:rPr>
        <w:drawing>
          <wp:inline distT="0" distB="0" distL="0" distR="0" wp14:anchorId="29094FDE" wp14:editId="1B4C4F40">
            <wp:extent cx="2482948" cy="2004582"/>
            <wp:effectExtent l="0" t="0" r="0" b="0"/>
            <wp:docPr id="189963073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0732" name="Picture 1" descr="A diagram of a machine&#10;&#10;Description automatically generated"/>
                    <pic:cNvPicPr/>
                  </pic:nvPicPr>
                  <pic:blipFill>
                    <a:blip r:embed="rId13"/>
                    <a:stretch>
                      <a:fillRect/>
                    </a:stretch>
                  </pic:blipFill>
                  <pic:spPr>
                    <a:xfrm>
                      <a:off x="0" y="0"/>
                      <a:ext cx="2489724" cy="2010052"/>
                    </a:xfrm>
                    <a:prstGeom prst="rect">
                      <a:avLst/>
                    </a:prstGeom>
                  </pic:spPr>
                </pic:pic>
              </a:graphicData>
            </a:graphic>
          </wp:inline>
        </w:drawing>
      </w:r>
    </w:p>
    <w:p w14:paraId="3D331056" w14:textId="77777777" w:rsidR="004A47D1" w:rsidRDefault="00EB0188" w:rsidP="00685F65">
      <w:pPr>
        <w:pStyle w:val="generalparagraph"/>
      </w:pPr>
      <w:r>
        <w:t>TP1 = забор обрабатываемого воздуха</w:t>
      </w:r>
    </w:p>
    <w:p w14:paraId="6B0684D6" w14:textId="77777777" w:rsidR="004A47D1" w:rsidRDefault="00EB0188" w:rsidP="00685F65">
      <w:pPr>
        <w:pStyle w:val="generalparagraph"/>
      </w:pPr>
      <w:r>
        <w:t>TP2 = выход влажного воздуха</w:t>
      </w:r>
    </w:p>
    <w:p w14:paraId="7422FE86" w14:textId="77777777" w:rsidR="004A47D1" w:rsidRDefault="00EB0188" w:rsidP="00685F65">
      <w:pPr>
        <w:pStyle w:val="generalparagraph"/>
      </w:pPr>
      <w:r>
        <w:t>TP3 = забор регенерирующего воздуха</w:t>
      </w:r>
    </w:p>
    <w:p w14:paraId="7D8B5363" w14:textId="77777777" w:rsidR="004A47D1" w:rsidRDefault="00EB0188" w:rsidP="00685F65">
      <w:pPr>
        <w:pStyle w:val="generalparagraph"/>
      </w:pPr>
      <w:r>
        <w:t>TP4 = выход сухого воздуха</w:t>
      </w:r>
    </w:p>
    <w:p w14:paraId="650AEEC7" w14:textId="77777777" w:rsidR="004A47D1" w:rsidRDefault="00EB0188" w:rsidP="00685F65">
      <w:pPr>
        <w:pStyle w:val="generalparagraph"/>
      </w:pPr>
      <w:r>
        <w:t>TP1-TP4 = дифференциал давления обрабатываемого воздуха</w:t>
      </w:r>
    </w:p>
    <w:p w14:paraId="6F774532" w14:textId="77777777" w:rsidR="004A47D1" w:rsidRDefault="00EB0188" w:rsidP="00685F65">
      <w:pPr>
        <w:pStyle w:val="generalparagraph"/>
      </w:pPr>
      <w:r>
        <w:t>TP2-TP3 = дифференциал давления регенерирующего воздуха</w:t>
      </w:r>
    </w:p>
    <w:p w14:paraId="3B448983" w14:textId="77777777" w:rsidR="00FC4284" w:rsidRDefault="00FC4284">
      <w:pPr>
        <w:rPr>
          <w:rFonts w:ascii="Calibri" w:eastAsia="Arial Unicode MS" w:hAnsi="Calibri" w:cs="Arial Unicode MS"/>
          <w:b/>
          <w:sz w:val="28"/>
          <w:szCs w:val="28"/>
          <w:lang w:val="ru"/>
        </w:rPr>
      </w:pPr>
      <w:bookmarkStart w:id="61" w:name="bookmark62"/>
      <w:bookmarkStart w:id="62" w:name="bookmark63"/>
      <w:bookmarkStart w:id="63" w:name="bookmark61"/>
      <w:r>
        <w:br w:type="page"/>
      </w:r>
    </w:p>
    <w:p w14:paraId="4DA68780" w14:textId="56D16CB7" w:rsidR="004A47D1" w:rsidRDefault="00EB0188" w:rsidP="000B4AF6">
      <w:pPr>
        <w:pStyle w:val="Bigheading"/>
      </w:pPr>
      <w:r>
        <w:lastRenderedPageBreak/>
        <w:t>7</w:t>
      </w:r>
      <w:r>
        <w:tab/>
        <w:t>Остаточные риски</w:t>
      </w:r>
      <w:bookmarkEnd w:id="61"/>
      <w:bookmarkEnd w:id="62"/>
      <w:bookmarkEnd w:id="63"/>
    </w:p>
    <w:p w14:paraId="08A9088E" w14:textId="77777777" w:rsidR="004A47D1" w:rsidRDefault="00EB0188" w:rsidP="00685F65">
      <w:pPr>
        <w:pStyle w:val="generalparagraph"/>
      </w:pPr>
      <w:r>
        <w:t xml:space="preserve">Оборудование было разработано с учетом минимизации рисков для безопасности работающих с ним лиц. Полностью устранить риски невозможно. Поэтому крайне важно соблюдать технику безопасности и предупреждающую маркировку. </w:t>
      </w:r>
    </w:p>
    <w:tbl>
      <w:tblPr>
        <w:tblOverlap w:val="neve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0"/>
        <w:gridCol w:w="2241"/>
        <w:gridCol w:w="2250"/>
        <w:gridCol w:w="2709"/>
      </w:tblGrid>
      <w:tr w:rsidR="004A47D1" w14:paraId="0EB31E06" w14:textId="77777777" w:rsidTr="000E3D86">
        <w:trPr>
          <w:trHeight w:val="490"/>
        </w:trPr>
        <w:tc>
          <w:tcPr>
            <w:tcW w:w="2260" w:type="dxa"/>
            <w:shd w:val="clear" w:color="auto" w:fill="auto"/>
            <w:vAlign w:val="center"/>
          </w:tcPr>
          <w:p w14:paraId="57B9D4E6" w14:textId="77777777" w:rsidR="004A47D1" w:rsidRDefault="00EB0188" w:rsidP="00FC4284">
            <w:pPr>
              <w:pStyle w:val="table"/>
            </w:pPr>
            <w:r>
              <w:t>ЭЛЕМЕНТ СИСТЕМЫ</w:t>
            </w:r>
          </w:p>
        </w:tc>
        <w:tc>
          <w:tcPr>
            <w:tcW w:w="2241" w:type="dxa"/>
            <w:shd w:val="clear" w:color="auto" w:fill="auto"/>
            <w:vAlign w:val="center"/>
          </w:tcPr>
          <w:p w14:paraId="0F2966EE" w14:textId="77777777" w:rsidR="004A47D1" w:rsidRDefault="00EB0188" w:rsidP="00FC4284">
            <w:pPr>
              <w:pStyle w:val="table"/>
            </w:pPr>
            <w:r>
              <w:t>ОСТАТОЧНЫЙ РИСК</w:t>
            </w:r>
          </w:p>
        </w:tc>
        <w:tc>
          <w:tcPr>
            <w:tcW w:w="2250" w:type="dxa"/>
            <w:shd w:val="clear" w:color="auto" w:fill="auto"/>
            <w:vAlign w:val="center"/>
          </w:tcPr>
          <w:p w14:paraId="425E771A" w14:textId="77777777" w:rsidR="004A47D1" w:rsidRDefault="00EB0188" w:rsidP="00FC4284">
            <w:pPr>
              <w:pStyle w:val="table"/>
            </w:pPr>
            <w:r>
              <w:t>ИСТОЧНИК ОПАСНОСТИ</w:t>
            </w:r>
          </w:p>
        </w:tc>
        <w:tc>
          <w:tcPr>
            <w:tcW w:w="2709" w:type="dxa"/>
            <w:shd w:val="clear" w:color="auto" w:fill="auto"/>
            <w:vAlign w:val="center"/>
          </w:tcPr>
          <w:p w14:paraId="3D0BF497" w14:textId="77777777" w:rsidR="004A47D1" w:rsidRDefault="00EB0188" w:rsidP="00FC4284">
            <w:pPr>
              <w:pStyle w:val="table"/>
            </w:pPr>
            <w:r>
              <w:t>ПРЕДОСТЕРЕЖЕНИЕ</w:t>
            </w:r>
          </w:p>
        </w:tc>
      </w:tr>
      <w:tr w:rsidR="004A47D1" w14:paraId="071DBDA4" w14:textId="77777777" w:rsidTr="000E3D86">
        <w:trPr>
          <w:trHeight w:val="518"/>
        </w:trPr>
        <w:tc>
          <w:tcPr>
            <w:tcW w:w="2260" w:type="dxa"/>
            <w:shd w:val="clear" w:color="auto" w:fill="auto"/>
            <w:vAlign w:val="center"/>
          </w:tcPr>
          <w:p w14:paraId="08938581" w14:textId="77777777" w:rsidR="004A47D1" w:rsidRDefault="00EB0188" w:rsidP="00FC4284">
            <w:pPr>
              <w:pStyle w:val="table"/>
            </w:pPr>
            <w:r>
              <w:t>Теплообменники</w:t>
            </w:r>
          </w:p>
        </w:tc>
        <w:tc>
          <w:tcPr>
            <w:tcW w:w="2241" w:type="dxa"/>
            <w:shd w:val="clear" w:color="auto" w:fill="auto"/>
            <w:vAlign w:val="center"/>
          </w:tcPr>
          <w:p w14:paraId="1E75579E" w14:textId="77777777" w:rsidR="004A47D1" w:rsidRDefault="00EB0188" w:rsidP="00FC4284">
            <w:pPr>
              <w:pStyle w:val="table"/>
            </w:pPr>
            <w:r>
              <w:t>Небольшие порезы</w:t>
            </w:r>
          </w:p>
        </w:tc>
        <w:tc>
          <w:tcPr>
            <w:tcW w:w="2250" w:type="dxa"/>
            <w:shd w:val="clear" w:color="auto" w:fill="auto"/>
            <w:vAlign w:val="center"/>
          </w:tcPr>
          <w:p w14:paraId="16AF1341" w14:textId="77777777" w:rsidR="004A47D1" w:rsidRDefault="00EB0188" w:rsidP="00FC4284">
            <w:pPr>
              <w:pStyle w:val="table"/>
            </w:pPr>
            <w:r>
              <w:t>Контакт</w:t>
            </w:r>
          </w:p>
        </w:tc>
        <w:tc>
          <w:tcPr>
            <w:tcW w:w="2709" w:type="dxa"/>
            <w:shd w:val="clear" w:color="auto" w:fill="auto"/>
            <w:vAlign w:val="center"/>
          </w:tcPr>
          <w:p w14:paraId="558269B2" w14:textId="77777777" w:rsidR="004A47D1" w:rsidRDefault="00EB0188" w:rsidP="00FC4284">
            <w:pPr>
              <w:pStyle w:val="table"/>
            </w:pPr>
            <w:r>
              <w:t>Избегайте контакта, используйте защитные перчатки.</w:t>
            </w:r>
          </w:p>
        </w:tc>
      </w:tr>
      <w:tr w:rsidR="004A47D1" w14:paraId="011FB6CB" w14:textId="77777777" w:rsidTr="000E3D86">
        <w:trPr>
          <w:trHeight w:val="725"/>
        </w:trPr>
        <w:tc>
          <w:tcPr>
            <w:tcW w:w="2260" w:type="dxa"/>
            <w:shd w:val="clear" w:color="auto" w:fill="auto"/>
            <w:vAlign w:val="center"/>
          </w:tcPr>
          <w:p w14:paraId="1B00E63E" w14:textId="77777777" w:rsidR="004A47D1" w:rsidRDefault="00EB0188" w:rsidP="00FC4284">
            <w:pPr>
              <w:pStyle w:val="table"/>
            </w:pPr>
            <w:r>
              <w:t>Вентиляторы и защитные решетки вентиляторов</w:t>
            </w:r>
          </w:p>
        </w:tc>
        <w:tc>
          <w:tcPr>
            <w:tcW w:w="2241" w:type="dxa"/>
            <w:shd w:val="clear" w:color="auto" w:fill="auto"/>
            <w:vAlign w:val="center"/>
          </w:tcPr>
          <w:p w14:paraId="0C8D8BB4" w14:textId="77777777" w:rsidR="004A47D1" w:rsidRDefault="00EB0188" w:rsidP="00FC4284">
            <w:pPr>
              <w:pStyle w:val="table"/>
            </w:pPr>
            <w:r>
              <w:t>Травмы</w:t>
            </w:r>
          </w:p>
        </w:tc>
        <w:tc>
          <w:tcPr>
            <w:tcW w:w="2250" w:type="dxa"/>
            <w:shd w:val="clear" w:color="auto" w:fill="auto"/>
            <w:vAlign w:val="center"/>
          </w:tcPr>
          <w:p w14:paraId="2D352E31" w14:textId="77777777" w:rsidR="004A47D1" w:rsidRDefault="00EB0188" w:rsidP="00FC4284">
            <w:pPr>
              <w:pStyle w:val="table"/>
            </w:pPr>
            <w:r>
              <w:t>Вставлять предметы в отверстия решетки во время работы вентиляторов.</w:t>
            </w:r>
          </w:p>
        </w:tc>
        <w:tc>
          <w:tcPr>
            <w:tcW w:w="2709" w:type="dxa"/>
            <w:shd w:val="clear" w:color="auto" w:fill="auto"/>
            <w:vAlign w:val="center"/>
          </w:tcPr>
          <w:p w14:paraId="6C39D14F" w14:textId="77777777" w:rsidR="004A47D1" w:rsidRDefault="00EB0188" w:rsidP="00FC4284">
            <w:pPr>
              <w:pStyle w:val="table"/>
            </w:pPr>
            <w:r>
              <w:t>Запрещается вставлять посторонние предметы в решетки вентиляторов.</w:t>
            </w:r>
          </w:p>
        </w:tc>
      </w:tr>
      <w:tr w:rsidR="004A47D1" w14:paraId="73D7423E" w14:textId="77777777" w:rsidTr="000E3D86">
        <w:trPr>
          <w:trHeight w:val="758"/>
        </w:trPr>
        <w:tc>
          <w:tcPr>
            <w:tcW w:w="2260" w:type="dxa"/>
            <w:shd w:val="clear" w:color="auto" w:fill="auto"/>
            <w:vAlign w:val="center"/>
          </w:tcPr>
          <w:p w14:paraId="38B43D39" w14:textId="77777777" w:rsidR="004A47D1" w:rsidRDefault="00EB0188" w:rsidP="00FC4284">
            <w:pPr>
              <w:pStyle w:val="table"/>
            </w:pPr>
            <w:r>
              <w:t>Внутренние компоненты, воздуховоды регенерирующего воздуха и байпас с клапаном стравливания</w:t>
            </w:r>
          </w:p>
        </w:tc>
        <w:tc>
          <w:tcPr>
            <w:tcW w:w="2241" w:type="dxa"/>
            <w:shd w:val="clear" w:color="auto" w:fill="auto"/>
            <w:vAlign w:val="center"/>
          </w:tcPr>
          <w:p w14:paraId="759D8561" w14:textId="77777777" w:rsidR="004A47D1" w:rsidRDefault="00EB0188" w:rsidP="00FC4284">
            <w:pPr>
              <w:pStyle w:val="table"/>
            </w:pPr>
            <w:r>
              <w:t>Ожоги</w:t>
            </w:r>
          </w:p>
        </w:tc>
        <w:tc>
          <w:tcPr>
            <w:tcW w:w="2250" w:type="dxa"/>
            <w:shd w:val="clear" w:color="auto" w:fill="auto"/>
            <w:vAlign w:val="center"/>
          </w:tcPr>
          <w:p w14:paraId="3712BF18" w14:textId="77777777" w:rsidR="004A47D1" w:rsidRDefault="00EB0188" w:rsidP="00FC4284">
            <w:pPr>
              <w:pStyle w:val="table"/>
            </w:pPr>
            <w:r>
              <w:t>Контакт</w:t>
            </w:r>
          </w:p>
        </w:tc>
        <w:tc>
          <w:tcPr>
            <w:tcW w:w="2709" w:type="dxa"/>
            <w:shd w:val="clear" w:color="auto" w:fill="auto"/>
            <w:vAlign w:val="center"/>
          </w:tcPr>
          <w:p w14:paraId="6539C213" w14:textId="77777777" w:rsidR="004A47D1" w:rsidRDefault="00EB0188" w:rsidP="00FC4284">
            <w:pPr>
              <w:pStyle w:val="table"/>
            </w:pPr>
            <w:r>
              <w:t>Избегайте контакта, используйте защитные перчатки.</w:t>
            </w:r>
          </w:p>
        </w:tc>
      </w:tr>
      <w:tr w:rsidR="004A47D1" w14:paraId="75813B40" w14:textId="77777777" w:rsidTr="000E3D86">
        <w:trPr>
          <w:trHeight w:val="1214"/>
        </w:trPr>
        <w:tc>
          <w:tcPr>
            <w:tcW w:w="2260" w:type="dxa"/>
            <w:shd w:val="clear" w:color="auto" w:fill="auto"/>
            <w:vAlign w:val="center"/>
          </w:tcPr>
          <w:p w14:paraId="24154195" w14:textId="77777777" w:rsidR="004A47D1" w:rsidRDefault="00EB0188" w:rsidP="00FC4284">
            <w:pPr>
              <w:pStyle w:val="table"/>
            </w:pPr>
            <w:r>
              <w:t>Внутренние компоненты: Электрические кабели и металлические элементы</w:t>
            </w:r>
          </w:p>
        </w:tc>
        <w:tc>
          <w:tcPr>
            <w:tcW w:w="2241" w:type="dxa"/>
            <w:shd w:val="clear" w:color="auto" w:fill="auto"/>
            <w:vAlign w:val="center"/>
          </w:tcPr>
          <w:p w14:paraId="5E81AABF" w14:textId="77777777" w:rsidR="004A47D1" w:rsidRDefault="00EB0188" w:rsidP="00FC4284">
            <w:pPr>
              <w:pStyle w:val="table"/>
            </w:pPr>
            <w:r>
              <w:t>Поражение током или сильные ожоги</w:t>
            </w:r>
          </w:p>
        </w:tc>
        <w:tc>
          <w:tcPr>
            <w:tcW w:w="2250" w:type="dxa"/>
            <w:shd w:val="clear" w:color="auto" w:fill="auto"/>
            <w:vAlign w:val="center"/>
          </w:tcPr>
          <w:p w14:paraId="2F805561" w14:textId="77777777" w:rsidR="004A47D1" w:rsidRDefault="00EB0188" w:rsidP="00FC4284">
            <w:pPr>
              <w:pStyle w:val="table"/>
            </w:pPr>
            <w:r>
              <w:t>Нарушение изоляции силовых кабелей и узлов под напряжением.</w:t>
            </w:r>
          </w:p>
        </w:tc>
        <w:tc>
          <w:tcPr>
            <w:tcW w:w="2709" w:type="dxa"/>
            <w:shd w:val="clear" w:color="auto" w:fill="auto"/>
            <w:vAlign w:val="center"/>
          </w:tcPr>
          <w:p w14:paraId="6958249B" w14:textId="77777777" w:rsidR="004A47D1" w:rsidRDefault="00EB0188" w:rsidP="00FC4284">
            <w:pPr>
              <w:pStyle w:val="table"/>
            </w:pPr>
            <w:r>
              <w:t>Надлежащая электрическая защита силовых кабелей; максимальная тщательность подключений металлических элементов к заземлению.</w:t>
            </w:r>
          </w:p>
        </w:tc>
      </w:tr>
      <w:tr w:rsidR="004A47D1" w14:paraId="7EB0474A" w14:textId="77777777" w:rsidTr="000E3D86">
        <w:trPr>
          <w:trHeight w:val="1738"/>
        </w:trPr>
        <w:tc>
          <w:tcPr>
            <w:tcW w:w="2260" w:type="dxa"/>
            <w:shd w:val="clear" w:color="auto" w:fill="auto"/>
            <w:vAlign w:val="center"/>
          </w:tcPr>
          <w:p w14:paraId="79CB0A7F" w14:textId="77777777" w:rsidR="004A47D1" w:rsidRDefault="00EB0188" w:rsidP="00FC4284">
            <w:pPr>
              <w:pStyle w:val="table"/>
            </w:pPr>
            <w:r>
              <w:t>Электрокалориферы: Нагревательные элементы</w:t>
            </w:r>
          </w:p>
        </w:tc>
        <w:tc>
          <w:tcPr>
            <w:tcW w:w="2241" w:type="dxa"/>
            <w:shd w:val="clear" w:color="auto" w:fill="auto"/>
            <w:vAlign w:val="center"/>
          </w:tcPr>
          <w:p w14:paraId="7D5E9AE6" w14:textId="77777777" w:rsidR="004A47D1" w:rsidRDefault="00EB0188" w:rsidP="00FC4284">
            <w:pPr>
              <w:pStyle w:val="table"/>
            </w:pPr>
            <w:r>
              <w:t>Поражение током или сильные ожоги</w:t>
            </w:r>
          </w:p>
        </w:tc>
        <w:tc>
          <w:tcPr>
            <w:tcW w:w="2250" w:type="dxa"/>
            <w:shd w:val="clear" w:color="auto" w:fill="auto"/>
            <w:vAlign w:val="center"/>
          </w:tcPr>
          <w:p w14:paraId="316977FF" w14:textId="77777777" w:rsidR="004A47D1" w:rsidRDefault="00EB0188" w:rsidP="00FC4284">
            <w:pPr>
              <w:pStyle w:val="table"/>
            </w:pPr>
            <w:r>
              <w:t>Возгорание в результате короткого замыкания или перегрева нагревательных элементов из-за отсутствия охлаждающего потока воздуха.</w:t>
            </w:r>
          </w:p>
        </w:tc>
        <w:tc>
          <w:tcPr>
            <w:tcW w:w="2709" w:type="dxa"/>
            <w:shd w:val="clear" w:color="auto" w:fill="auto"/>
            <w:vAlign w:val="center"/>
          </w:tcPr>
          <w:p w14:paraId="362D30A7" w14:textId="77777777" w:rsidR="004A47D1" w:rsidRDefault="00EB0188" w:rsidP="00FC4284">
            <w:pPr>
              <w:pStyle w:val="table"/>
            </w:pPr>
            <w:r>
              <w:t>Не заграждайте отверстия для прохода регенерирующего воздуха; очищайте фильтры; отключайте агрегат от источника питания только после охлаждения нагревательных элементов.</w:t>
            </w:r>
          </w:p>
        </w:tc>
      </w:tr>
      <w:tr w:rsidR="004A47D1" w14:paraId="163C2025" w14:textId="77777777" w:rsidTr="000E3D86">
        <w:trPr>
          <w:trHeight w:val="480"/>
        </w:trPr>
        <w:tc>
          <w:tcPr>
            <w:tcW w:w="2260" w:type="dxa"/>
            <w:shd w:val="clear" w:color="auto" w:fill="auto"/>
            <w:vAlign w:val="center"/>
          </w:tcPr>
          <w:p w14:paraId="4BABCCCE" w14:textId="77777777" w:rsidR="004A47D1" w:rsidRDefault="00EB0188" w:rsidP="00FC4284">
            <w:pPr>
              <w:pStyle w:val="table"/>
            </w:pPr>
            <w:r>
              <w:t>Регенерация паром: Теплообменник</w:t>
            </w:r>
          </w:p>
        </w:tc>
        <w:tc>
          <w:tcPr>
            <w:tcW w:w="2241" w:type="dxa"/>
            <w:shd w:val="clear" w:color="auto" w:fill="auto"/>
            <w:vAlign w:val="center"/>
          </w:tcPr>
          <w:p w14:paraId="18DCDC78" w14:textId="77777777" w:rsidR="004A47D1" w:rsidRDefault="00EB0188" w:rsidP="00FC4284">
            <w:pPr>
              <w:pStyle w:val="table"/>
            </w:pPr>
            <w:r>
              <w:t>Мелкие порезы и сильные ожоги.</w:t>
            </w:r>
          </w:p>
        </w:tc>
        <w:tc>
          <w:tcPr>
            <w:tcW w:w="2250" w:type="dxa"/>
            <w:shd w:val="clear" w:color="auto" w:fill="auto"/>
            <w:vAlign w:val="center"/>
          </w:tcPr>
          <w:p w14:paraId="6C02B511" w14:textId="77777777" w:rsidR="004A47D1" w:rsidRDefault="00EB0188" w:rsidP="00FC4284">
            <w:pPr>
              <w:pStyle w:val="table"/>
            </w:pPr>
            <w:r>
              <w:t>Контакт</w:t>
            </w:r>
          </w:p>
        </w:tc>
        <w:tc>
          <w:tcPr>
            <w:tcW w:w="2709" w:type="dxa"/>
            <w:shd w:val="clear" w:color="auto" w:fill="auto"/>
            <w:vAlign w:val="center"/>
          </w:tcPr>
          <w:p w14:paraId="3EE94656" w14:textId="77777777" w:rsidR="004A47D1" w:rsidRDefault="00EB0188" w:rsidP="00FC4284">
            <w:pPr>
              <w:pStyle w:val="table"/>
            </w:pPr>
            <w:r>
              <w:t>Избегайте контакта, используйте защитные перчатки.</w:t>
            </w:r>
          </w:p>
        </w:tc>
      </w:tr>
      <w:tr w:rsidR="004A47D1" w14:paraId="75A71B1A" w14:textId="77777777" w:rsidTr="000E3D86">
        <w:trPr>
          <w:trHeight w:val="1248"/>
        </w:trPr>
        <w:tc>
          <w:tcPr>
            <w:tcW w:w="2260" w:type="dxa"/>
            <w:shd w:val="clear" w:color="auto" w:fill="auto"/>
            <w:vAlign w:val="center"/>
          </w:tcPr>
          <w:p w14:paraId="1BA9E92F" w14:textId="77777777" w:rsidR="004A47D1" w:rsidRDefault="00EB0188" w:rsidP="00FC4284">
            <w:pPr>
              <w:pStyle w:val="table"/>
            </w:pPr>
            <w:r>
              <w:t>Регенерация газом: Горелка в воздуховоде</w:t>
            </w:r>
          </w:p>
        </w:tc>
        <w:tc>
          <w:tcPr>
            <w:tcW w:w="2241" w:type="dxa"/>
            <w:shd w:val="clear" w:color="auto" w:fill="auto"/>
            <w:vAlign w:val="center"/>
          </w:tcPr>
          <w:p w14:paraId="60637D53" w14:textId="77777777" w:rsidR="004A47D1" w:rsidRDefault="00EB0188" w:rsidP="00FC4284">
            <w:pPr>
              <w:pStyle w:val="table"/>
            </w:pPr>
            <w:r>
              <w:t>Мелкие порезы и сильные ожоги.</w:t>
            </w:r>
          </w:p>
        </w:tc>
        <w:tc>
          <w:tcPr>
            <w:tcW w:w="2250" w:type="dxa"/>
            <w:shd w:val="clear" w:color="auto" w:fill="auto"/>
            <w:vAlign w:val="center"/>
          </w:tcPr>
          <w:p w14:paraId="63CBBD68" w14:textId="77777777" w:rsidR="004A47D1" w:rsidRDefault="00EB0188" w:rsidP="00FC4284">
            <w:pPr>
              <w:pStyle w:val="table"/>
            </w:pPr>
            <w:r>
              <w:t>Контакт; возгорание в результате отсутствия расхода регенерирующего воздуха; избыточный напор на подаче газа.</w:t>
            </w:r>
          </w:p>
        </w:tc>
        <w:tc>
          <w:tcPr>
            <w:tcW w:w="2709" w:type="dxa"/>
            <w:shd w:val="clear" w:color="auto" w:fill="auto"/>
            <w:vAlign w:val="center"/>
          </w:tcPr>
          <w:p w14:paraId="1A2E19F9" w14:textId="77777777" w:rsidR="004A47D1" w:rsidRDefault="00EB0188" w:rsidP="00FC4284">
            <w:pPr>
              <w:pStyle w:val="table"/>
            </w:pPr>
            <w:r>
              <w:t>Избегайте контакта, используйте средства индивидуальной защиты, не заграждайте канал регенерирующего воздуха, очищайте фильтры, отрегулируйте клапан напора газа.</w:t>
            </w:r>
          </w:p>
        </w:tc>
      </w:tr>
      <w:tr w:rsidR="004A47D1" w14:paraId="57B172C1" w14:textId="77777777" w:rsidTr="000E3D86">
        <w:trPr>
          <w:trHeight w:val="1224"/>
        </w:trPr>
        <w:tc>
          <w:tcPr>
            <w:tcW w:w="2260" w:type="dxa"/>
            <w:shd w:val="clear" w:color="auto" w:fill="auto"/>
            <w:vAlign w:val="center"/>
          </w:tcPr>
          <w:p w14:paraId="26C7B6BF" w14:textId="77777777" w:rsidR="004A47D1" w:rsidRDefault="00EB0188" w:rsidP="00FC4284">
            <w:pPr>
              <w:pStyle w:val="table"/>
            </w:pPr>
            <w:r>
              <w:t>Снаружи агрегата: Пространство вокруг агрегата</w:t>
            </w:r>
          </w:p>
        </w:tc>
        <w:tc>
          <w:tcPr>
            <w:tcW w:w="2241" w:type="dxa"/>
            <w:shd w:val="clear" w:color="auto" w:fill="auto"/>
            <w:vAlign w:val="center"/>
          </w:tcPr>
          <w:p w14:paraId="56BA926E" w14:textId="77777777" w:rsidR="004A47D1" w:rsidRDefault="00EB0188" w:rsidP="00FC4284">
            <w:pPr>
              <w:pStyle w:val="table"/>
            </w:pPr>
            <w:r>
              <w:t>Интоксикация; сильные ожоги.</w:t>
            </w:r>
          </w:p>
        </w:tc>
        <w:tc>
          <w:tcPr>
            <w:tcW w:w="2250" w:type="dxa"/>
            <w:shd w:val="clear" w:color="auto" w:fill="auto"/>
            <w:vAlign w:val="center"/>
          </w:tcPr>
          <w:p w14:paraId="4E906605" w14:textId="77777777" w:rsidR="004A47D1" w:rsidRDefault="00EB0188" w:rsidP="00FC4284">
            <w:pPr>
              <w:pStyle w:val="table"/>
            </w:pPr>
            <w:r>
              <w:t>Возгорание в результате короткого замыкания или перегрева силовых кабелей перед электрической секцией агрегата.</w:t>
            </w:r>
          </w:p>
        </w:tc>
        <w:tc>
          <w:tcPr>
            <w:tcW w:w="2709" w:type="dxa"/>
            <w:shd w:val="clear" w:color="auto" w:fill="auto"/>
            <w:vAlign w:val="center"/>
          </w:tcPr>
          <w:p w14:paraId="14A6A26A" w14:textId="77777777" w:rsidR="004A47D1" w:rsidRDefault="00EB0188" w:rsidP="00FC4284">
            <w:pPr>
              <w:pStyle w:val="table"/>
            </w:pPr>
            <w:r>
              <w:t>Сечение кабелей и защитные устройства силового кабеля должны соответствовать требованиям действующих стандартов.</w:t>
            </w:r>
          </w:p>
        </w:tc>
      </w:tr>
    </w:tbl>
    <w:p w14:paraId="31A1CCD2" w14:textId="77777777" w:rsidR="002B1D7C" w:rsidRDefault="002B1D7C" w:rsidP="000B4AF6">
      <w:pPr>
        <w:pStyle w:val="Bigheading"/>
      </w:pPr>
      <w:bookmarkStart w:id="64" w:name="bookmark65"/>
      <w:bookmarkStart w:id="65" w:name="bookmark66"/>
      <w:bookmarkStart w:id="66" w:name="bookmark67"/>
      <w:bookmarkStart w:id="67" w:name="bookmark64"/>
    </w:p>
    <w:p w14:paraId="29E0A8FF" w14:textId="77777777" w:rsidR="002B1D7C" w:rsidRDefault="002B1D7C">
      <w:pPr>
        <w:rPr>
          <w:rFonts w:ascii="Calibri" w:eastAsia="Arial Unicode MS" w:hAnsi="Calibri" w:cs="Arial Unicode MS"/>
          <w:b/>
          <w:sz w:val="28"/>
          <w:szCs w:val="28"/>
          <w:lang w:val="ru"/>
        </w:rPr>
      </w:pPr>
      <w:r>
        <w:br w:type="page"/>
      </w:r>
    </w:p>
    <w:p w14:paraId="4D8C436F" w14:textId="096CE410" w:rsidR="004A47D1" w:rsidRDefault="009728A9" w:rsidP="000B4AF6">
      <w:pPr>
        <w:pStyle w:val="Bigheading"/>
      </w:pPr>
      <w:r w:rsidRPr="009728A9">
        <w:rPr>
          <w:noProof/>
        </w:rPr>
        <w:lastRenderedPageBreak/>
        <w:drawing>
          <wp:anchor distT="0" distB="0" distL="114300" distR="114300" simplePos="0" relativeHeight="251638784" behindDoc="0" locked="0" layoutInCell="1" allowOverlap="1" wp14:anchorId="3603AB70" wp14:editId="37F88D02">
            <wp:simplePos x="0" y="0"/>
            <wp:positionH relativeFrom="column">
              <wp:posOffset>0</wp:posOffset>
            </wp:positionH>
            <wp:positionV relativeFrom="paragraph">
              <wp:posOffset>295275</wp:posOffset>
            </wp:positionV>
            <wp:extent cx="652780" cy="4290060"/>
            <wp:effectExtent l="0" t="0" r="0" b="0"/>
            <wp:wrapSquare wrapText="bothSides"/>
            <wp:docPr id="741022449" name="Picture 1" descr="A yellow triangle sign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2449" name="Picture 1" descr="A yellow triangle sign with black lin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2780" cy="4290060"/>
                    </a:xfrm>
                    <a:prstGeom prst="rect">
                      <a:avLst/>
                    </a:prstGeom>
                  </pic:spPr>
                </pic:pic>
              </a:graphicData>
            </a:graphic>
            <wp14:sizeRelH relativeFrom="margin">
              <wp14:pctWidth>0</wp14:pctWidth>
            </wp14:sizeRelH>
            <wp14:sizeRelV relativeFrom="margin">
              <wp14:pctHeight>0</wp14:pctHeight>
            </wp14:sizeRelV>
          </wp:anchor>
        </w:drawing>
      </w:r>
      <w:r w:rsidR="00EB0188">
        <w:t>8</w:t>
      </w:r>
      <w:r w:rsidR="00EB0188">
        <w:tab/>
        <w:t xml:space="preserve">Условные обозначения </w:t>
      </w:r>
      <w:bookmarkEnd w:id="64"/>
      <w:bookmarkEnd w:id="65"/>
      <w:bookmarkEnd w:id="66"/>
      <w:bookmarkEnd w:id="67"/>
    </w:p>
    <w:p w14:paraId="42DCE306" w14:textId="78310889" w:rsidR="004A47D1" w:rsidRDefault="00EB0188" w:rsidP="00685F65">
      <w:pPr>
        <w:pStyle w:val="generalparagraph"/>
      </w:pPr>
      <w:r>
        <w:t>ОСТОРОЖНО</w:t>
      </w:r>
      <w:r w:rsidR="008F6B1D">
        <w:rPr>
          <w:lang w:val="ru-RU"/>
        </w:rPr>
        <w:t xml:space="preserve">. </w:t>
      </w:r>
      <w:r>
        <w:t>Строго соблюдайте все указания рядом с этим обозначением. В противном случае могут возникнуть опасные ситуации, которые могут привести к ущербу для здоровья оператора и пользователя.</w:t>
      </w:r>
    </w:p>
    <w:p w14:paraId="6AED5CD6" w14:textId="7B6790AD" w:rsidR="004A47D1" w:rsidRDefault="00EB0188" w:rsidP="00685F65">
      <w:pPr>
        <w:pStyle w:val="generalparagraph"/>
      </w:pPr>
      <w:r>
        <w:t>ВЫСОКОЕ НАПРЯЖЕНИЕ</w:t>
      </w:r>
      <w:r w:rsidR="008F6B1D">
        <w:rPr>
          <w:lang w:val="ru-RU"/>
        </w:rPr>
        <w:t xml:space="preserve">. </w:t>
      </w:r>
      <w:r>
        <w:t>Строго соблюдайте все указания рядом с этим обозначением. Этим символом обозначены опасные компоненты оборудования или же действия, неправильное выполнение которых может привести к поражению электрическим током.</w:t>
      </w:r>
    </w:p>
    <w:p w14:paraId="2F0F7D92" w14:textId="77777777" w:rsidR="004A47D1" w:rsidRDefault="00EB0188" w:rsidP="00685F65">
      <w:pPr>
        <w:pStyle w:val="generalparagraph"/>
      </w:pPr>
      <w:r>
        <w:t>ПОДВИЖНЫЕ УЗЛЫ</w:t>
      </w:r>
    </w:p>
    <w:p w14:paraId="00511F63" w14:textId="77777777" w:rsidR="004A47D1" w:rsidRDefault="00EB0188" w:rsidP="00685F65">
      <w:pPr>
        <w:pStyle w:val="generalparagraph"/>
      </w:pPr>
      <w:r>
        <w:t>Этим символом обозначены подвижные узлы, которые могут представлять опасность.</w:t>
      </w:r>
    </w:p>
    <w:p w14:paraId="432DC82B" w14:textId="77777777" w:rsidR="004A47D1" w:rsidRDefault="00EB0188" w:rsidP="00685F65">
      <w:pPr>
        <w:pStyle w:val="generalparagraph"/>
      </w:pPr>
      <w:r>
        <w:t>ГОРЯЧИЕ ПОВЕРХНОСТИ</w:t>
      </w:r>
    </w:p>
    <w:p w14:paraId="4E650418" w14:textId="77777777" w:rsidR="004A47D1" w:rsidRDefault="00EB0188" w:rsidP="00685F65">
      <w:pPr>
        <w:pStyle w:val="generalparagraph"/>
      </w:pPr>
      <w:r>
        <w:t>Этим символом обозначены горячие поверхности, которые могут представлять опасность.</w:t>
      </w:r>
    </w:p>
    <w:p w14:paraId="145AF938" w14:textId="77777777" w:rsidR="004A47D1" w:rsidRDefault="00EB0188" w:rsidP="00685F65">
      <w:pPr>
        <w:pStyle w:val="generalparagraph"/>
      </w:pPr>
      <w:r>
        <w:t>ОСТРЫЕ КРАЯ</w:t>
      </w:r>
    </w:p>
    <w:p w14:paraId="01178D6C" w14:textId="77777777" w:rsidR="004A47D1" w:rsidRDefault="00EB0188" w:rsidP="00685F65">
      <w:pPr>
        <w:pStyle w:val="generalparagraph"/>
        <w:rPr>
          <w:lang w:val="ru-RU"/>
        </w:rPr>
      </w:pPr>
      <w:r>
        <w:t>Этим символом обозначены узлы или элементы машины, прикосновение к которым может привести к порезам.</w:t>
      </w:r>
    </w:p>
    <w:p w14:paraId="7F9924EC" w14:textId="77777777" w:rsidR="004A47D1" w:rsidRDefault="00EB0188" w:rsidP="00685F65">
      <w:pPr>
        <w:pStyle w:val="generalparagraph"/>
      </w:pPr>
      <w:r>
        <w:t>ДОСТУП К ЭЛЕКТРИЧЕСКОЙ СЕКЦИИ ЗАПРЕЩЕН</w:t>
      </w:r>
    </w:p>
    <w:p w14:paraId="312A76E2" w14:textId="77777777" w:rsidR="004A47D1" w:rsidRDefault="00EB0188" w:rsidP="00685F65">
      <w:pPr>
        <w:pStyle w:val="generalparagraph"/>
        <w:rPr>
          <w:lang w:val="ru-RU"/>
        </w:rPr>
      </w:pPr>
      <w:r>
        <w:t>Этот символ означает, что доступ к электрической панели или электрическим компонентам разрешен только квалифицированным специалистам в сфере электрики.</w:t>
      </w:r>
    </w:p>
    <w:p w14:paraId="451F98F0" w14:textId="77777777" w:rsidR="004A47D1" w:rsidRDefault="00EB0188" w:rsidP="00685F65">
      <w:pPr>
        <w:pStyle w:val="generalparagraph"/>
      </w:pPr>
      <w:r>
        <w:t>ЗАЗЕМЛЕНИЕ</w:t>
      </w:r>
    </w:p>
    <w:p w14:paraId="683B0B0C" w14:textId="77777777" w:rsidR="004A47D1" w:rsidRDefault="00EB0188" w:rsidP="00685F65">
      <w:pPr>
        <w:pStyle w:val="generalparagraph"/>
        <w:rPr>
          <w:lang w:val="ru-RU"/>
        </w:rPr>
      </w:pPr>
      <w:r>
        <w:t>Этим символом обозначается точка заземления оборудования.</w:t>
      </w:r>
    </w:p>
    <w:p w14:paraId="766A8CBA" w14:textId="77777777" w:rsidR="008F6B1D" w:rsidRPr="008F6B1D" w:rsidRDefault="008F6B1D" w:rsidP="00685F65">
      <w:pPr>
        <w:pStyle w:val="generalparagraph"/>
        <w:rPr>
          <w:lang w:val="ru-RU"/>
        </w:rPr>
      </w:pPr>
    </w:p>
    <w:p w14:paraId="3C23BFB9" w14:textId="77777777" w:rsidR="004A47D1" w:rsidRDefault="00EB0188" w:rsidP="00685F65">
      <w:pPr>
        <w:pStyle w:val="generalparagraph"/>
        <w:rPr>
          <w:lang w:val="ru-RU"/>
        </w:rPr>
      </w:pPr>
      <w:r>
        <w:t>ПОВТОРНАЯ ПЕРЕРАБОТКА КОМПОНЕНТОВ</w:t>
      </w:r>
    </w:p>
    <w:p w14:paraId="1A283F05" w14:textId="77777777" w:rsidR="008F6B1D" w:rsidRDefault="008F6B1D" w:rsidP="00685F65">
      <w:pPr>
        <w:pStyle w:val="generalparagraph"/>
        <w:rPr>
          <w:lang w:val="ru-RU"/>
        </w:rPr>
      </w:pPr>
    </w:p>
    <w:p w14:paraId="480CD7FB" w14:textId="77777777" w:rsidR="008F6B1D" w:rsidRPr="008F6B1D" w:rsidRDefault="008F6B1D" w:rsidP="00685F65">
      <w:pPr>
        <w:pStyle w:val="generalparagraph"/>
        <w:rPr>
          <w:lang w:val="ru-RU"/>
        </w:rPr>
      </w:pPr>
    </w:p>
    <w:p w14:paraId="427EF96B" w14:textId="73CEE875" w:rsidR="004A47D1" w:rsidRPr="008F6B1D" w:rsidRDefault="00EB0188" w:rsidP="000B4AF6">
      <w:pPr>
        <w:pStyle w:val="Smallheading"/>
        <w:rPr>
          <w:lang w:val="ru-RU"/>
        </w:rPr>
      </w:pPr>
      <w:bookmarkStart w:id="68" w:name="bookmark69"/>
      <w:bookmarkStart w:id="69" w:name="bookmark70"/>
      <w:bookmarkStart w:id="70" w:name="bookmark71"/>
      <w:bookmarkStart w:id="71" w:name="bookmark68"/>
      <w:r>
        <w:t>8.1</w:t>
      </w:r>
      <w:r>
        <w:tab/>
        <w:t>Используемые в руководстве условные обозначения</w:t>
      </w:r>
      <w:bookmarkEnd w:id="68"/>
      <w:bookmarkEnd w:id="69"/>
      <w:bookmarkEnd w:id="70"/>
      <w:bookmarkEnd w:id="71"/>
    </w:p>
    <w:p w14:paraId="1C335637" w14:textId="570A29CF" w:rsidR="004A47D1" w:rsidRDefault="00574484" w:rsidP="00685F65">
      <w:pPr>
        <w:pStyle w:val="generalparagraph"/>
        <w:rPr>
          <w:lang w:val="ru-RU"/>
        </w:rPr>
      </w:pPr>
      <w:r w:rsidRPr="00574484">
        <w:rPr>
          <w:noProof/>
        </w:rPr>
        <w:drawing>
          <wp:anchor distT="0" distB="0" distL="114300" distR="114300" simplePos="0" relativeHeight="251652096" behindDoc="0" locked="0" layoutInCell="1" allowOverlap="1" wp14:anchorId="6ABAA6E0" wp14:editId="053C0E9A">
            <wp:simplePos x="0" y="0"/>
            <wp:positionH relativeFrom="column">
              <wp:posOffset>0</wp:posOffset>
            </wp:positionH>
            <wp:positionV relativeFrom="paragraph">
              <wp:posOffset>67799</wp:posOffset>
            </wp:positionV>
            <wp:extent cx="495343" cy="1104996"/>
            <wp:effectExtent l="0" t="0" r="0" b="0"/>
            <wp:wrapSquare wrapText="bothSides"/>
            <wp:docPr id="1892059042" name="Picture 1" descr="A group of signs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59042" name="Picture 1" descr="A group of signs with a red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43" cy="1104996"/>
                    </a:xfrm>
                    <a:prstGeom prst="rect">
                      <a:avLst/>
                    </a:prstGeom>
                  </pic:spPr>
                </pic:pic>
              </a:graphicData>
            </a:graphic>
          </wp:anchor>
        </w:drawing>
      </w:r>
      <w:r w:rsidRPr="00574484">
        <w:t xml:space="preserve"> </w:t>
      </w:r>
      <w:r w:rsidR="00EB0188">
        <w:t>Обозначает операции, которые представляют опасность для людей и (или) для корректной работы оборудования.</w:t>
      </w:r>
    </w:p>
    <w:p w14:paraId="2109EDC9" w14:textId="77777777" w:rsidR="00574484" w:rsidRPr="00574484" w:rsidRDefault="00574484" w:rsidP="00685F65">
      <w:pPr>
        <w:pStyle w:val="generalparagraph"/>
        <w:rPr>
          <w:lang w:val="ru-RU"/>
        </w:rPr>
      </w:pPr>
    </w:p>
    <w:p w14:paraId="787F355F" w14:textId="77777777" w:rsidR="004A47D1" w:rsidRDefault="00EB0188" w:rsidP="00685F65">
      <w:pPr>
        <w:pStyle w:val="generalparagraph"/>
        <w:rPr>
          <w:lang w:val="ru-RU"/>
        </w:rPr>
      </w:pPr>
      <w:r>
        <w:t>Обозначает операции, выполнять которые запрещено.</w:t>
      </w:r>
    </w:p>
    <w:p w14:paraId="71EDDBA2" w14:textId="77777777" w:rsidR="00574484" w:rsidRPr="00574484" w:rsidRDefault="00574484" w:rsidP="00685F65">
      <w:pPr>
        <w:pStyle w:val="generalparagraph"/>
        <w:rPr>
          <w:lang w:val="ru-RU"/>
        </w:rPr>
      </w:pPr>
    </w:p>
    <w:p w14:paraId="432F82F6" w14:textId="77777777" w:rsidR="004A47D1" w:rsidRDefault="00EB0188" w:rsidP="00685F65">
      <w:pPr>
        <w:pStyle w:val="generalparagraph"/>
      </w:pPr>
      <w:r>
        <w:t>Обозначает важную информацию, которую оператор обязан соблюдать для надлежащей работы оборудования.</w:t>
      </w:r>
    </w:p>
    <w:p w14:paraId="10BFDE2D" w14:textId="77777777" w:rsidR="004A47D1" w:rsidRDefault="00EB0188" w:rsidP="000B4AF6">
      <w:pPr>
        <w:pStyle w:val="Bigheading"/>
      </w:pPr>
      <w:bookmarkStart w:id="72" w:name="bookmark73"/>
      <w:bookmarkStart w:id="73" w:name="bookmark74"/>
      <w:bookmarkStart w:id="74" w:name="bookmark72"/>
      <w:r>
        <w:t>9</w:t>
      </w:r>
      <w:r>
        <w:tab/>
        <w:t xml:space="preserve">Назначение </w:t>
      </w:r>
      <w:bookmarkEnd w:id="72"/>
      <w:bookmarkEnd w:id="73"/>
      <w:bookmarkEnd w:id="74"/>
    </w:p>
    <w:p w14:paraId="2BBB30C7" w14:textId="77777777" w:rsidR="004A47D1" w:rsidRDefault="00EB0188" w:rsidP="00685F65">
      <w:pPr>
        <w:pStyle w:val="generalparagraph"/>
      </w:pPr>
      <w:r>
        <w:t>Осушитель AD представляет собой систему абсорбционного типа с осушающим барабаном. Он предназначен для осушения воздуха при атмосферном давлении. Осушитель может использоваться для осушения воздуха относительной влажностью до 100% и температурой от -20°С до +40°С в средах, где требуется низкая влажность воздуха.</w:t>
      </w:r>
    </w:p>
    <w:p w14:paraId="474B0042" w14:textId="77777777" w:rsidR="004A47D1" w:rsidRDefault="00EB0188" w:rsidP="00685F65">
      <w:pPr>
        <w:pStyle w:val="generalparagraph"/>
      </w:pPr>
      <w:r>
        <w:t>Осушитель может использоваться на объектах разнообразного характера, например:</w:t>
      </w:r>
    </w:p>
    <w:p w14:paraId="2355C622" w14:textId="77777777" w:rsidR="004A47D1" w:rsidRDefault="00EB0188" w:rsidP="00574484">
      <w:pPr>
        <w:pStyle w:val="generallist"/>
      </w:pPr>
      <w:r>
        <w:t>Для регулирования влажности в производственных процессах.</w:t>
      </w:r>
    </w:p>
    <w:p w14:paraId="2C9EDE3E" w14:textId="77777777" w:rsidR="004A47D1" w:rsidRDefault="00EB0188" w:rsidP="00574484">
      <w:pPr>
        <w:pStyle w:val="generallist"/>
      </w:pPr>
      <w:r>
        <w:t>Для осушения продукции, чувствительной к температуре.</w:t>
      </w:r>
    </w:p>
    <w:p w14:paraId="65C0CCD5" w14:textId="77777777" w:rsidR="004A47D1" w:rsidRDefault="00EB0188" w:rsidP="00574484">
      <w:pPr>
        <w:pStyle w:val="generallist"/>
      </w:pPr>
      <w:r>
        <w:t>Для поддержания надлежащего уровня влажности на складах.</w:t>
      </w:r>
    </w:p>
    <w:p w14:paraId="307EFF31" w14:textId="77777777" w:rsidR="004A47D1" w:rsidRDefault="00EB0188" w:rsidP="00574484">
      <w:pPr>
        <w:pStyle w:val="generallist"/>
      </w:pPr>
      <w:r>
        <w:t>Для защиты оборудования и черного металла в целом от коррозии.</w:t>
      </w:r>
    </w:p>
    <w:p w14:paraId="1310BF4A" w14:textId="77777777" w:rsidR="004A47D1" w:rsidRDefault="00EB0188" w:rsidP="00574484">
      <w:pPr>
        <w:pStyle w:val="generallist"/>
      </w:pPr>
      <w:r>
        <w:t>Для регулирования влажности в музеях и библиотеках.</w:t>
      </w:r>
    </w:p>
    <w:p w14:paraId="04872E1D" w14:textId="77777777" w:rsidR="004A47D1" w:rsidRDefault="00EB0188" w:rsidP="00574484">
      <w:pPr>
        <w:pStyle w:val="generallist"/>
      </w:pPr>
      <w:r>
        <w:t>Для просушки зданий после затоплений и в строительной промышленности.</w:t>
      </w:r>
    </w:p>
    <w:p w14:paraId="5100B2CD" w14:textId="77777777" w:rsidR="004A47D1" w:rsidRDefault="00EB0188" w:rsidP="00574484">
      <w:pPr>
        <w:pStyle w:val="generallist"/>
      </w:pPr>
      <w:r>
        <w:t>Для повышения качества микроклимата в средах с повышенным содержанием влаги.</w:t>
      </w:r>
    </w:p>
    <w:p w14:paraId="22D83904" w14:textId="00498785" w:rsidR="004A47D1" w:rsidRDefault="00EB0188" w:rsidP="000B4AF6">
      <w:pPr>
        <w:pStyle w:val="Bigheading"/>
        <w:rPr>
          <w:lang w:val="ru-RU"/>
        </w:rPr>
      </w:pPr>
      <w:bookmarkStart w:id="75" w:name="bookmark76"/>
      <w:bookmarkStart w:id="76" w:name="bookmark77"/>
      <w:bookmarkStart w:id="77" w:name="bookmark78"/>
      <w:bookmarkStart w:id="78" w:name="bookmark75"/>
      <w:r>
        <w:lastRenderedPageBreak/>
        <w:t>10</w:t>
      </w:r>
      <w:r>
        <w:tab/>
        <w:t>Принцип работы</w:t>
      </w:r>
      <w:bookmarkEnd w:id="75"/>
      <w:bookmarkEnd w:id="76"/>
      <w:bookmarkEnd w:id="77"/>
      <w:bookmarkEnd w:id="78"/>
    </w:p>
    <w:p w14:paraId="5C10206C" w14:textId="1CEE7CFB" w:rsidR="004A47D1" w:rsidRDefault="00E04ABB" w:rsidP="00FC4284">
      <w:pPr>
        <w:pStyle w:val="generalparagraph"/>
      </w:pPr>
      <w:r w:rsidRPr="00E04ABB">
        <w:rPr>
          <w:noProof/>
          <w:lang w:val="ru-RU"/>
        </w:rPr>
        <w:drawing>
          <wp:anchor distT="0" distB="0" distL="114300" distR="114300" simplePos="0" relativeHeight="251641856" behindDoc="0" locked="0" layoutInCell="1" allowOverlap="1" wp14:anchorId="138624A5" wp14:editId="4A13A53F">
            <wp:simplePos x="0" y="0"/>
            <wp:positionH relativeFrom="column">
              <wp:posOffset>3158197</wp:posOffset>
            </wp:positionH>
            <wp:positionV relativeFrom="paragraph">
              <wp:posOffset>184150</wp:posOffset>
            </wp:positionV>
            <wp:extent cx="2498421" cy="1456006"/>
            <wp:effectExtent l="0" t="0" r="0" b="0"/>
            <wp:wrapThrough wrapText="bothSides">
              <wp:wrapPolygon edited="0">
                <wp:start x="0" y="0"/>
                <wp:lineTo x="0" y="21204"/>
                <wp:lineTo x="21413" y="21204"/>
                <wp:lineTo x="21413" y="0"/>
                <wp:lineTo x="0" y="0"/>
              </wp:wrapPolygon>
            </wp:wrapThrough>
            <wp:docPr id="1735353442" name="Picture 1" descr="A close-up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53442" name="Picture 1" descr="A close-up of a circular obj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98421" cy="1456006"/>
                    </a:xfrm>
                    <a:prstGeom prst="rect">
                      <a:avLst/>
                    </a:prstGeom>
                  </pic:spPr>
                </pic:pic>
              </a:graphicData>
            </a:graphic>
          </wp:anchor>
        </w:drawing>
      </w:r>
      <w:r w:rsidR="00EB0188">
        <w:t>В осушителе задействуется два воздушных потока. Основной поток — воздух, который нужно осушить, второй (более низкого напора) используется для регенерации осушающего барабана. Два вентилятора в осушителе направляют потоки воздуха через барабан в противоположных направлениях. Осушаемый (обрабатываемый) воздух проходит через осушающий барабан, покрытый силикагелем. Силикагель представляет собой очень гигроскопичный материал, поглощающий из воздуха водяные пары.</w:t>
      </w:r>
    </w:p>
    <w:p w14:paraId="71B8C47F" w14:textId="77777777" w:rsidR="004A47D1" w:rsidRDefault="00EB0188" w:rsidP="00685F65">
      <w:pPr>
        <w:pStyle w:val="generalparagraph"/>
      </w:pPr>
      <w:r>
        <w:t>Проходя через барабан, воздух отдает ему влагу. Затем сухой воздух подается в цех или в рабочую зону, где требуется осушение. Осушение воздуха возможно при температурах -20...40°С. Во время процесса осушения барабан вращается очень медленно. Он оснащен приводом с редуктором и ремнем. Так называемый «регенерирующий воздух» используется в системе для отвода влаги наружу. Теплообменник внутри осушителя нагревает воздух примерно до 100°С и пропускает его через барабан в направлении, противоположном обрабатываемому воздуху. При этом барабан отдает регенерирующему воздуху влагу и восстанавливает свою абсорбирующую способность. Регенерирующий воздух становится горячим и влажным; его нужно отводить за пределы обрабатываемого помещения.</w:t>
      </w:r>
    </w:p>
    <w:p w14:paraId="5857203D" w14:textId="77777777" w:rsidR="004A47D1" w:rsidRDefault="00EB0188" w:rsidP="000B4AF6">
      <w:pPr>
        <w:pStyle w:val="Bigheading"/>
      </w:pPr>
      <w:bookmarkStart w:id="79" w:name="bookmark80"/>
      <w:bookmarkStart w:id="80" w:name="bookmark81"/>
      <w:bookmarkStart w:id="81" w:name="bookmark79"/>
      <w:r>
        <w:t>11</w:t>
      </w:r>
      <w:r>
        <w:tab/>
        <w:t xml:space="preserve">Описание продукции </w:t>
      </w:r>
      <w:bookmarkEnd w:id="79"/>
      <w:bookmarkEnd w:id="80"/>
      <w:bookmarkEnd w:id="81"/>
    </w:p>
    <w:p w14:paraId="217CB7C7" w14:textId="77777777" w:rsidR="004A47D1" w:rsidRDefault="00EB0188" w:rsidP="00685F65">
      <w:pPr>
        <w:pStyle w:val="generalparagraph"/>
      </w:pPr>
      <w:bookmarkStart w:id="82" w:name="bookmark82"/>
      <w:r>
        <w:t xml:space="preserve">Адсорбционный осушитель изготовлен в соответствии с требованиями степени защиты IP 54 IEC. </w:t>
      </w:r>
      <w:bookmarkEnd w:id="82"/>
    </w:p>
    <w:p w14:paraId="48A30B2F" w14:textId="77777777" w:rsidR="004A47D1" w:rsidRDefault="00EB0188" w:rsidP="000B4AF6">
      <w:pPr>
        <w:pStyle w:val="Smallheading"/>
      </w:pPr>
      <w:bookmarkStart w:id="83" w:name="bookmark83"/>
      <w:bookmarkStart w:id="84" w:name="bookmark84"/>
      <w:r>
        <w:t>11.1</w:t>
      </w:r>
      <w:r>
        <w:tab/>
        <w:t>Конструкция</w:t>
      </w:r>
      <w:bookmarkEnd w:id="83"/>
      <w:bookmarkEnd w:id="84"/>
    </w:p>
    <w:p w14:paraId="31F0E543" w14:textId="77777777" w:rsidR="004A47D1" w:rsidRDefault="00EB0188" w:rsidP="00685F65">
      <w:pPr>
        <w:pStyle w:val="generalparagraph"/>
      </w:pPr>
      <w:bookmarkStart w:id="85" w:name="bookmark85"/>
      <w:r>
        <w:t>Корпус осушителя изготовлен из алюминиевых профилей с термоизоляционной вставкой и сэндвич-панелей из оцинкованной стали с наружным красочным покрытием (стандартное исполнение) или из нержавеющей стали (опция). Лицевые панели можно отсоединять для технического обслуживания электрических компонентов и всех внутренних механических узлов. К осушителю можно подключать стандартные спирально-навивные воздуховоды (комплект монтажных принадлежностей приобретается опционально).</w:t>
      </w:r>
      <w:bookmarkEnd w:id="85"/>
    </w:p>
    <w:p w14:paraId="0198175B" w14:textId="77777777" w:rsidR="004A47D1" w:rsidRDefault="00EB0188" w:rsidP="0062221D">
      <w:pPr>
        <w:pStyle w:val="Smallheading"/>
      </w:pPr>
      <w:bookmarkStart w:id="86" w:name="bookmark86"/>
      <w:bookmarkStart w:id="87" w:name="bookmark87"/>
      <w:r>
        <w:t>11.2</w:t>
      </w:r>
      <w:r>
        <w:tab/>
        <w:t>Барабан</w:t>
      </w:r>
      <w:bookmarkEnd w:id="86"/>
      <w:bookmarkEnd w:id="87"/>
    </w:p>
    <w:p w14:paraId="42C4B3A2" w14:textId="77777777" w:rsidR="004A47D1" w:rsidRDefault="00EB0188" w:rsidP="00685F65">
      <w:pPr>
        <w:pStyle w:val="generalparagraph"/>
      </w:pPr>
      <w:bookmarkStart w:id="88" w:name="bookmark88"/>
      <w:r>
        <w:t>Осушитель оснащен барабаном, изготовленным из влагопоглощающего материала. Барабан имеет ячеистую конструкцию. Он изготовлен из термостойкого гофрированного листового материала с силикагелем, который создает большое количество продольных потоков жидкости и в то же время большую площадь поглощения в небольшом объеме. Барабан призван работать с насыщенным влагой воздухом, поэтому его можно подключать к теплообменнику предварительного охлаждения. Кроме того, если вентилятор обрабатываемого/регенерирующего воздуха прекращает работу, то это не выведет барабан из строя. Барабан невоспламеняемый и огнестойкий.</w:t>
      </w:r>
      <w:bookmarkEnd w:id="88"/>
    </w:p>
    <w:p w14:paraId="0F2C22D3" w14:textId="77777777" w:rsidR="004A47D1" w:rsidRDefault="00EB0188" w:rsidP="0062221D">
      <w:pPr>
        <w:pStyle w:val="paragraphbold"/>
      </w:pPr>
      <w:r>
        <w:t>11.2.1</w:t>
      </w:r>
      <w:r>
        <w:tab/>
        <w:t>Передача</w:t>
      </w:r>
    </w:p>
    <w:p w14:paraId="2B40B6D8" w14:textId="77777777" w:rsidR="004A47D1" w:rsidRDefault="00EB0188" w:rsidP="00685F65">
      <w:pPr>
        <w:pStyle w:val="generalparagraph"/>
      </w:pPr>
      <w:bookmarkStart w:id="89" w:name="bookmark89"/>
      <w:r>
        <w:t>Движением барабана управляет ременной привод. Ремень размещается на наружном ободе барабана и приводится в действие шкивом привода. Особое устройство поддерживает нужную степень натяжения ремня во избежание его провисания. Чтобы проверить направление вращения и правильность передачи, можно открыть лицевую панель.</w:t>
      </w:r>
      <w:bookmarkEnd w:id="89"/>
    </w:p>
    <w:p w14:paraId="6CB34D2A" w14:textId="77777777" w:rsidR="004A47D1" w:rsidRDefault="00EB0188" w:rsidP="0062221D">
      <w:pPr>
        <w:pStyle w:val="paragraphbold"/>
      </w:pPr>
      <w:r>
        <w:t>11.2.2</w:t>
      </w:r>
      <w:r>
        <w:tab/>
        <w:t>Подшипники</w:t>
      </w:r>
    </w:p>
    <w:p w14:paraId="35A43626" w14:textId="77777777" w:rsidR="004A47D1" w:rsidRDefault="00EB0188" w:rsidP="00685F65">
      <w:pPr>
        <w:pStyle w:val="generalparagraph"/>
      </w:pPr>
      <w:bookmarkStart w:id="90" w:name="bookmark90"/>
      <w:r>
        <w:t>Барабан оснащен шарикоподшипниками. Вал барабана изготовлен из стали.</w:t>
      </w:r>
      <w:bookmarkEnd w:id="90"/>
    </w:p>
    <w:p w14:paraId="77BE2D3D" w14:textId="77777777" w:rsidR="004A47D1" w:rsidRDefault="00EB0188" w:rsidP="0062221D">
      <w:pPr>
        <w:pStyle w:val="Smallheading"/>
      </w:pPr>
      <w:bookmarkStart w:id="91" w:name="bookmark91"/>
      <w:bookmarkStart w:id="92" w:name="bookmark92"/>
      <w:r>
        <w:lastRenderedPageBreak/>
        <w:t>11.3</w:t>
      </w:r>
      <w:r>
        <w:tab/>
        <w:t>Фильтры</w:t>
      </w:r>
      <w:bookmarkEnd w:id="91"/>
      <w:bookmarkEnd w:id="92"/>
    </w:p>
    <w:p w14:paraId="55DA6A68" w14:textId="77777777" w:rsidR="004A47D1" w:rsidRDefault="00EB0188" w:rsidP="00685F65">
      <w:pPr>
        <w:pStyle w:val="generalparagraph"/>
      </w:pPr>
      <w:bookmarkStart w:id="93" w:name="bookmark93"/>
      <w:r>
        <w:t>Осушитель оснащен двумя отдельными фильтрами G4: один на заборе обрабатываемого воздуха, другой — на заборе регенерирующего воздуха (высокотемпературный фильтр). По запросу систему можно оснастить фильтрами различной эффективности.</w:t>
      </w:r>
      <w:bookmarkEnd w:id="93"/>
    </w:p>
    <w:p w14:paraId="3730EB54" w14:textId="77777777" w:rsidR="004A47D1" w:rsidRDefault="00EB0188" w:rsidP="0062221D">
      <w:pPr>
        <w:pStyle w:val="Smallheading"/>
      </w:pPr>
      <w:bookmarkStart w:id="94" w:name="bookmark94"/>
      <w:bookmarkStart w:id="95" w:name="bookmark95"/>
      <w:r>
        <w:t>11.4</w:t>
      </w:r>
      <w:r>
        <w:tab/>
        <w:t>Вентиляторы для обрабатываемого и регенерирующего воздуха</w:t>
      </w:r>
      <w:bookmarkEnd w:id="94"/>
      <w:bookmarkEnd w:id="95"/>
    </w:p>
    <w:p w14:paraId="6AC0BD4B" w14:textId="77777777" w:rsidR="004A47D1" w:rsidRDefault="00EB0188" w:rsidP="00685F65">
      <w:pPr>
        <w:pStyle w:val="generalparagraph"/>
      </w:pPr>
      <w:bookmarkStart w:id="96" w:name="bookmark96"/>
      <w:r>
        <w:t>Эти вентиляторы подключаются непосредственно к однофазному и (или) трехфазному двигателю класса IP55, ISO F, класс B. Для их технического обслуживания следует открыть смотровую дверцу. Вентиляторами управляет преобразователь частоты, который регулирует их скорость вращения. По умолчанию вентилятор обрабатываемого воздуха работает на постоянной скорости и регулируется по внешнему сигналу, либо по датчику давления или скорости воздуха для регулирования расхода воздуха.</w:t>
      </w:r>
      <w:bookmarkEnd w:id="96"/>
    </w:p>
    <w:p w14:paraId="7F2AE6E5" w14:textId="77777777" w:rsidR="004A47D1" w:rsidRDefault="00EB0188" w:rsidP="0062221D">
      <w:pPr>
        <w:pStyle w:val="paragraphbold"/>
      </w:pPr>
      <w:r>
        <w:t>11.4.1</w:t>
      </w:r>
      <w:r>
        <w:tab/>
        <w:t xml:space="preserve">Ограничения с преобразователем частоты </w:t>
      </w:r>
    </w:p>
    <w:p w14:paraId="2BE8DAAD" w14:textId="77777777" w:rsidR="004A47D1" w:rsidRDefault="00EB0188" w:rsidP="00685F65">
      <w:pPr>
        <w:pStyle w:val="generalparagraph"/>
      </w:pPr>
      <w:r>
        <w:t>Осушитель соответствует нормативам предельно допустимых выбросов для жилых, коммерческих и малых промышленных объектов за исключением излучения гармонических токов (EN 61000-3-12). Поскольку он превышает требования к излучению гармонических токов, то это оборудование не должно использоваться на жилых, коммерческих и малых промышленных объектах без соответствующих мер. Систему, к примеру, можно оснастить отдельным преобразователем, присоединенным к сети низкого или среднего напряжения.</w:t>
      </w:r>
    </w:p>
    <w:p w14:paraId="1F19DF83" w14:textId="77777777" w:rsidR="004A47D1" w:rsidRDefault="00EB0188" w:rsidP="0062221D">
      <w:pPr>
        <w:pStyle w:val="Smallheading"/>
      </w:pPr>
      <w:bookmarkStart w:id="97" w:name="bookmark98"/>
      <w:bookmarkStart w:id="98" w:name="bookmark99"/>
      <w:bookmarkStart w:id="99" w:name="bookmark97"/>
      <w:r>
        <w:t>11.5</w:t>
      </w:r>
      <w:r>
        <w:tab/>
        <w:t>Стравливание воздуха и рекуперация энергии</w:t>
      </w:r>
      <w:bookmarkEnd w:id="97"/>
      <w:bookmarkEnd w:id="98"/>
      <w:bookmarkEnd w:id="99"/>
    </w:p>
    <w:p w14:paraId="3EA07510" w14:textId="77777777" w:rsidR="004A47D1" w:rsidRDefault="00EB0188" w:rsidP="00685F65">
      <w:pPr>
        <w:pStyle w:val="generalparagraph"/>
      </w:pPr>
      <w:r>
        <w:t xml:space="preserve">Стравливание воздуха и рекуперация энергии — это </w:t>
      </w:r>
      <w:proofErr w:type="spellStart"/>
      <w:r>
        <w:t>энергоэкономичные</w:t>
      </w:r>
      <w:proofErr w:type="spellEnd"/>
      <w:r>
        <w:t xml:space="preserve"> решения, которые рекуперируют тепло от барабана или от отводимого влажного воздуха. Они снижают потребление энергии, необходимой для теплообменника регенерирующего воздуха.</w:t>
      </w:r>
    </w:p>
    <w:p w14:paraId="2CB7C3CD" w14:textId="77777777" w:rsidR="004A47D1" w:rsidRDefault="00EB0188" w:rsidP="00685F65">
      <w:pPr>
        <w:pStyle w:val="generalparagraph"/>
      </w:pPr>
      <w:bookmarkStart w:id="100" w:name="bookmark100"/>
      <w:r>
        <w:t>Стравливание воздуха для снижения точки росы используют для достижения очень низких точек росы. Небольшую часть сухого воздуха подмешивают к забору регенерирующего воздуха, чтобы барабан осушался более эффективно.</w:t>
      </w:r>
      <w:bookmarkEnd w:id="100"/>
    </w:p>
    <w:p w14:paraId="20DF52E9" w14:textId="77777777" w:rsidR="004A47D1" w:rsidRDefault="00EB0188" w:rsidP="0062221D">
      <w:pPr>
        <w:pStyle w:val="Smallheading"/>
      </w:pPr>
      <w:bookmarkStart w:id="101" w:name="bookmark101"/>
      <w:bookmarkStart w:id="102" w:name="bookmark102"/>
      <w:r>
        <w:t>11.6</w:t>
      </w:r>
      <w:r>
        <w:tab/>
        <w:t>Калорифер предварительного подогрева регенерирующего воздуха</w:t>
      </w:r>
      <w:bookmarkEnd w:id="101"/>
      <w:bookmarkEnd w:id="102"/>
    </w:p>
    <w:p w14:paraId="327C7A67" w14:textId="77777777" w:rsidR="004A47D1" w:rsidRDefault="00EB0188" w:rsidP="00685F65">
      <w:pPr>
        <w:pStyle w:val="generalparagraph"/>
      </w:pPr>
      <w:r>
        <w:t>Калорифер предварительного подогрева — это вспомогательная батарея, призванная сократить расходы электроэнергии. Его обычно устанавливают возле заборного отверстия регенерирующего воздуха. Он состоит из теплообменника (оребрение) и регулирующего клапана с пропорциональным приводом. Он может работать и на пару, и на водопроводной воде. При штатной работе этот калорифер работает в качестве основного. Электрокалорифер включается, если подаваемого тепла становится недостаточно или если требуется более высокая производительность по осушению.</w:t>
      </w:r>
    </w:p>
    <w:p w14:paraId="6C709F60" w14:textId="77777777" w:rsidR="004A47D1" w:rsidRDefault="00EB0188" w:rsidP="00685F65">
      <w:pPr>
        <w:pStyle w:val="generalparagraph"/>
      </w:pPr>
      <w:bookmarkStart w:id="103" w:name="bookmark103"/>
      <w:r>
        <w:t>Регулирующий клапан горячей воды собирается на заводе-изготовителе и поставляется уже установленным на агрегате, но регулирующий клапан пара и привод поставляются в разборе и устанавливаются по месту.</w:t>
      </w:r>
      <w:bookmarkEnd w:id="103"/>
    </w:p>
    <w:p w14:paraId="379F1D89" w14:textId="77777777" w:rsidR="004A47D1" w:rsidRDefault="00EB0188" w:rsidP="0062221D">
      <w:pPr>
        <w:pStyle w:val="Smallheading"/>
      </w:pPr>
      <w:bookmarkStart w:id="104" w:name="bookmark104"/>
      <w:bookmarkStart w:id="105" w:name="bookmark105"/>
      <w:r>
        <w:t>11.7</w:t>
      </w:r>
      <w:r>
        <w:tab/>
        <w:t>Калорифер подогрева регенерирующего воздуха</w:t>
      </w:r>
      <w:bookmarkEnd w:id="104"/>
      <w:bookmarkEnd w:id="105"/>
    </w:p>
    <w:p w14:paraId="6E3CEDC1" w14:textId="77777777" w:rsidR="004A47D1" w:rsidRDefault="00EB0188" w:rsidP="0062221D">
      <w:pPr>
        <w:pStyle w:val="paragraphbold"/>
      </w:pPr>
      <w:bookmarkStart w:id="106" w:name="bookmark106"/>
      <w:r>
        <w:t>11.7.1</w:t>
      </w:r>
      <w:r>
        <w:tab/>
        <w:t>Электрокалорифер</w:t>
      </w:r>
      <w:bookmarkEnd w:id="106"/>
    </w:p>
    <w:p w14:paraId="3279EEEA" w14:textId="77777777" w:rsidR="004A47D1" w:rsidRDefault="00EB0188" w:rsidP="00685F65">
      <w:pPr>
        <w:pStyle w:val="generalparagraph"/>
      </w:pPr>
      <w:bookmarkStart w:id="107" w:name="bookmark107"/>
      <w:r>
        <w:t xml:space="preserve">Электрокалорифер регенерирующего воздуха оснащен стальными элементами, подключенными звездой и разделенными на 2, 3 или более групп для ступенчатого регулирования с </w:t>
      </w:r>
      <w:proofErr w:type="spellStart"/>
      <w:r>
        <w:t>инсерционной</w:t>
      </w:r>
      <w:proofErr w:type="spellEnd"/>
      <w:r>
        <w:t xml:space="preserve"> последовательностью для регулирования питания. По запросу можно предусмотреть плавное модулирование с управлением ШИМ для повышения эффективности осушителя и экономии электроэнергии.</w:t>
      </w:r>
      <w:bookmarkEnd w:id="107"/>
    </w:p>
    <w:p w14:paraId="0ACF4CC5" w14:textId="77777777" w:rsidR="004A47D1" w:rsidRDefault="00EB0188" w:rsidP="0062221D">
      <w:pPr>
        <w:pStyle w:val="paragraphbold"/>
      </w:pPr>
      <w:r>
        <w:t>11.7.2</w:t>
      </w:r>
      <w:r>
        <w:tab/>
        <w:t>Паровой калорифер</w:t>
      </w:r>
    </w:p>
    <w:p w14:paraId="4DC0D92A" w14:textId="63938633" w:rsidR="004A47D1" w:rsidRDefault="00EB0188" w:rsidP="00685F65">
      <w:pPr>
        <w:pStyle w:val="generalparagraph"/>
      </w:pPr>
      <w:bookmarkStart w:id="108" w:name="bookmark108"/>
      <w:r>
        <w:t xml:space="preserve">Паровой калорифер для регенерирующего воздуха изготовлен из трубок из нержавеющей стали и алюминиевого оребрения. Для него предусмотрен 2-ходовой клапан (поставляется как </w:t>
      </w:r>
      <w:r>
        <w:lastRenderedPageBreak/>
        <w:t>опция) с сервоприводом плавного управления, который призван обеспечивать более высокую производительность осушителя за счет регулирования расхода пара. Калорифер соответствует требованиям Директивы для оборудования, работающего под давлением (PED).</w:t>
      </w:r>
      <w:bookmarkEnd w:id="108"/>
    </w:p>
    <w:p w14:paraId="7A57F18D" w14:textId="77777777" w:rsidR="004A47D1" w:rsidRDefault="00EB0188" w:rsidP="0062221D">
      <w:pPr>
        <w:pStyle w:val="paragraphbold"/>
      </w:pPr>
      <w:r>
        <w:t>11.7.3</w:t>
      </w:r>
      <w:r>
        <w:tab/>
        <w:t>Теплообменник горячей воды</w:t>
      </w:r>
    </w:p>
    <w:p w14:paraId="1ADAB180" w14:textId="28174C39" w:rsidR="004A47D1" w:rsidRDefault="00EB0188" w:rsidP="00685F65">
      <w:pPr>
        <w:pStyle w:val="generalparagraph"/>
      </w:pPr>
      <w:r>
        <w:t>Теплообменник горячей воды изготовлен из медных трубок и алюминиевого оребрения. Для него предусмотрен 3-ходовой клапан (поставляется как опция) с сервоприводом плавного управления, который призван обеспечивать более высокую производительность осушителя за счет регулирования расхода воды. Калорифер соответствует требованиям Директивы для оборудования, работающего под давлением (PED).</w:t>
      </w:r>
    </w:p>
    <w:p w14:paraId="52D837F7" w14:textId="6EB386EA" w:rsidR="004A47D1" w:rsidRDefault="00EB0188" w:rsidP="00685F65">
      <w:pPr>
        <w:pStyle w:val="generalparagraph"/>
      </w:pPr>
      <w:r>
        <w:t>Если есть вероятность падения температуры и обмерзания, то необходимо предусмотреть датчик и подключить его в соответствии со схемой. Датчик проверяет, не опустилась ли температура ниже безопасного значения, полностью раскрывает клапан для циркуляции горячей воды в теплообменнике. Если температура продолжает опускаться, возникнет аварийный сигнал, и осушитель остановится.</w:t>
      </w:r>
    </w:p>
    <w:p w14:paraId="4BE7EEF9" w14:textId="3D61B9D4" w:rsidR="004A47D1" w:rsidRDefault="00BD64D7" w:rsidP="00685F65">
      <w:pPr>
        <w:pStyle w:val="generalparagraph"/>
      </w:pPr>
      <w:r w:rsidRPr="00BD64D7">
        <w:rPr>
          <w:noProof/>
        </w:rPr>
        <w:drawing>
          <wp:inline distT="0" distB="0" distL="0" distR="0" wp14:anchorId="18F21CA5" wp14:editId="1464919F">
            <wp:extent cx="457200" cy="409074"/>
            <wp:effectExtent l="0" t="0" r="0" b="0"/>
            <wp:docPr id="35333494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34944" name="Picture 1" descr="A yellow triangle with a black exclamation mark&#10;&#10;Description automatically generated"/>
                    <pic:cNvPicPr/>
                  </pic:nvPicPr>
                  <pic:blipFill>
                    <a:blip r:embed="rId17"/>
                    <a:stretch>
                      <a:fillRect/>
                    </a:stretch>
                  </pic:blipFill>
                  <pic:spPr>
                    <a:xfrm>
                      <a:off x="0" y="0"/>
                      <a:ext cx="459681" cy="411294"/>
                    </a:xfrm>
                    <a:prstGeom prst="rect">
                      <a:avLst/>
                    </a:prstGeom>
                  </pic:spPr>
                </pic:pic>
              </a:graphicData>
            </a:graphic>
          </wp:inline>
        </w:drawing>
      </w:r>
      <w:r>
        <w:rPr>
          <w:lang w:val="ru-RU"/>
        </w:rPr>
        <w:t xml:space="preserve"> </w:t>
      </w:r>
      <w:r w:rsidR="00EB0188">
        <w:t>Если есть вероятность падения температуры и обмерзания, добавьте в воду антифриз, чтобы защитить теплообменник от повреждений.</w:t>
      </w:r>
    </w:p>
    <w:p w14:paraId="1BC7A40C" w14:textId="0E8A46BF" w:rsidR="004A47D1" w:rsidRDefault="00EB0188" w:rsidP="0062221D">
      <w:pPr>
        <w:pStyle w:val="Smallheading"/>
      </w:pPr>
      <w:bookmarkStart w:id="109" w:name="bookmark110"/>
      <w:bookmarkStart w:id="110" w:name="bookmark111"/>
      <w:bookmarkStart w:id="111" w:name="bookmark109"/>
      <w:r>
        <w:t>11.8</w:t>
      </w:r>
      <w:r>
        <w:tab/>
        <w:t>Электрическая секция</w:t>
      </w:r>
      <w:bookmarkEnd w:id="109"/>
      <w:bookmarkEnd w:id="110"/>
      <w:bookmarkEnd w:id="111"/>
    </w:p>
    <w:p w14:paraId="54ED0ED0" w14:textId="24A88AB3" w:rsidR="004A47D1" w:rsidRDefault="00EB0188" w:rsidP="00685F65">
      <w:pPr>
        <w:pStyle w:val="generalparagraph"/>
      </w:pPr>
      <w:bookmarkStart w:id="112" w:name="bookmark112"/>
      <w:r>
        <w:t>Электрическая секция расположена в верхней части агрегата. Панель управления, селекторы и индикаторы аварийных сигналов расположены на лицевой панели.</w:t>
      </w:r>
      <w:bookmarkEnd w:id="112"/>
    </w:p>
    <w:p w14:paraId="255E3315" w14:textId="77777777" w:rsidR="004A47D1" w:rsidRDefault="00EB0188" w:rsidP="0062221D">
      <w:pPr>
        <w:pStyle w:val="Smallheading"/>
      </w:pPr>
      <w:bookmarkStart w:id="113" w:name="bookmark113"/>
      <w:bookmarkStart w:id="114" w:name="bookmark114"/>
      <w:r>
        <w:t>11.9</w:t>
      </w:r>
      <w:r>
        <w:tab/>
        <w:t>Рабочие режимы</w:t>
      </w:r>
      <w:bookmarkEnd w:id="113"/>
      <w:bookmarkEnd w:id="114"/>
    </w:p>
    <w:p w14:paraId="29DA6739" w14:textId="4F0452FC" w:rsidR="004A47D1" w:rsidRDefault="00EB0188" w:rsidP="00685F65">
      <w:pPr>
        <w:pStyle w:val="generalparagraph"/>
      </w:pPr>
      <w:r>
        <w:t>Переключателем на лицевой панели осушителя можно выбирать следующие рабочие режимы:</w:t>
      </w:r>
    </w:p>
    <w:tbl>
      <w:tblPr>
        <w:tblOverlap w:val="never"/>
        <w:tblW w:w="87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1008"/>
        <w:gridCol w:w="7732"/>
      </w:tblGrid>
      <w:tr w:rsidR="004A47D1" w14:paraId="7618F763" w14:textId="77777777" w:rsidTr="00BD64D7">
        <w:trPr>
          <w:trHeight w:val="638"/>
        </w:trPr>
        <w:tc>
          <w:tcPr>
            <w:tcW w:w="1008" w:type="dxa"/>
            <w:shd w:val="clear" w:color="auto" w:fill="FFFFFF"/>
            <w:vAlign w:val="center"/>
          </w:tcPr>
          <w:p w14:paraId="3AB6D132" w14:textId="4AE20467" w:rsidR="004A47D1" w:rsidRPr="00BD64D7" w:rsidRDefault="00BD64D7" w:rsidP="00FC4284">
            <w:pPr>
              <w:pStyle w:val="table"/>
            </w:pPr>
            <w:r>
              <w:t>0</w:t>
            </w:r>
          </w:p>
        </w:tc>
        <w:tc>
          <w:tcPr>
            <w:tcW w:w="7732" w:type="dxa"/>
            <w:shd w:val="clear" w:color="auto" w:fill="FFFFFF"/>
            <w:vAlign w:val="center"/>
          </w:tcPr>
          <w:p w14:paraId="12843CB0" w14:textId="299A16E7" w:rsidR="004A47D1" w:rsidRDefault="00EB0188" w:rsidP="00DD7D13">
            <w:pPr>
              <w:pStyle w:val="table"/>
            </w:pPr>
            <w:r>
              <w:t>Осушитель выключен, положение «Выкл.»</w:t>
            </w:r>
          </w:p>
        </w:tc>
      </w:tr>
      <w:tr w:rsidR="004A47D1" w14:paraId="4EFC694C" w14:textId="77777777" w:rsidTr="00BD64D7">
        <w:trPr>
          <w:trHeight w:val="634"/>
        </w:trPr>
        <w:tc>
          <w:tcPr>
            <w:tcW w:w="1008" w:type="dxa"/>
            <w:shd w:val="clear" w:color="auto" w:fill="FFFFFF"/>
            <w:vAlign w:val="center"/>
          </w:tcPr>
          <w:p w14:paraId="36D78DCC" w14:textId="164C4ED2" w:rsidR="004A47D1" w:rsidRPr="00BD64D7" w:rsidRDefault="00BD64D7" w:rsidP="00FC4284">
            <w:pPr>
              <w:pStyle w:val="table"/>
            </w:pPr>
            <w:r>
              <w:t>LOC</w:t>
            </w:r>
          </w:p>
        </w:tc>
        <w:tc>
          <w:tcPr>
            <w:tcW w:w="7732" w:type="dxa"/>
            <w:shd w:val="clear" w:color="auto" w:fill="FFFFFF"/>
            <w:vAlign w:val="center"/>
          </w:tcPr>
          <w:p w14:paraId="06679644" w14:textId="77777777" w:rsidR="004A47D1" w:rsidRDefault="00EB0188" w:rsidP="00DD7D13">
            <w:pPr>
              <w:pStyle w:val="table"/>
            </w:pPr>
            <w:r>
              <w:t>Локальный пуск/останов осушителя ("LOC"= вкл., "0"= выкл.)</w:t>
            </w:r>
          </w:p>
        </w:tc>
      </w:tr>
      <w:tr w:rsidR="004A47D1" w14:paraId="5B0AD9C3" w14:textId="77777777" w:rsidTr="00BD64D7">
        <w:trPr>
          <w:trHeight w:val="634"/>
        </w:trPr>
        <w:tc>
          <w:tcPr>
            <w:tcW w:w="1008" w:type="dxa"/>
            <w:shd w:val="clear" w:color="auto" w:fill="FFFFFF"/>
            <w:vAlign w:val="center"/>
          </w:tcPr>
          <w:p w14:paraId="44606419" w14:textId="0710435D" w:rsidR="004A47D1" w:rsidRPr="00BD64D7" w:rsidRDefault="00BD64D7" w:rsidP="00FC4284">
            <w:pPr>
              <w:pStyle w:val="table"/>
            </w:pPr>
            <w:r>
              <w:t>REM</w:t>
            </w:r>
          </w:p>
        </w:tc>
        <w:tc>
          <w:tcPr>
            <w:tcW w:w="7732" w:type="dxa"/>
            <w:shd w:val="clear" w:color="auto" w:fill="FFFFFF"/>
            <w:vAlign w:val="center"/>
          </w:tcPr>
          <w:p w14:paraId="40ECE49B" w14:textId="22602FBF" w:rsidR="004A47D1" w:rsidRDefault="00EB0188" w:rsidP="00DD7D13">
            <w:pPr>
              <w:pStyle w:val="table"/>
            </w:pPr>
            <w:r>
              <w:t>Дистанционный пуск/останов осушителя</w:t>
            </w:r>
          </w:p>
        </w:tc>
      </w:tr>
      <w:tr w:rsidR="002B1D7C" w14:paraId="48D74D69" w14:textId="77777777" w:rsidTr="00BD64D7">
        <w:trPr>
          <w:trHeight w:val="747"/>
        </w:trPr>
        <w:tc>
          <w:tcPr>
            <w:tcW w:w="1008" w:type="dxa"/>
            <w:shd w:val="clear" w:color="auto" w:fill="FFFFFF"/>
            <w:vAlign w:val="center"/>
          </w:tcPr>
          <w:p w14:paraId="4A50E44F" w14:textId="5911114E" w:rsidR="002B1D7C" w:rsidRDefault="00D863DD" w:rsidP="00FC4284">
            <w:pPr>
              <w:pStyle w:val="table"/>
            </w:pPr>
            <w:r w:rsidRPr="00D863DD">
              <w:rPr>
                <w:noProof/>
              </w:rPr>
              <w:drawing>
                <wp:inline distT="0" distB="0" distL="0" distR="0" wp14:anchorId="7ED1CAF4" wp14:editId="04E6C471">
                  <wp:extent cx="365760" cy="355600"/>
                  <wp:effectExtent l="0" t="0" r="0" b="0"/>
                  <wp:docPr id="46482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25775" name=""/>
                          <pic:cNvPicPr/>
                        </pic:nvPicPr>
                        <pic:blipFill>
                          <a:blip r:embed="rId18"/>
                          <a:stretch>
                            <a:fillRect/>
                          </a:stretch>
                        </pic:blipFill>
                        <pic:spPr>
                          <a:xfrm>
                            <a:off x="0" y="0"/>
                            <a:ext cx="367346" cy="357142"/>
                          </a:xfrm>
                          <a:prstGeom prst="rect">
                            <a:avLst/>
                          </a:prstGeom>
                        </pic:spPr>
                      </pic:pic>
                    </a:graphicData>
                  </a:graphic>
                </wp:inline>
              </w:drawing>
            </w:r>
          </w:p>
        </w:tc>
        <w:tc>
          <w:tcPr>
            <w:tcW w:w="7732" w:type="dxa"/>
            <w:shd w:val="clear" w:color="auto" w:fill="FFFFFF"/>
            <w:vAlign w:val="center"/>
          </w:tcPr>
          <w:p w14:paraId="1C5375B4" w14:textId="72E688A3" w:rsidR="002B1D7C" w:rsidRDefault="002B1D7C" w:rsidP="00DD7D13">
            <w:pPr>
              <w:pStyle w:val="table"/>
            </w:pPr>
            <w:r>
              <w:t>Управление осушителем вручную (при 100% регенерирующего воздуха); управление по гигростату, датчику влажности или внешнему сигналу исключается.</w:t>
            </w:r>
          </w:p>
        </w:tc>
      </w:tr>
      <w:tr w:rsidR="002B1D7C" w14:paraId="4390EF74" w14:textId="77777777" w:rsidTr="00BD64D7">
        <w:trPr>
          <w:trHeight w:val="761"/>
        </w:trPr>
        <w:tc>
          <w:tcPr>
            <w:tcW w:w="1008" w:type="dxa"/>
            <w:shd w:val="clear" w:color="auto" w:fill="FFFFFF"/>
            <w:vAlign w:val="center"/>
          </w:tcPr>
          <w:p w14:paraId="0CB7414A" w14:textId="2A4AFE6E" w:rsidR="002B1D7C" w:rsidRDefault="00D863DD" w:rsidP="00FC4284">
            <w:pPr>
              <w:pStyle w:val="table"/>
            </w:pPr>
            <w:r w:rsidRPr="00D863DD">
              <w:rPr>
                <w:noProof/>
              </w:rPr>
              <w:drawing>
                <wp:inline distT="0" distB="0" distL="0" distR="0" wp14:anchorId="1A0F8506" wp14:editId="36E724EC">
                  <wp:extent cx="407963" cy="418841"/>
                  <wp:effectExtent l="0" t="0" r="0" b="0"/>
                  <wp:docPr id="209190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7555" name=""/>
                          <pic:cNvPicPr/>
                        </pic:nvPicPr>
                        <pic:blipFill>
                          <a:blip r:embed="rId19"/>
                          <a:stretch>
                            <a:fillRect/>
                          </a:stretch>
                        </pic:blipFill>
                        <pic:spPr>
                          <a:xfrm>
                            <a:off x="0" y="0"/>
                            <a:ext cx="409474" cy="420392"/>
                          </a:xfrm>
                          <a:prstGeom prst="rect">
                            <a:avLst/>
                          </a:prstGeom>
                        </pic:spPr>
                      </pic:pic>
                    </a:graphicData>
                  </a:graphic>
                </wp:inline>
              </w:drawing>
            </w:r>
          </w:p>
        </w:tc>
        <w:tc>
          <w:tcPr>
            <w:tcW w:w="7732" w:type="dxa"/>
            <w:shd w:val="clear" w:color="auto" w:fill="FFFFFF"/>
            <w:vAlign w:val="center"/>
          </w:tcPr>
          <w:p w14:paraId="6D507B23" w14:textId="77777777" w:rsidR="002B1D7C" w:rsidRDefault="002B1D7C" w:rsidP="00DD7D13">
            <w:pPr>
              <w:pStyle w:val="table"/>
            </w:pPr>
            <w:r>
              <w:t>Автоматическое управление осушителем (мощность регенерации зависит от регулирования влажности), управление по гигростату, датчику влажности или «активному» внешнему сигналу.</w:t>
            </w:r>
          </w:p>
        </w:tc>
      </w:tr>
    </w:tbl>
    <w:p w14:paraId="1DC77FB9" w14:textId="6A563B13" w:rsidR="0009131A" w:rsidRDefault="00D954B1" w:rsidP="00685F65">
      <w:pPr>
        <w:pStyle w:val="generalparagraph"/>
      </w:pPr>
      <w:r w:rsidRPr="00BD64D7">
        <w:rPr>
          <w:noProof/>
        </w:rPr>
        <w:drawing>
          <wp:inline distT="0" distB="0" distL="0" distR="0" wp14:anchorId="706ACCDB" wp14:editId="4C41F122">
            <wp:extent cx="457200" cy="409074"/>
            <wp:effectExtent l="0" t="0" r="0" b="0"/>
            <wp:docPr id="1046103576"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34944" name="Picture 1" descr="A yellow triangle with a black exclamation mark&#10;&#10;Description automatically generated"/>
                    <pic:cNvPicPr/>
                  </pic:nvPicPr>
                  <pic:blipFill>
                    <a:blip r:embed="rId17"/>
                    <a:stretch>
                      <a:fillRect/>
                    </a:stretch>
                  </pic:blipFill>
                  <pic:spPr>
                    <a:xfrm>
                      <a:off x="0" y="0"/>
                      <a:ext cx="459681" cy="411294"/>
                    </a:xfrm>
                    <a:prstGeom prst="rect">
                      <a:avLst/>
                    </a:prstGeom>
                  </pic:spPr>
                </pic:pic>
              </a:graphicData>
            </a:graphic>
          </wp:inline>
        </w:drawing>
      </w:r>
      <w:r>
        <w:rPr>
          <w:lang w:val="en-US"/>
        </w:rPr>
        <w:t xml:space="preserve"> </w:t>
      </w:r>
      <w:r w:rsidR="00EB0188">
        <w:t>После отключения осушителя подождите не менее 15 минут перед тем, как открывать его корпус.</w:t>
      </w:r>
    </w:p>
    <w:p w14:paraId="09253A2C" w14:textId="77777777" w:rsidR="0009131A" w:rsidRDefault="0009131A">
      <w:pPr>
        <w:rPr>
          <w:rFonts w:ascii="Calibri" w:eastAsia="Arial Unicode MS" w:hAnsi="Calibri" w:cs="Arial Unicode MS"/>
          <w:sz w:val="22"/>
          <w:lang w:val="ru"/>
        </w:rPr>
      </w:pPr>
      <w:r>
        <w:br w:type="page"/>
      </w:r>
    </w:p>
    <w:p w14:paraId="642B407F" w14:textId="77777777" w:rsidR="004A47D1" w:rsidRDefault="004A47D1" w:rsidP="00685F65">
      <w:pPr>
        <w:pStyle w:val="generalparagraph"/>
      </w:pPr>
    </w:p>
    <w:p w14:paraId="097B92D5" w14:textId="5B1B7EBD" w:rsidR="004A47D1" w:rsidRDefault="00EB0188" w:rsidP="006F5131">
      <w:pPr>
        <w:pStyle w:val="Bigheading"/>
      </w:pPr>
      <w:bookmarkStart w:id="115" w:name="bookmark116"/>
      <w:bookmarkStart w:id="116" w:name="bookmark117"/>
      <w:bookmarkStart w:id="117" w:name="bookmark118"/>
      <w:r>
        <w:t>12</w:t>
      </w:r>
      <w:r>
        <w:tab/>
        <w:t xml:space="preserve"> Монтаж</w:t>
      </w:r>
      <w:bookmarkEnd w:id="115"/>
      <w:bookmarkEnd w:id="116"/>
      <w:bookmarkEnd w:id="117"/>
    </w:p>
    <w:p w14:paraId="64BCB8D0" w14:textId="0EB02EB9" w:rsidR="004A47D1" w:rsidRDefault="00EB0188" w:rsidP="00685F65">
      <w:pPr>
        <w:pStyle w:val="generalparagraph"/>
      </w:pPr>
      <w:r>
        <w:t>ОБЩИЕ ПРЕДОСТЕРЕЖЕНИЯ И УСЛОВНЫЕ ОБОЗНАЧЕНИЯ</w:t>
      </w:r>
    </w:p>
    <w:p w14:paraId="370AEFAF" w14:textId="73F05C98" w:rsidR="004A47D1" w:rsidRDefault="0009131A" w:rsidP="00685F65">
      <w:pPr>
        <w:pStyle w:val="generalparagraph"/>
        <w:rPr>
          <w:lang w:val="en-US"/>
        </w:rPr>
      </w:pPr>
      <w:r w:rsidRPr="0009131A">
        <w:rPr>
          <w:noProof/>
        </w:rPr>
        <w:drawing>
          <wp:anchor distT="0" distB="0" distL="114300" distR="114300" simplePos="0" relativeHeight="251648000" behindDoc="0" locked="0" layoutInCell="1" allowOverlap="1" wp14:anchorId="6A1062EA" wp14:editId="6EB73368">
            <wp:simplePos x="0" y="0"/>
            <wp:positionH relativeFrom="column">
              <wp:posOffset>0</wp:posOffset>
            </wp:positionH>
            <wp:positionV relativeFrom="paragraph">
              <wp:posOffset>83820</wp:posOffset>
            </wp:positionV>
            <wp:extent cx="527050" cy="2301875"/>
            <wp:effectExtent l="0" t="0" r="0" b="0"/>
            <wp:wrapSquare wrapText="bothSides"/>
            <wp:docPr id="339348347"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48347" name="Picture 1" descr="A yellow triangle with a black exclamation mar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7050" cy="2301875"/>
                    </a:xfrm>
                    <a:prstGeom prst="rect">
                      <a:avLst/>
                    </a:prstGeom>
                  </pic:spPr>
                </pic:pic>
              </a:graphicData>
            </a:graphic>
            <wp14:sizeRelH relativeFrom="margin">
              <wp14:pctWidth>0</wp14:pctWidth>
            </wp14:sizeRelH>
            <wp14:sizeRelV relativeFrom="margin">
              <wp14:pctHeight>0</wp14:pctHeight>
            </wp14:sizeRelV>
          </wp:anchor>
        </w:drawing>
      </w:r>
      <w:r w:rsidR="00EB0188">
        <w:t>Перед началом эксплуатации оборудования оператор должен внимательно изучить принцип его работы и управления, а также внимательно прочесть и понять всю информацию, содержащуюся в настоящем руководстве.</w:t>
      </w:r>
    </w:p>
    <w:p w14:paraId="16F470A7" w14:textId="77777777" w:rsidR="0009131A" w:rsidRDefault="0009131A" w:rsidP="00685F65">
      <w:pPr>
        <w:pStyle w:val="generalparagraph"/>
        <w:rPr>
          <w:lang w:val="en-US"/>
        </w:rPr>
      </w:pPr>
    </w:p>
    <w:p w14:paraId="6F67A82A" w14:textId="77777777" w:rsidR="0009131A" w:rsidRDefault="0009131A" w:rsidP="00685F65">
      <w:pPr>
        <w:pStyle w:val="generalparagraph"/>
        <w:rPr>
          <w:lang w:val="en-US"/>
        </w:rPr>
      </w:pPr>
    </w:p>
    <w:p w14:paraId="2143FA84" w14:textId="77777777" w:rsidR="0009131A" w:rsidRDefault="0009131A" w:rsidP="00685F65">
      <w:pPr>
        <w:pStyle w:val="generalparagraph"/>
        <w:rPr>
          <w:lang w:val="en-US"/>
        </w:rPr>
      </w:pPr>
    </w:p>
    <w:p w14:paraId="193EBC86" w14:textId="77777777" w:rsidR="0009131A" w:rsidRPr="0009131A" w:rsidRDefault="0009131A" w:rsidP="00685F65">
      <w:pPr>
        <w:pStyle w:val="generalparagraph"/>
        <w:rPr>
          <w:lang w:val="en-US"/>
        </w:rPr>
      </w:pPr>
    </w:p>
    <w:p w14:paraId="3999EA89" w14:textId="77777777" w:rsidR="004A47D1" w:rsidRDefault="00EB0188" w:rsidP="00685F65">
      <w:pPr>
        <w:pStyle w:val="generalparagraph"/>
        <w:rPr>
          <w:lang w:val="en-US"/>
        </w:rPr>
      </w:pPr>
      <w:r>
        <w:t>Все операции, проводимые над оборудованием, должны выполняться квалифицированными специалистами в соответствии с действующим в данной стране законодательством.</w:t>
      </w:r>
    </w:p>
    <w:p w14:paraId="60C75B11" w14:textId="77777777" w:rsidR="004A47D1" w:rsidRDefault="00EB0188" w:rsidP="00685F65">
      <w:pPr>
        <w:pStyle w:val="generalparagraph"/>
      </w:pPr>
      <w:r>
        <w:t>Монтаж и техническое обслуживание системы должны выполняться в соответствии с действующим национальным или местным законодательством.</w:t>
      </w:r>
    </w:p>
    <w:p w14:paraId="5AFD7816" w14:textId="77777777" w:rsidR="004A47D1" w:rsidRDefault="00EB0188" w:rsidP="00685F65">
      <w:pPr>
        <w:pStyle w:val="generalparagraph"/>
      </w:pPr>
      <w:r>
        <w:t>Вставлять посторонние предметы в подвижные элементы и приближаться к ним запрещено.</w:t>
      </w:r>
    </w:p>
    <w:p w14:paraId="48F4C6D3" w14:textId="7B0625F1" w:rsidR="004A47D1" w:rsidRDefault="00D52752" w:rsidP="00685F65">
      <w:pPr>
        <w:pStyle w:val="generalparagraph"/>
      </w:pPr>
      <w:r w:rsidRPr="00D52752">
        <w:rPr>
          <w:noProof/>
        </w:rPr>
        <w:drawing>
          <wp:anchor distT="0" distB="0" distL="114300" distR="114300" simplePos="0" relativeHeight="251651072" behindDoc="0" locked="0" layoutInCell="1" allowOverlap="1" wp14:anchorId="1E598FD8" wp14:editId="6C08DA1F">
            <wp:simplePos x="0" y="0"/>
            <wp:positionH relativeFrom="column">
              <wp:posOffset>-635</wp:posOffset>
            </wp:positionH>
            <wp:positionV relativeFrom="paragraph">
              <wp:posOffset>172085</wp:posOffset>
            </wp:positionV>
            <wp:extent cx="428625" cy="804545"/>
            <wp:effectExtent l="0" t="0" r="0" b="0"/>
            <wp:wrapSquare wrapText="bothSides"/>
            <wp:docPr id="1802750363" name="Picture 1" descr="A yellow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50363" name="Picture 1" descr="A yellow triangle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8625" cy="804545"/>
                    </a:xfrm>
                    <a:prstGeom prst="rect">
                      <a:avLst/>
                    </a:prstGeom>
                  </pic:spPr>
                </pic:pic>
              </a:graphicData>
            </a:graphic>
            <wp14:sizeRelH relativeFrom="margin">
              <wp14:pctWidth>0</wp14:pctWidth>
            </wp14:sizeRelH>
            <wp14:sizeRelV relativeFrom="margin">
              <wp14:pctHeight>0</wp14:pctHeight>
            </wp14:sizeRelV>
          </wp:anchor>
        </w:drawing>
      </w:r>
      <w:r w:rsidR="00EB0188">
        <w:t>БЕЗОПАСНОСТЬ ПЕРСОНАЛА</w:t>
      </w:r>
    </w:p>
    <w:p w14:paraId="717C5687" w14:textId="3A9ED961" w:rsidR="004A47D1" w:rsidRDefault="00EB0188" w:rsidP="00685F65">
      <w:pPr>
        <w:pStyle w:val="generalparagraph"/>
      </w:pPr>
      <w:bookmarkStart w:id="118" w:name="bookmark115"/>
      <w:r>
        <w:t>Оператор должен содержать свое рабочее место чистым и опрятным, не захламлять его.  Рабочее место должно быть достаточно освещенным для проводимых работ. Недостаточное или избыточное освещение может представлять опасность.</w:t>
      </w:r>
      <w:bookmarkEnd w:id="118"/>
    </w:p>
    <w:p w14:paraId="4A107CFE" w14:textId="77777777" w:rsidR="004A47D1" w:rsidRDefault="00EB0188" w:rsidP="00685F65">
      <w:pPr>
        <w:pStyle w:val="generalparagraph"/>
      </w:pPr>
      <w:r>
        <w:t>Убедитесь, что рабочие помещения всегда хорошо проветриваются, что системы вытяжки работают исправно и соответствуют требованиям законодательства.</w:t>
      </w:r>
    </w:p>
    <w:p w14:paraId="7597F12A" w14:textId="355BA6F0" w:rsidR="004A47D1" w:rsidRDefault="00EB0188" w:rsidP="00685F65">
      <w:pPr>
        <w:pStyle w:val="generalparagraph"/>
      </w:pPr>
      <w:r>
        <w:t>СРЕДСТВА ИНДИВИДУАЛЬНОЙ ЗАЩИТЫ</w:t>
      </w:r>
    </w:p>
    <w:p w14:paraId="610BD0BE" w14:textId="182018E3" w:rsidR="004A47D1" w:rsidRDefault="00D52752" w:rsidP="00685F65">
      <w:pPr>
        <w:pStyle w:val="generalparagraph"/>
        <w:rPr>
          <w:lang w:val="en-US"/>
        </w:rPr>
      </w:pPr>
      <w:r w:rsidRPr="00D52752">
        <w:rPr>
          <w:noProof/>
        </w:rPr>
        <w:drawing>
          <wp:anchor distT="0" distB="0" distL="114300" distR="114300" simplePos="0" relativeHeight="251659264" behindDoc="0" locked="0" layoutInCell="1" allowOverlap="1" wp14:anchorId="7286902E" wp14:editId="5E41E587">
            <wp:simplePos x="0" y="0"/>
            <wp:positionH relativeFrom="column">
              <wp:posOffset>41275</wp:posOffset>
            </wp:positionH>
            <wp:positionV relativeFrom="paragraph">
              <wp:posOffset>75467</wp:posOffset>
            </wp:positionV>
            <wp:extent cx="485140" cy="2492375"/>
            <wp:effectExtent l="0" t="0" r="0" b="0"/>
            <wp:wrapSquare wrapText="bothSides"/>
            <wp:docPr id="205524532" name="Picture 1" descr="A blue circle with white and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4532" name="Picture 1" descr="A blue circle with white and black symbol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5140" cy="2492375"/>
                    </a:xfrm>
                    <a:prstGeom prst="rect">
                      <a:avLst/>
                    </a:prstGeom>
                  </pic:spPr>
                </pic:pic>
              </a:graphicData>
            </a:graphic>
            <wp14:sizeRelH relativeFrom="margin">
              <wp14:pctWidth>0</wp14:pctWidth>
            </wp14:sizeRelH>
            <wp14:sizeRelV relativeFrom="margin">
              <wp14:pctHeight>0</wp14:pctHeight>
            </wp14:sizeRelV>
          </wp:anchor>
        </w:drawing>
      </w:r>
      <w:r w:rsidR="00EB0188">
        <w:t>Специалисты, выполняющие монтаж и техническое обслуживание, должны носить средства индивидуальной защиты в соответствии с приведенным ниже перечнем.</w:t>
      </w:r>
    </w:p>
    <w:p w14:paraId="74A02955" w14:textId="77777777" w:rsidR="00D52752" w:rsidRPr="00D52752" w:rsidRDefault="00D52752" w:rsidP="00685F65">
      <w:pPr>
        <w:pStyle w:val="generalparagraph"/>
        <w:rPr>
          <w:lang w:val="en-US"/>
        </w:rPr>
      </w:pPr>
    </w:p>
    <w:p w14:paraId="1D53E5DD" w14:textId="77777777" w:rsidR="004A47D1" w:rsidRDefault="00EB0188" w:rsidP="00685F65">
      <w:pPr>
        <w:pStyle w:val="generalparagraph"/>
        <w:rPr>
          <w:lang w:val="en-US"/>
        </w:rPr>
      </w:pPr>
      <w:r>
        <w:t>Защитная обувь.</w:t>
      </w:r>
    </w:p>
    <w:p w14:paraId="2BE4784E" w14:textId="77777777" w:rsidR="00D52752" w:rsidRDefault="00D52752" w:rsidP="00685F65">
      <w:pPr>
        <w:pStyle w:val="generalparagraph"/>
        <w:rPr>
          <w:lang w:val="en-US"/>
        </w:rPr>
      </w:pPr>
    </w:p>
    <w:p w14:paraId="42B6070C" w14:textId="77777777" w:rsidR="00D52752" w:rsidRPr="00D52752" w:rsidRDefault="00D52752" w:rsidP="00685F65">
      <w:pPr>
        <w:pStyle w:val="generalparagraph"/>
        <w:rPr>
          <w:lang w:val="en-US"/>
        </w:rPr>
      </w:pPr>
    </w:p>
    <w:p w14:paraId="36A604C9" w14:textId="77777777" w:rsidR="004A47D1" w:rsidRDefault="00EB0188" w:rsidP="00685F65">
      <w:pPr>
        <w:pStyle w:val="generalparagraph"/>
        <w:rPr>
          <w:lang w:val="en-US"/>
        </w:rPr>
      </w:pPr>
      <w:r>
        <w:t>Средства защиты органов зрения.</w:t>
      </w:r>
    </w:p>
    <w:p w14:paraId="165E2304" w14:textId="77777777" w:rsidR="00D52752" w:rsidRPr="00D52752" w:rsidRDefault="00D52752" w:rsidP="00685F65">
      <w:pPr>
        <w:pStyle w:val="generalparagraph"/>
        <w:rPr>
          <w:lang w:val="en-US"/>
        </w:rPr>
      </w:pPr>
    </w:p>
    <w:p w14:paraId="1A126106" w14:textId="77777777" w:rsidR="004A47D1" w:rsidRDefault="00EB0188" w:rsidP="00685F65">
      <w:pPr>
        <w:pStyle w:val="generalparagraph"/>
        <w:rPr>
          <w:lang w:val="en-US"/>
        </w:rPr>
      </w:pPr>
      <w:r>
        <w:t>Защитные перчатки.</w:t>
      </w:r>
    </w:p>
    <w:p w14:paraId="176EF7B8" w14:textId="77777777" w:rsidR="00D52752" w:rsidRDefault="00D52752" w:rsidP="00685F65">
      <w:pPr>
        <w:pStyle w:val="generalparagraph"/>
        <w:rPr>
          <w:lang w:val="en-US"/>
        </w:rPr>
      </w:pPr>
    </w:p>
    <w:p w14:paraId="0FD5AA3D" w14:textId="77777777" w:rsidR="00D52752" w:rsidRPr="00D52752" w:rsidRDefault="00D52752" w:rsidP="00685F65">
      <w:pPr>
        <w:pStyle w:val="generalparagraph"/>
        <w:rPr>
          <w:lang w:val="en-US"/>
        </w:rPr>
      </w:pPr>
    </w:p>
    <w:p w14:paraId="4E20DA07" w14:textId="0DFBEB3C" w:rsidR="004A47D1" w:rsidRDefault="00EB0188" w:rsidP="00685F65">
      <w:pPr>
        <w:pStyle w:val="generalparagraph"/>
        <w:rPr>
          <w:lang w:val="en-US"/>
        </w:rPr>
      </w:pPr>
      <w:r>
        <w:t>Защита органов дыхания</w:t>
      </w:r>
      <w:r w:rsidR="00D52752">
        <w:rPr>
          <w:lang w:val="en-US"/>
        </w:rPr>
        <w:t>.</w:t>
      </w:r>
    </w:p>
    <w:p w14:paraId="79BC5A3E" w14:textId="77777777" w:rsidR="00D52752" w:rsidRDefault="00D52752" w:rsidP="00685F65">
      <w:pPr>
        <w:pStyle w:val="generalparagraph"/>
        <w:rPr>
          <w:lang w:val="en-US"/>
        </w:rPr>
      </w:pPr>
    </w:p>
    <w:p w14:paraId="06F786E9" w14:textId="77777777" w:rsidR="00D52752" w:rsidRPr="00D52752" w:rsidRDefault="00D52752" w:rsidP="00685F65">
      <w:pPr>
        <w:pStyle w:val="generalparagraph"/>
        <w:rPr>
          <w:lang w:val="en-US"/>
        </w:rPr>
      </w:pPr>
    </w:p>
    <w:p w14:paraId="5D5916E2" w14:textId="77777777" w:rsidR="004A47D1" w:rsidRDefault="00EB0188" w:rsidP="00685F65">
      <w:pPr>
        <w:pStyle w:val="generalparagraph"/>
        <w:rPr>
          <w:lang w:val="en-US"/>
        </w:rPr>
      </w:pPr>
      <w:r>
        <w:t>Защита органов слуха.</w:t>
      </w:r>
    </w:p>
    <w:p w14:paraId="39C25A3B" w14:textId="77777777" w:rsidR="00D52752" w:rsidRDefault="00D52752" w:rsidP="00685F65">
      <w:pPr>
        <w:pStyle w:val="generalparagraph"/>
        <w:rPr>
          <w:lang w:val="en-US"/>
        </w:rPr>
      </w:pPr>
    </w:p>
    <w:p w14:paraId="3DCFBBDC" w14:textId="77777777" w:rsidR="004A47D1" w:rsidRDefault="00EB0188" w:rsidP="006F5131">
      <w:pPr>
        <w:pStyle w:val="Smallheading"/>
      </w:pPr>
      <w:bookmarkStart w:id="119" w:name="bookmark120"/>
      <w:bookmarkStart w:id="120" w:name="bookmark121"/>
      <w:bookmarkStart w:id="121" w:name="bookmark122"/>
      <w:bookmarkStart w:id="122" w:name="bookmark119"/>
      <w:r>
        <w:t>12.1</w:t>
      </w:r>
      <w:r>
        <w:tab/>
        <w:t>Безопасность</w:t>
      </w:r>
      <w:bookmarkEnd w:id="119"/>
      <w:bookmarkEnd w:id="120"/>
      <w:bookmarkEnd w:id="121"/>
      <w:bookmarkEnd w:id="122"/>
    </w:p>
    <w:p w14:paraId="6566C601" w14:textId="23B8E04F" w:rsidR="004A47D1" w:rsidRDefault="00590DF2" w:rsidP="00685F65">
      <w:pPr>
        <w:pStyle w:val="generalparagraph"/>
      </w:pPr>
      <w:r w:rsidRPr="00590DF2">
        <w:rPr>
          <w:noProof/>
        </w:rPr>
        <w:drawing>
          <wp:anchor distT="0" distB="0" distL="114300" distR="114300" simplePos="0" relativeHeight="251653120" behindDoc="0" locked="0" layoutInCell="1" allowOverlap="1" wp14:anchorId="0681F797" wp14:editId="2EA418EE">
            <wp:simplePos x="0" y="0"/>
            <wp:positionH relativeFrom="column">
              <wp:posOffset>-14605</wp:posOffset>
            </wp:positionH>
            <wp:positionV relativeFrom="paragraph">
              <wp:posOffset>26670</wp:posOffset>
            </wp:positionV>
            <wp:extent cx="462915" cy="1125220"/>
            <wp:effectExtent l="0" t="0" r="0" b="0"/>
            <wp:wrapSquare wrapText="bothSides"/>
            <wp:docPr id="19903131"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31" name="Picture 1" descr="A yellow triangle with a black exclamation mar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915" cy="1125220"/>
                    </a:xfrm>
                    <a:prstGeom prst="rect">
                      <a:avLst/>
                    </a:prstGeom>
                  </pic:spPr>
                </pic:pic>
              </a:graphicData>
            </a:graphic>
            <wp14:sizeRelH relativeFrom="margin">
              <wp14:pctWidth>0</wp14:pctWidth>
            </wp14:sizeRelH>
            <wp14:sizeRelV relativeFrom="margin">
              <wp14:pctHeight>0</wp14:pctHeight>
            </wp14:sizeRelV>
          </wp:anchor>
        </w:drawing>
      </w:r>
      <w:r w:rsidR="00EB0188">
        <w:t>ПРЕДОСТЕРЕЖЕНИЕ! Осушитель перемещают только при помощи такелажного оборудования, чтобы избежать травм персонала и ущерба оборудованию.</w:t>
      </w:r>
    </w:p>
    <w:p w14:paraId="32C70176" w14:textId="77777777" w:rsidR="004A47D1" w:rsidRDefault="00EB0188" w:rsidP="00685F65">
      <w:pPr>
        <w:pStyle w:val="generalparagraph"/>
      </w:pPr>
      <w:r>
        <w:t>ПРЕДОСТЕРЕЖЕНИЕ! Не вставайте на осушитель и не помещайте на него тяжелые предметы.</w:t>
      </w:r>
    </w:p>
    <w:p w14:paraId="178FD154" w14:textId="77777777" w:rsidR="004A47D1" w:rsidRDefault="00EB0188" w:rsidP="00685F65">
      <w:pPr>
        <w:pStyle w:val="generalparagraph"/>
      </w:pPr>
      <w:r>
        <w:t>ПРЕДОСТЕРЕЖЕНИЕ! Монтаж, настройку, техническое обслуживание и ремонт должны выполнять только квалифицированные специалисты, которые в курсе рисков, связанных с высоковольтным оборудованием и средами высокой температуры.</w:t>
      </w:r>
    </w:p>
    <w:p w14:paraId="035E459B" w14:textId="77777777" w:rsidR="004A47D1" w:rsidRDefault="00EB0188" w:rsidP="006F5131">
      <w:pPr>
        <w:pStyle w:val="Smallheading"/>
      </w:pPr>
      <w:bookmarkStart w:id="123" w:name="bookmark124"/>
      <w:bookmarkStart w:id="124" w:name="bookmark125"/>
      <w:bookmarkStart w:id="125" w:name="bookmark126"/>
      <w:bookmarkStart w:id="126" w:name="bookmark123"/>
      <w:r>
        <w:lastRenderedPageBreak/>
        <w:t>12.2</w:t>
      </w:r>
      <w:r>
        <w:tab/>
        <w:t>Такелажные работы</w:t>
      </w:r>
      <w:bookmarkEnd w:id="123"/>
      <w:bookmarkEnd w:id="124"/>
      <w:bookmarkEnd w:id="125"/>
      <w:bookmarkEnd w:id="126"/>
    </w:p>
    <w:p w14:paraId="52A106BA" w14:textId="77777777" w:rsidR="004A47D1" w:rsidRDefault="00EB0188" w:rsidP="00685F65">
      <w:pPr>
        <w:pStyle w:val="generalparagraph"/>
        <w:rPr>
          <w:lang w:val="en-US"/>
        </w:rPr>
      </w:pPr>
      <w:r>
        <w:t>При разгрузке и размещении агрегата на монтажной позиции необходимо избегать резких движений с целью защиты внутренних компонентов агрегата. Агрегаты можно аккуратно переносить вильчатым погрузчиком/грузоподъемником или мостовым краном, чтобы не повредить их боковые и верхние панели. При подъеме оборудования вилочным погрузчиком между корпусом и захватами необходимо предусмотреть распорки, чтобы не повредить панели осушителя. При подъеме оборудования краном рекомендуется использовать достаточно прочные ремни безопасности; это позволит предотвратить ущерб конструкции и ее внутренним компонентам. Во время этих операций агрегат должен располагаться строго горизонтально.</w:t>
      </w:r>
    </w:p>
    <w:p w14:paraId="31E90B65" w14:textId="33C7E53C" w:rsidR="003D45FB" w:rsidRPr="003D45FB" w:rsidRDefault="003D45FB" w:rsidP="00685F65">
      <w:pPr>
        <w:pStyle w:val="generalparagraph"/>
        <w:rPr>
          <w:lang w:val="en-US"/>
        </w:rPr>
      </w:pPr>
      <w:r w:rsidRPr="003D45FB">
        <w:rPr>
          <w:noProof/>
          <w:lang w:val="en-US"/>
        </w:rPr>
        <w:drawing>
          <wp:inline distT="0" distB="0" distL="0" distR="0" wp14:anchorId="16B20917" wp14:editId="3489A000">
            <wp:extent cx="3886537" cy="2331922"/>
            <wp:effectExtent l="0" t="0" r="0" b="0"/>
            <wp:docPr id="928550834" name="Picture 1" descr="A forklift an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50834" name="Picture 1" descr="A forklift and container&#10;&#10;Description automatically generated"/>
                    <pic:cNvPicPr/>
                  </pic:nvPicPr>
                  <pic:blipFill>
                    <a:blip r:embed="rId24"/>
                    <a:stretch>
                      <a:fillRect/>
                    </a:stretch>
                  </pic:blipFill>
                  <pic:spPr>
                    <a:xfrm>
                      <a:off x="0" y="0"/>
                      <a:ext cx="3886537" cy="2331922"/>
                    </a:xfrm>
                    <a:prstGeom prst="rect">
                      <a:avLst/>
                    </a:prstGeom>
                  </pic:spPr>
                </pic:pic>
              </a:graphicData>
            </a:graphic>
          </wp:inline>
        </w:drawing>
      </w:r>
    </w:p>
    <w:p w14:paraId="068BE8FD" w14:textId="58A64039" w:rsidR="004A47D1" w:rsidRDefault="00A75C5F" w:rsidP="00685F65">
      <w:pPr>
        <w:pStyle w:val="generalparagraph"/>
        <w:rPr>
          <w:lang w:val="en-US"/>
        </w:rPr>
      </w:pPr>
      <w:r w:rsidRPr="00A75C5F">
        <w:rPr>
          <w:noProof/>
        </w:rPr>
        <w:drawing>
          <wp:inline distT="0" distB="0" distL="0" distR="0" wp14:anchorId="7136C283" wp14:editId="5CD0FDD2">
            <wp:extent cx="361981" cy="312447"/>
            <wp:effectExtent l="0" t="0" r="0" b="0"/>
            <wp:docPr id="1671313075"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3075" name="Picture 1" descr="A yellow triangle with a black exclamation mark&#10;&#10;Description automatically generated"/>
                    <pic:cNvPicPr/>
                  </pic:nvPicPr>
                  <pic:blipFill>
                    <a:blip r:embed="rId25"/>
                    <a:stretch>
                      <a:fillRect/>
                    </a:stretch>
                  </pic:blipFill>
                  <pic:spPr>
                    <a:xfrm>
                      <a:off x="0" y="0"/>
                      <a:ext cx="361981" cy="312447"/>
                    </a:xfrm>
                    <a:prstGeom prst="rect">
                      <a:avLst/>
                    </a:prstGeom>
                  </pic:spPr>
                </pic:pic>
              </a:graphicData>
            </a:graphic>
          </wp:inline>
        </w:drawing>
      </w:r>
      <w:r>
        <w:rPr>
          <w:lang w:val="en-US"/>
        </w:rPr>
        <w:t xml:space="preserve"> </w:t>
      </w:r>
      <w:r w:rsidR="00EB0188">
        <w:t>ПРЕДОСТЕРЕЖЕНИЕ! Перемещать агрегат необходимо с осторожностью, чтобы не перевернуть его. При транспортировке дверцы должны быть закрыты.</w:t>
      </w:r>
    </w:p>
    <w:p w14:paraId="4233E3E1" w14:textId="77777777" w:rsidR="003D45FB" w:rsidRPr="003D45FB" w:rsidRDefault="003D45FB" w:rsidP="00685F65">
      <w:pPr>
        <w:pStyle w:val="generalparagraph"/>
        <w:rPr>
          <w:lang w:val="en-US"/>
        </w:rPr>
      </w:pPr>
    </w:p>
    <w:p w14:paraId="4075D61A" w14:textId="77777777" w:rsidR="004A47D1" w:rsidRDefault="00EB0188" w:rsidP="006F5131">
      <w:pPr>
        <w:pStyle w:val="Smallheading"/>
      </w:pPr>
      <w:bookmarkStart w:id="127" w:name="bookmark128"/>
      <w:bookmarkStart w:id="128" w:name="bookmark129"/>
      <w:bookmarkStart w:id="129" w:name="bookmark127"/>
      <w:r>
        <w:t>12.3</w:t>
      </w:r>
      <w:r>
        <w:tab/>
        <w:t>Приемка и осмотр</w:t>
      </w:r>
      <w:bookmarkEnd w:id="127"/>
      <w:bookmarkEnd w:id="128"/>
      <w:bookmarkEnd w:id="129"/>
    </w:p>
    <w:p w14:paraId="03A37306" w14:textId="77777777" w:rsidR="004A47D1" w:rsidRDefault="00EB0188" w:rsidP="00685F65">
      <w:pPr>
        <w:pStyle w:val="generalparagraph"/>
      </w:pPr>
      <w:r>
        <w:t>При монтаже и при выполнении работ с агрегатом необходимо строго соблюдать правила, приведенные в настоящем руководстве, а также принимать все меры предосторожности. В противном случае может возникнуть опасная ситуация. По приемке агрегата необходимо проверить его состояние: оборудование отгружается с завода в идеальном состоянии. О любых повреждениях необходимо незамедлительно сообщать перевозчику и фиксировать их в акте приемки. Производителя необходимо поставить в известность о степени ущерба в течение 8 дней. При значительном ущербе заказчик должен оформить акт в письменном виде.</w:t>
      </w:r>
    </w:p>
    <w:p w14:paraId="30805CE9" w14:textId="77777777" w:rsidR="004A47D1" w:rsidRDefault="00EB0188" w:rsidP="00685F65">
      <w:pPr>
        <w:pStyle w:val="generalparagraph"/>
      </w:pPr>
      <w:r>
        <w:t>Перед приемкой агрегата необходимо проверить следующее:</w:t>
      </w:r>
    </w:p>
    <w:p w14:paraId="4779252B" w14:textId="77777777" w:rsidR="004A47D1" w:rsidRDefault="00EB0188" w:rsidP="00303D8A">
      <w:pPr>
        <w:pStyle w:val="generallist"/>
      </w:pPr>
      <w:r>
        <w:t>Убедиться, что оборудование не было повреждено при транспортировке.</w:t>
      </w:r>
    </w:p>
    <w:p w14:paraId="0D93CA40" w14:textId="77777777" w:rsidR="004A47D1" w:rsidRDefault="00EB0188" w:rsidP="00303D8A">
      <w:pPr>
        <w:pStyle w:val="generallist"/>
      </w:pPr>
      <w:r>
        <w:t>Убедиться, что поставленное оборудование соответствует указанному в транспортной документации.</w:t>
      </w:r>
    </w:p>
    <w:p w14:paraId="79C2B4BD" w14:textId="77777777" w:rsidR="004A47D1" w:rsidRDefault="00EB0188" w:rsidP="00685F65">
      <w:pPr>
        <w:pStyle w:val="generalparagraph"/>
      </w:pPr>
      <w:r>
        <w:t>При выявлении повреждений или нарушений:</w:t>
      </w:r>
    </w:p>
    <w:p w14:paraId="3D9CBF68" w14:textId="77777777" w:rsidR="004A47D1" w:rsidRDefault="00EB0188" w:rsidP="00303D8A">
      <w:pPr>
        <w:pStyle w:val="generallist"/>
      </w:pPr>
      <w:r>
        <w:t>Зафиксируйте их незамедлительно в акте приемки.</w:t>
      </w:r>
    </w:p>
    <w:p w14:paraId="4167BF4A" w14:textId="77777777" w:rsidR="004A47D1" w:rsidRDefault="00EB0188" w:rsidP="00303D8A">
      <w:pPr>
        <w:pStyle w:val="generallist"/>
      </w:pPr>
      <w:r>
        <w:t>Производителя необходимо поставить в известность о степени ущерба в течение 8 дней. Акты, полученные по истечении этого срока, не принимаются.</w:t>
      </w:r>
    </w:p>
    <w:p w14:paraId="442250CD" w14:textId="77777777" w:rsidR="004A47D1" w:rsidRDefault="00EB0188" w:rsidP="00303D8A">
      <w:pPr>
        <w:pStyle w:val="generallist"/>
      </w:pPr>
      <w:bookmarkStart w:id="130" w:name="bookmark130"/>
      <w:r>
        <w:t>В случае существенного ущерба необходимо оформить акт в письменном виде.</w:t>
      </w:r>
      <w:bookmarkEnd w:id="130"/>
    </w:p>
    <w:p w14:paraId="738296EB" w14:textId="77777777" w:rsidR="004A47D1" w:rsidRDefault="00EB0188" w:rsidP="006F5131">
      <w:pPr>
        <w:pStyle w:val="Smallheading"/>
      </w:pPr>
      <w:bookmarkStart w:id="131" w:name="bookmark131"/>
      <w:bookmarkStart w:id="132" w:name="bookmark132"/>
      <w:r>
        <w:t>12.4</w:t>
      </w:r>
      <w:r>
        <w:tab/>
        <w:t xml:space="preserve">Хранение </w:t>
      </w:r>
      <w:bookmarkEnd w:id="131"/>
      <w:bookmarkEnd w:id="132"/>
    </w:p>
    <w:p w14:paraId="73E4BC64" w14:textId="77777777" w:rsidR="004A47D1" w:rsidRDefault="00EB0188" w:rsidP="00685F65">
      <w:pPr>
        <w:pStyle w:val="generalparagraph"/>
      </w:pPr>
      <w:r>
        <w:t>При необходимости хранения агрегата оставьте его запакованным в закрытом помещении. Если же по какой-либо причине оборудование уже было распаковано, соблюдайте эти инструкции во избежание повреждений, коррозии и (или) выхода из строя:</w:t>
      </w:r>
    </w:p>
    <w:p w14:paraId="291C2E75" w14:textId="77777777" w:rsidR="004A47D1" w:rsidRDefault="00EB0188" w:rsidP="00303D8A">
      <w:pPr>
        <w:pStyle w:val="generallist"/>
      </w:pPr>
      <w:r>
        <w:lastRenderedPageBreak/>
        <w:t>Для защиты агрегата используйте упаковку заново.</w:t>
      </w:r>
    </w:p>
    <w:p w14:paraId="392F0829" w14:textId="77777777" w:rsidR="004A47D1" w:rsidRDefault="00EB0188" w:rsidP="00303D8A">
      <w:pPr>
        <w:pStyle w:val="generallist"/>
      </w:pPr>
      <w:r>
        <w:t>Защищайте осушитель от пыли, мороза, дождя и воздействия агрессивных веществ.</w:t>
      </w:r>
    </w:p>
    <w:p w14:paraId="5C58D593" w14:textId="77777777" w:rsidR="004A47D1" w:rsidRDefault="00EB0188" w:rsidP="00303D8A">
      <w:pPr>
        <w:pStyle w:val="generallist"/>
      </w:pPr>
      <w:r>
        <w:t>Убедитесь, что все отверстия агрегата герметично закрыты.</w:t>
      </w:r>
    </w:p>
    <w:p w14:paraId="57064995" w14:textId="77777777" w:rsidR="004A47D1" w:rsidRDefault="00EB0188" w:rsidP="00303D8A">
      <w:pPr>
        <w:pStyle w:val="generallist"/>
      </w:pPr>
      <w:r>
        <w:t>Агрегат запрещается очищать паром и другими чистящими средствами, которые могут вывести его из строя.</w:t>
      </w:r>
    </w:p>
    <w:p w14:paraId="2741C986" w14:textId="77777777" w:rsidR="004A47D1" w:rsidRDefault="00EB0188" w:rsidP="00303D8A">
      <w:pPr>
        <w:pStyle w:val="generallist"/>
      </w:pPr>
      <w:bookmarkStart w:id="133" w:name="bookmark133"/>
      <w:r>
        <w:t>Извлеките ключи, необходимые для доступа к панели управления, и передайте их руководителю объекта.</w:t>
      </w:r>
      <w:bookmarkEnd w:id="133"/>
    </w:p>
    <w:p w14:paraId="21DCDED7" w14:textId="77777777" w:rsidR="004A47D1" w:rsidRDefault="00EB0188" w:rsidP="006F5131">
      <w:pPr>
        <w:pStyle w:val="Smallheading"/>
      </w:pPr>
      <w:bookmarkStart w:id="134" w:name="bookmark134"/>
      <w:bookmarkStart w:id="135" w:name="bookmark135"/>
      <w:r>
        <w:t>12.5</w:t>
      </w:r>
      <w:r>
        <w:tab/>
        <w:t>Распаковка</w:t>
      </w:r>
      <w:bookmarkEnd w:id="134"/>
      <w:bookmarkEnd w:id="135"/>
    </w:p>
    <w:p w14:paraId="315DAAAF" w14:textId="213BE72F" w:rsidR="004A47D1" w:rsidRDefault="00303D8A" w:rsidP="00685F65">
      <w:pPr>
        <w:pStyle w:val="generalparagraph"/>
      </w:pPr>
      <w:r w:rsidRPr="00A75C5F">
        <w:rPr>
          <w:noProof/>
        </w:rPr>
        <w:drawing>
          <wp:inline distT="0" distB="0" distL="0" distR="0" wp14:anchorId="133547D5" wp14:editId="7E11747E">
            <wp:extent cx="361981" cy="312447"/>
            <wp:effectExtent l="0" t="0" r="0" b="0"/>
            <wp:docPr id="1857326263"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3075" name="Picture 1" descr="A yellow triangle with a black exclamation mark&#10;&#10;Description automatically generated"/>
                    <pic:cNvPicPr/>
                  </pic:nvPicPr>
                  <pic:blipFill>
                    <a:blip r:embed="rId25"/>
                    <a:stretch>
                      <a:fillRect/>
                    </a:stretch>
                  </pic:blipFill>
                  <pic:spPr>
                    <a:xfrm>
                      <a:off x="0" y="0"/>
                      <a:ext cx="361981" cy="312447"/>
                    </a:xfrm>
                    <a:prstGeom prst="rect">
                      <a:avLst/>
                    </a:prstGeom>
                  </pic:spPr>
                </pic:pic>
              </a:graphicData>
            </a:graphic>
          </wp:inline>
        </w:drawing>
      </w:r>
      <w:r>
        <w:rPr>
          <w:lang w:val="en-US"/>
        </w:rPr>
        <w:t xml:space="preserve"> </w:t>
      </w:r>
      <w:r w:rsidR="00EB0188">
        <w:t>Упаковка может представлять опасность для операторов оборудования.</w:t>
      </w:r>
    </w:p>
    <w:p w14:paraId="7169C779" w14:textId="77777777" w:rsidR="004A47D1" w:rsidRDefault="00EB0188" w:rsidP="00685F65">
      <w:pPr>
        <w:pStyle w:val="generalparagraph"/>
      </w:pPr>
      <w:r>
        <w:t>Рекомендуется не снимать упаковку от оборудования во время транспортировки блока на монтажную позицию. Упаковку снимают непосредственно перед началом монтажа. Упаковку агрегата снимают аккуратно, чтобы не повредить корпус агрегата. Для упаковки используются различные материалы: древесина, картон, нейлон и так далее.</w:t>
      </w:r>
    </w:p>
    <w:p w14:paraId="02166D3D" w14:textId="3731AC61" w:rsidR="004A47D1" w:rsidRDefault="00CB6C08" w:rsidP="00685F65">
      <w:pPr>
        <w:pStyle w:val="generalparagraph"/>
      </w:pPr>
      <w:r w:rsidRPr="00CB6C08">
        <w:rPr>
          <w:noProof/>
        </w:rPr>
        <w:drawing>
          <wp:inline distT="0" distB="0" distL="0" distR="0" wp14:anchorId="728CDE23" wp14:editId="2132DC14">
            <wp:extent cx="381033" cy="350550"/>
            <wp:effectExtent l="0" t="0" r="0" b="0"/>
            <wp:docPr id="1530626505" name="Picture 1" descr="A black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26505" name="Picture 1" descr="A black recycle symbol&#10;&#10;Description automatically generated"/>
                    <pic:cNvPicPr/>
                  </pic:nvPicPr>
                  <pic:blipFill>
                    <a:blip r:embed="rId26"/>
                    <a:stretch>
                      <a:fillRect/>
                    </a:stretch>
                  </pic:blipFill>
                  <pic:spPr>
                    <a:xfrm>
                      <a:off x="0" y="0"/>
                      <a:ext cx="381033" cy="350550"/>
                    </a:xfrm>
                    <a:prstGeom prst="rect">
                      <a:avLst/>
                    </a:prstGeom>
                  </pic:spPr>
                </pic:pic>
              </a:graphicData>
            </a:graphic>
          </wp:inline>
        </w:drawing>
      </w:r>
      <w:r>
        <w:rPr>
          <w:lang w:val="en-US"/>
        </w:rPr>
        <w:t xml:space="preserve"> </w:t>
      </w:r>
      <w:r w:rsidR="00EB0188">
        <w:t>Упаковочные материалы сортируют и передают для утилизации в соответствующие службы, чтобы снизить негативное воздействие на окружающую среду.</w:t>
      </w:r>
    </w:p>
    <w:p w14:paraId="31696F70" w14:textId="77777777" w:rsidR="004A47D1" w:rsidRDefault="00EB0188" w:rsidP="006F5131">
      <w:pPr>
        <w:pStyle w:val="Smallheading"/>
      </w:pPr>
      <w:bookmarkStart w:id="136" w:name="bookmark137"/>
      <w:bookmarkStart w:id="137" w:name="bookmark138"/>
      <w:bookmarkStart w:id="138" w:name="bookmark136"/>
      <w:r>
        <w:t>12.6</w:t>
      </w:r>
      <w:r>
        <w:tab/>
        <w:t>Утилизация</w:t>
      </w:r>
      <w:bookmarkEnd w:id="136"/>
      <w:bookmarkEnd w:id="137"/>
      <w:bookmarkEnd w:id="138"/>
    </w:p>
    <w:p w14:paraId="34E4F0F6" w14:textId="77777777" w:rsidR="004A47D1" w:rsidRDefault="00EB0188" w:rsidP="00685F65">
      <w:pPr>
        <w:pStyle w:val="generalparagraph"/>
      </w:pPr>
      <w:r>
        <w:t>Агрегат утилизируют в соответствии с применимыми стандартами и действующим законодательством. Обратитесь в органы местного самоуправления.</w:t>
      </w:r>
    </w:p>
    <w:p w14:paraId="4DFCCC9B" w14:textId="77777777" w:rsidR="004A47D1" w:rsidRDefault="00EB0188" w:rsidP="00685F65">
      <w:pPr>
        <w:pStyle w:val="generalparagraph"/>
      </w:pPr>
      <w:r>
        <w:t>Барабан изготовлен из негорючего материала; его утилизируют как стекловолокно. Если же барабан подвергался воздействию химикатов, представляющих опасность для окружающей среды, то необходимо провести оценку сопутствующего риска. В барабане могут накапливаться химикаты. Примите меры безопасности в соответствии с действующими правилами и законодательством.</w:t>
      </w:r>
    </w:p>
    <w:p w14:paraId="76423BD5" w14:textId="60A2A43F" w:rsidR="004A47D1" w:rsidRDefault="00CB6C08" w:rsidP="00685F65">
      <w:pPr>
        <w:pStyle w:val="generalparagraph"/>
      </w:pPr>
      <w:r w:rsidRPr="00A75C5F">
        <w:rPr>
          <w:noProof/>
        </w:rPr>
        <w:drawing>
          <wp:inline distT="0" distB="0" distL="0" distR="0" wp14:anchorId="53B8690A" wp14:editId="64A2757B">
            <wp:extent cx="361981" cy="312447"/>
            <wp:effectExtent l="0" t="0" r="0" b="0"/>
            <wp:docPr id="940279497"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3075" name="Picture 1" descr="A yellow triangle with a black exclamation mark&#10;&#10;Description automatically generated"/>
                    <pic:cNvPicPr/>
                  </pic:nvPicPr>
                  <pic:blipFill>
                    <a:blip r:embed="rId25"/>
                    <a:stretch>
                      <a:fillRect/>
                    </a:stretch>
                  </pic:blipFill>
                  <pic:spPr>
                    <a:xfrm>
                      <a:off x="0" y="0"/>
                      <a:ext cx="361981" cy="312447"/>
                    </a:xfrm>
                    <a:prstGeom prst="rect">
                      <a:avLst/>
                    </a:prstGeom>
                  </pic:spPr>
                </pic:pic>
              </a:graphicData>
            </a:graphic>
          </wp:inline>
        </w:drawing>
      </w:r>
      <w:r>
        <w:rPr>
          <w:lang w:val="en-US"/>
        </w:rPr>
        <w:t xml:space="preserve"> </w:t>
      </w:r>
      <w:r w:rsidR="00EB0188">
        <w:t>Если требуется демонтаж ротора, то надевайте при этом защитный козырек с маркировкой СЕ. Он должен соответствовать применяемым стандартам безопасности и защищать от пыли.</w:t>
      </w:r>
    </w:p>
    <w:p w14:paraId="65FE5F4D" w14:textId="1D2A398D" w:rsidR="004A47D1" w:rsidRDefault="00CB6C08" w:rsidP="00685F65">
      <w:pPr>
        <w:pStyle w:val="generalparagraph"/>
      </w:pPr>
      <w:r w:rsidRPr="00CB6C08">
        <w:rPr>
          <w:noProof/>
        </w:rPr>
        <w:drawing>
          <wp:inline distT="0" distB="0" distL="0" distR="0" wp14:anchorId="34C10949" wp14:editId="6C8DF62E">
            <wp:extent cx="342930" cy="331499"/>
            <wp:effectExtent l="0" t="0" r="0" b="0"/>
            <wp:docPr id="1038569616" name="Picture 1" descr="A blue circle with a white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9616" name="Picture 1" descr="A blue circle with a white face mask&#10;&#10;Description automatically generated"/>
                    <pic:cNvPicPr/>
                  </pic:nvPicPr>
                  <pic:blipFill>
                    <a:blip r:embed="rId27"/>
                    <a:stretch>
                      <a:fillRect/>
                    </a:stretch>
                  </pic:blipFill>
                  <pic:spPr>
                    <a:xfrm>
                      <a:off x="0" y="0"/>
                      <a:ext cx="342930" cy="331499"/>
                    </a:xfrm>
                    <a:prstGeom prst="rect">
                      <a:avLst/>
                    </a:prstGeom>
                  </pic:spPr>
                </pic:pic>
              </a:graphicData>
            </a:graphic>
          </wp:inline>
        </w:drawing>
      </w:r>
      <w:r>
        <w:rPr>
          <w:lang w:val="en-US"/>
        </w:rPr>
        <w:t xml:space="preserve"> </w:t>
      </w:r>
      <w:r w:rsidR="00EB0188">
        <w:t>Защита органов дыхания</w:t>
      </w:r>
    </w:p>
    <w:p w14:paraId="6A9AEFCD" w14:textId="77777777" w:rsidR="004A47D1" w:rsidRDefault="00EB0188" w:rsidP="006F5131">
      <w:pPr>
        <w:pStyle w:val="Smallheading"/>
      </w:pPr>
      <w:bookmarkStart w:id="139" w:name="bookmark140"/>
      <w:bookmarkStart w:id="140" w:name="bookmark141"/>
      <w:bookmarkStart w:id="141" w:name="bookmark139"/>
      <w:r>
        <w:t>12.7</w:t>
      </w:r>
      <w:r>
        <w:tab/>
        <w:t>Монтаж и требования к монтажной позиции</w:t>
      </w:r>
      <w:bookmarkEnd w:id="139"/>
      <w:bookmarkEnd w:id="140"/>
      <w:bookmarkEnd w:id="141"/>
    </w:p>
    <w:p w14:paraId="54EE7BB7" w14:textId="77777777" w:rsidR="004A47D1" w:rsidRDefault="00EB0188" w:rsidP="00685F65">
      <w:pPr>
        <w:pStyle w:val="generalparagraph"/>
      </w:pPr>
      <w:r>
        <w:t>Осушитель серии AD предназначен для горизонтального монтажа в помещении. Рекомендуется крепление на полу.</w:t>
      </w:r>
    </w:p>
    <w:p w14:paraId="5C0CF911" w14:textId="77777777" w:rsidR="004A47D1" w:rsidRDefault="00EB0188" w:rsidP="00685F65">
      <w:pPr>
        <w:pStyle w:val="generalparagraph"/>
      </w:pPr>
      <w:r>
        <w:t>Для технического обслуживания, замены фильтров и прочих операций необходимо оставить зазор в 1500 мм с той стороны осушителя, где выполняют его осмотр.</w:t>
      </w:r>
    </w:p>
    <w:p w14:paraId="78BBD5FE" w14:textId="5979598D" w:rsidR="004A47D1" w:rsidRDefault="000C41AE" w:rsidP="00685F65">
      <w:pPr>
        <w:pStyle w:val="generalparagraph"/>
      </w:pPr>
      <w:r w:rsidRPr="000C41AE">
        <w:rPr>
          <w:noProof/>
        </w:rPr>
        <w:drawing>
          <wp:inline distT="0" distB="0" distL="0" distR="0" wp14:anchorId="42EC0C37" wp14:editId="749D8161">
            <wp:extent cx="342930" cy="342930"/>
            <wp:effectExtent l="0" t="0" r="0" b="0"/>
            <wp:docPr id="1504621495"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21495" name="Picture 1" descr="A blue and white sign&#10;&#10;Description automatically generated"/>
                    <pic:cNvPicPr/>
                  </pic:nvPicPr>
                  <pic:blipFill>
                    <a:blip r:embed="rId28"/>
                    <a:stretch>
                      <a:fillRect/>
                    </a:stretch>
                  </pic:blipFill>
                  <pic:spPr>
                    <a:xfrm>
                      <a:off x="0" y="0"/>
                      <a:ext cx="342930" cy="342930"/>
                    </a:xfrm>
                    <a:prstGeom prst="rect">
                      <a:avLst/>
                    </a:prstGeom>
                  </pic:spPr>
                </pic:pic>
              </a:graphicData>
            </a:graphic>
          </wp:inline>
        </w:drawing>
      </w:r>
      <w:r>
        <w:rPr>
          <w:lang w:val="en-US"/>
        </w:rPr>
        <w:t xml:space="preserve"> </w:t>
      </w:r>
      <w:r w:rsidR="00EB0188">
        <w:t>Монтажная позиция осушителя должна соответствовать указанным требованиям. Это обеспечит оптимальную и бесперебойную работу.</w:t>
      </w:r>
    </w:p>
    <w:p w14:paraId="590D62CA" w14:textId="331F919B" w:rsidR="004A47D1" w:rsidRDefault="000C41AE" w:rsidP="00685F65">
      <w:pPr>
        <w:pStyle w:val="generalparagraph"/>
      </w:pPr>
      <w:r w:rsidRPr="000C41AE">
        <w:rPr>
          <w:noProof/>
        </w:rPr>
        <w:drawing>
          <wp:inline distT="0" distB="0" distL="0" distR="0" wp14:anchorId="5AC1D130" wp14:editId="5882F5E1">
            <wp:extent cx="342930" cy="342930"/>
            <wp:effectExtent l="0" t="0" r="0" b="0"/>
            <wp:docPr id="203519750"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750" name="Picture 1" descr="A blue and white sign&#10;&#10;Description automatically generated"/>
                    <pic:cNvPicPr/>
                  </pic:nvPicPr>
                  <pic:blipFill>
                    <a:blip r:embed="rId28"/>
                    <a:stretch>
                      <a:fillRect/>
                    </a:stretch>
                  </pic:blipFill>
                  <pic:spPr>
                    <a:xfrm>
                      <a:off x="0" y="0"/>
                      <a:ext cx="342930" cy="342930"/>
                    </a:xfrm>
                    <a:prstGeom prst="rect">
                      <a:avLst/>
                    </a:prstGeom>
                  </pic:spPr>
                </pic:pic>
              </a:graphicData>
            </a:graphic>
          </wp:inline>
        </w:drawing>
      </w:r>
      <w:r>
        <w:rPr>
          <w:lang w:val="en-US"/>
        </w:rPr>
        <w:t xml:space="preserve"> </w:t>
      </w:r>
      <w:r w:rsidR="00EB0188">
        <w:t>При проведении технического обслуживания и ремонта необходимо соблюдать минимальные зазоры вокруг агрегата.</w:t>
      </w:r>
    </w:p>
    <w:p w14:paraId="7193C06A" w14:textId="77777777" w:rsidR="004A47D1" w:rsidRDefault="00EB0188" w:rsidP="00685F65">
      <w:pPr>
        <w:pStyle w:val="generalparagraph"/>
      </w:pPr>
      <w:r>
        <w:t>Осушитель предназначен только для монтажа в помещении. Избегайте монтажа осушителя во влажных средах, где есть опасность попадания воды внутрь корпуса, а также в очень запыленных средах. При возникновении вопросов обратитесь к производителю.</w:t>
      </w:r>
    </w:p>
    <w:p w14:paraId="4C4984F7" w14:textId="1E15007D" w:rsidR="004A47D1" w:rsidRDefault="000C41AE" w:rsidP="00685F65">
      <w:pPr>
        <w:pStyle w:val="generalparagraph"/>
      </w:pPr>
      <w:r w:rsidRPr="000C41AE">
        <w:rPr>
          <w:noProof/>
        </w:rPr>
        <w:drawing>
          <wp:inline distT="0" distB="0" distL="0" distR="0" wp14:anchorId="63EFFF7F" wp14:editId="0929A7BF">
            <wp:extent cx="342930" cy="342930"/>
            <wp:effectExtent l="0" t="0" r="0" b="0"/>
            <wp:docPr id="2009198512"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98512" name="Picture 1" descr="A blue and white sign&#10;&#10;Description automatically generated"/>
                    <pic:cNvPicPr/>
                  </pic:nvPicPr>
                  <pic:blipFill>
                    <a:blip r:embed="rId28"/>
                    <a:stretch>
                      <a:fillRect/>
                    </a:stretch>
                  </pic:blipFill>
                  <pic:spPr>
                    <a:xfrm>
                      <a:off x="0" y="0"/>
                      <a:ext cx="342930" cy="342930"/>
                    </a:xfrm>
                    <a:prstGeom prst="rect">
                      <a:avLst/>
                    </a:prstGeom>
                  </pic:spPr>
                </pic:pic>
              </a:graphicData>
            </a:graphic>
          </wp:inline>
        </w:drawing>
      </w:r>
      <w:r>
        <w:rPr>
          <w:lang w:val="en-US"/>
        </w:rPr>
        <w:t xml:space="preserve"> </w:t>
      </w:r>
      <w:r w:rsidR="00EB0188">
        <w:t xml:space="preserve">Если требуется снизить вибрацию осушителя, обратитесь к производителю. </w:t>
      </w:r>
      <w:r w:rsidR="00334EC9">
        <w:rPr>
          <w:lang w:val="en-US"/>
        </w:rPr>
        <w:br/>
      </w:r>
      <w:r w:rsidR="00EB0188">
        <w:lastRenderedPageBreak/>
        <w:t>См. EN1299+A1:2008.</w:t>
      </w:r>
    </w:p>
    <w:p w14:paraId="3B7EC548" w14:textId="77777777" w:rsidR="004A47D1" w:rsidRDefault="00EB0188" w:rsidP="006F5131">
      <w:pPr>
        <w:pStyle w:val="Smallheading"/>
      </w:pPr>
      <w:bookmarkStart w:id="142" w:name="bookmark143"/>
      <w:bookmarkStart w:id="143" w:name="bookmark144"/>
      <w:bookmarkStart w:id="144" w:name="bookmark145"/>
      <w:bookmarkStart w:id="145" w:name="bookmark142"/>
      <w:r>
        <w:t>12.8</w:t>
      </w:r>
      <w:r>
        <w:tab/>
        <w:t>Расположение на полу</w:t>
      </w:r>
      <w:bookmarkEnd w:id="142"/>
      <w:bookmarkEnd w:id="143"/>
      <w:bookmarkEnd w:id="144"/>
      <w:bookmarkEnd w:id="145"/>
    </w:p>
    <w:p w14:paraId="096334ED" w14:textId="77777777" w:rsidR="004A47D1" w:rsidRDefault="00EB0188" w:rsidP="00685F65">
      <w:pPr>
        <w:pStyle w:val="generalparagraph"/>
      </w:pPr>
      <w:r>
        <w:t>Осушитель необходимо устанавливать на плоской поверхности или на платформе, которая достаточно прочная для того, чтобы выдержать массу агрегата. Если максимально допустимая нагрузка на монтажную поверхность не превышена, то дополнительные меры не требуются.</w:t>
      </w:r>
    </w:p>
    <w:p w14:paraId="3DF20C70" w14:textId="77777777" w:rsidR="004A47D1" w:rsidRDefault="00EB0188" w:rsidP="00685F65">
      <w:pPr>
        <w:pStyle w:val="generalparagraph"/>
      </w:pPr>
      <w:r>
        <w:t>После завершения монтажа осушителя необходимо выполнить полную проверку. Если местное законодательство требует постоянного крепежа агрегата, то для его фиксации можно использовать специальные отверстия.</w:t>
      </w:r>
    </w:p>
    <w:p w14:paraId="09D40234" w14:textId="1F6AAC97" w:rsidR="004A47D1" w:rsidRDefault="005A592D" w:rsidP="005A592D">
      <w:pPr>
        <w:pStyle w:val="generalparagraph"/>
        <w:jc w:val="center"/>
        <w:rPr>
          <w:lang w:val="en-US"/>
        </w:rPr>
      </w:pPr>
      <w:r w:rsidRPr="005A592D">
        <w:rPr>
          <w:noProof/>
          <w:lang w:val="en-US"/>
        </w:rPr>
        <w:drawing>
          <wp:inline distT="0" distB="0" distL="0" distR="0" wp14:anchorId="5A6BE1A3" wp14:editId="77B3B7E5">
            <wp:extent cx="3302597" cy="2306124"/>
            <wp:effectExtent l="0" t="0" r="0" b="0"/>
            <wp:docPr id="463084481" name="Picture 1" descr="A drawing of a shipp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4481" name="Picture 1" descr="A drawing of a shipping container&#10;&#10;Description automatically generated"/>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3321128" cy="2319063"/>
                    </a:xfrm>
                    <a:prstGeom prst="rect">
                      <a:avLst/>
                    </a:prstGeom>
                  </pic:spPr>
                </pic:pic>
              </a:graphicData>
            </a:graphic>
          </wp:inline>
        </w:drawing>
      </w:r>
    </w:p>
    <w:p w14:paraId="144C835E" w14:textId="77777777" w:rsidR="005A592D" w:rsidRPr="005A592D" w:rsidRDefault="005A592D" w:rsidP="00685F65">
      <w:pPr>
        <w:pStyle w:val="generalparagraph"/>
        <w:rPr>
          <w:lang w:val="en-US"/>
        </w:rPr>
      </w:pPr>
    </w:p>
    <w:tbl>
      <w:tblPr>
        <w:tblOverlap w:val="never"/>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80"/>
        <w:gridCol w:w="720"/>
        <w:gridCol w:w="900"/>
        <w:gridCol w:w="840"/>
        <w:gridCol w:w="965"/>
        <w:gridCol w:w="805"/>
        <w:gridCol w:w="810"/>
        <w:gridCol w:w="900"/>
        <w:gridCol w:w="810"/>
        <w:gridCol w:w="900"/>
      </w:tblGrid>
      <w:tr w:rsidR="004A47D1" w14:paraId="39C74551" w14:textId="77777777" w:rsidTr="00334EC9">
        <w:trPr>
          <w:trHeight w:val="269"/>
        </w:trPr>
        <w:tc>
          <w:tcPr>
            <w:tcW w:w="1180" w:type="dxa"/>
            <w:shd w:val="clear" w:color="auto" w:fill="FFFFFF"/>
            <w:vAlign w:val="bottom"/>
          </w:tcPr>
          <w:p w14:paraId="25652C61" w14:textId="77777777" w:rsidR="004A47D1" w:rsidRDefault="00EB0188" w:rsidP="00FC4284">
            <w:pPr>
              <w:pStyle w:val="table"/>
            </w:pPr>
            <w:r>
              <w:t>МОДЕЛЬ</w:t>
            </w:r>
          </w:p>
        </w:tc>
        <w:tc>
          <w:tcPr>
            <w:tcW w:w="720" w:type="dxa"/>
            <w:shd w:val="clear" w:color="auto" w:fill="FFFFFF"/>
            <w:vAlign w:val="bottom"/>
          </w:tcPr>
          <w:p w14:paraId="35645483" w14:textId="77777777" w:rsidR="004A47D1" w:rsidRDefault="00EB0188" w:rsidP="00FC4284">
            <w:pPr>
              <w:pStyle w:val="table"/>
            </w:pPr>
            <w:r>
              <w:t>AD</w:t>
            </w:r>
          </w:p>
        </w:tc>
        <w:tc>
          <w:tcPr>
            <w:tcW w:w="900" w:type="dxa"/>
            <w:shd w:val="clear" w:color="auto" w:fill="FFFFFF"/>
            <w:vAlign w:val="bottom"/>
          </w:tcPr>
          <w:p w14:paraId="650B062C" w14:textId="77777777" w:rsidR="004A47D1" w:rsidRDefault="00EB0188" w:rsidP="00FC4284">
            <w:pPr>
              <w:pStyle w:val="table"/>
            </w:pPr>
            <w:r>
              <w:t>7000</w:t>
            </w:r>
          </w:p>
        </w:tc>
        <w:tc>
          <w:tcPr>
            <w:tcW w:w="840" w:type="dxa"/>
            <w:shd w:val="clear" w:color="auto" w:fill="FFFFFF"/>
            <w:vAlign w:val="bottom"/>
          </w:tcPr>
          <w:p w14:paraId="72F8A4FE" w14:textId="77777777" w:rsidR="004A47D1" w:rsidRDefault="00EB0188" w:rsidP="00FC4284">
            <w:pPr>
              <w:pStyle w:val="table"/>
            </w:pPr>
            <w:r>
              <w:t>9000</w:t>
            </w:r>
          </w:p>
        </w:tc>
        <w:tc>
          <w:tcPr>
            <w:tcW w:w="965" w:type="dxa"/>
            <w:shd w:val="clear" w:color="auto" w:fill="FFFFFF"/>
            <w:vAlign w:val="bottom"/>
          </w:tcPr>
          <w:p w14:paraId="47DE8A67" w14:textId="77777777" w:rsidR="004A47D1" w:rsidRDefault="00EB0188" w:rsidP="00FC4284">
            <w:pPr>
              <w:pStyle w:val="table"/>
            </w:pPr>
            <w:r>
              <w:t>12000T</w:t>
            </w:r>
          </w:p>
        </w:tc>
        <w:tc>
          <w:tcPr>
            <w:tcW w:w="805" w:type="dxa"/>
            <w:shd w:val="clear" w:color="auto" w:fill="FFFFFF"/>
            <w:vAlign w:val="bottom"/>
          </w:tcPr>
          <w:p w14:paraId="3F705B13" w14:textId="77777777" w:rsidR="004A47D1" w:rsidRDefault="00EB0188" w:rsidP="00FC4284">
            <w:pPr>
              <w:pStyle w:val="table"/>
            </w:pPr>
            <w:r>
              <w:t>11000</w:t>
            </w:r>
          </w:p>
        </w:tc>
        <w:tc>
          <w:tcPr>
            <w:tcW w:w="810" w:type="dxa"/>
            <w:shd w:val="clear" w:color="auto" w:fill="FFFFFF"/>
            <w:vAlign w:val="bottom"/>
          </w:tcPr>
          <w:p w14:paraId="5462B095" w14:textId="77777777" w:rsidR="004A47D1" w:rsidRDefault="00EB0188" w:rsidP="00FC4284">
            <w:pPr>
              <w:pStyle w:val="table"/>
            </w:pPr>
            <w:r>
              <w:t>13000</w:t>
            </w:r>
          </w:p>
        </w:tc>
        <w:tc>
          <w:tcPr>
            <w:tcW w:w="900" w:type="dxa"/>
            <w:shd w:val="clear" w:color="auto" w:fill="FFFFFF"/>
            <w:vAlign w:val="bottom"/>
          </w:tcPr>
          <w:p w14:paraId="691D254F" w14:textId="77777777" w:rsidR="004A47D1" w:rsidRDefault="00EB0188" w:rsidP="00FC4284">
            <w:pPr>
              <w:pStyle w:val="table"/>
            </w:pPr>
            <w:r>
              <w:t>15000T</w:t>
            </w:r>
          </w:p>
        </w:tc>
        <w:tc>
          <w:tcPr>
            <w:tcW w:w="810" w:type="dxa"/>
            <w:shd w:val="clear" w:color="auto" w:fill="FFFFFF"/>
            <w:vAlign w:val="bottom"/>
          </w:tcPr>
          <w:p w14:paraId="1E2D3818" w14:textId="77777777" w:rsidR="004A47D1" w:rsidRDefault="00EB0188" w:rsidP="00FC4284">
            <w:pPr>
              <w:pStyle w:val="table"/>
            </w:pPr>
            <w:r>
              <w:t>19000</w:t>
            </w:r>
          </w:p>
        </w:tc>
        <w:tc>
          <w:tcPr>
            <w:tcW w:w="900" w:type="dxa"/>
            <w:shd w:val="clear" w:color="auto" w:fill="FFFFFF"/>
            <w:vAlign w:val="bottom"/>
          </w:tcPr>
          <w:p w14:paraId="47CDB5E1" w14:textId="77777777" w:rsidR="004A47D1" w:rsidRDefault="00EB0188" w:rsidP="00FC4284">
            <w:pPr>
              <w:pStyle w:val="table"/>
            </w:pPr>
            <w:r>
              <w:t>25000</w:t>
            </w:r>
          </w:p>
        </w:tc>
      </w:tr>
      <w:tr w:rsidR="004A47D1" w14:paraId="7C31F3BC" w14:textId="77777777" w:rsidTr="00334EC9">
        <w:trPr>
          <w:trHeight w:val="293"/>
        </w:trPr>
        <w:tc>
          <w:tcPr>
            <w:tcW w:w="1180" w:type="dxa"/>
            <w:shd w:val="clear" w:color="auto" w:fill="FFFFFF"/>
            <w:vAlign w:val="bottom"/>
          </w:tcPr>
          <w:p w14:paraId="2CBB0054" w14:textId="77777777" w:rsidR="004A47D1" w:rsidRDefault="00EB0188" w:rsidP="00FC4284">
            <w:pPr>
              <w:pStyle w:val="table"/>
            </w:pPr>
            <w:r>
              <w:t>A</w:t>
            </w:r>
          </w:p>
        </w:tc>
        <w:tc>
          <w:tcPr>
            <w:tcW w:w="720" w:type="dxa"/>
            <w:shd w:val="clear" w:color="auto" w:fill="FFFFFF"/>
            <w:vAlign w:val="bottom"/>
          </w:tcPr>
          <w:p w14:paraId="1D08706F" w14:textId="77777777" w:rsidR="004A47D1" w:rsidRDefault="00EB0188" w:rsidP="00FC4284">
            <w:pPr>
              <w:pStyle w:val="table"/>
            </w:pPr>
            <w:r>
              <w:t>мм</w:t>
            </w:r>
          </w:p>
        </w:tc>
        <w:tc>
          <w:tcPr>
            <w:tcW w:w="900" w:type="dxa"/>
            <w:shd w:val="clear" w:color="auto" w:fill="FFFFFF"/>
            <w:vAlign w:val="bottom"/>
          </w:tcPr>
          <w:p w14:paraId="67CE0499" w14:textId="77777777" w:rsidR="004A47D1" w:rsidRDefault="00EB0188" w:rsidP="00FC4284">
            <w:pPr>
              <w:pStyle w:val="table"/>
            </w:pPr>
            <w:r>
              <w:t>2350</w:t>
            </w:r>
          </w:p>
        </w:tc>
        <w:tc>
          <w:tcPr>
            <w:tcW w:w="840" w:type="dxa"/>
            <w:shd w:val="clear" w:color="auto" w:fill="FFFFFF"/>
            <w:vAlign w:val="bottom"/>
          </w:tcPr>
          <w:p w14:paraId="65935D36" w14:textId="77777777" w:rsidR="004A47D1" w:rsidRDefault="00EB0188" w:rsidP="00FC4284">
            <w:pPr>
              <w:pStyle w:val="table"/>
            </w:pPr>
            <w:r>
              <w:t>2350</w:t>
            </w:r>
          </w:p>
        </w:tc>
        <w:tc>
          <w:tcPr>
            <w:tcW w:w="965" w:type="dxa"/>
            <w:shd w:val="clear" w:color="auto" w:fill="FFFFFF"/>
            <w:vAlign w:val="bottom"/>
          </w:tcPr>
          <w:p w14:paraId="616BD594" w14:textId="77777777" w:rsidR="004A47D1" w:rsidRDefault="00EB0188" w:rsidP="00FC4284">
            <w:pPr>
              <w:pStyle w:val="table"/>
            </w:pPr>
            <w:r>
              <w:t>2350</w:t>
            </w:r>
          </w:p>
        </w:tc>
        <w:tc>
          <w:tcPr>
            <w:tcW w:w="805" w:type="dxa"/>
            <w:shd w:val="clear" w:color="auto" w:fill="FFFFFF"/>
            <w:vAlign w:val="bottom"/>
          </w:tcPr>
          <w:p w14:paraId="00ED7D5D" w14:textId="77777777" w:rsidR="004A47D1" w:rsidRDefault="00EB0188" w:rsidP="00FC4284">
            <w:pPr>
              <w:pStyle w:val="table"/>
            </w:pPr>
            <w:r>
              <w:t>3275</w:t>
            </w:r>
          </w:p>
        </w:tc>
        <w:tc>
          <w:tcPr>
            <w:tcW w:w="810" w:type="dxa"/>
            <w:shd w:val="clear" w:color="auto" w:fill="FFFFFF"/>
            <w:vAlign w:val="bottom"/>
          </w:tcPr>
          <w:p w14:paraId="31EF1029" w14:textId="77777777" w:rsidR="004A47D1" w:rsidRDefault="00EB0188" w:rsidP="00FC4284">
            <w:pPr>
              <w:pStyle w:val="table"/>
            </w:pPr>
            <w:r>
              <w:t>3275</w:t>
            </w:r>
          </w:p>
        </w:tc>
        <w:tc>
          <w:tcPr>
            <w:tcW w:w="900" w:type="dxa"/>
            <w:shd w:val="clear" w:color="auto" w:fill="FFFFFF"/>
            <w:vAlign w:val="bottom"/>
          </w:tcPr>
          <w:p w14:paraId="3B4BB14A" w14:textId="77777777" w:rsidR="004A47D1" w:rsidRDefault="00EB0188" w:rsidP="00FC4284">
            <w:pPr>
              <w:pStyle w:val="table"/>
            </w:pPr>
            <w:r>
              <w:t>3275</w:t>
            </w:r>
          </w:p>
        </w:tc>
        <w:tc>
          <w:tcPr>
            <w:tcW w:w="810" w:type="dxa"/>
            <w:shd w:val="clear" w:color="auto" w:fill="FFFFFF"/>
            <w:vAlign w:val="bottom"/>
          </w:tcPr>
          <w:p w14:paraId="61DD324B" w14:textId="77777777" w:rsidR="004A47D1" w:rsidRDefault="00EB0188" w:rsidP="00FC4284">
            <w:pPr>
              <w:pStyle w:val="table"/>
            </w:pPr>
            <w:r>
              <w:t>4085</w:t>
            </w:r>
          </w:p>
        </w:tc>
        <w:tc>
          <w:tcPr>
            <w:tcW w:w="900" w:type="dxa"/>
            <w:shd w:val="clear" w:color="auto" w:fill="FFFFFF"/>
            <w:vAlign w:val="bottom"/>
          </w:tcPr>
          <w:p w14:paraId="7DDF57A3" w14:textId="77777777" w:rsidR="004A47D1" w:rsidRDefault="00EB0188" w:rsidP="00FC4284">
            <w:pPr>
              <w:pStyle w:val="table"/>
            </w:pPr>
            <w:r>
              <w:t>4085</w:t>
            </w:r>
          </w:p>
        </w:tc>
      </w:tr>
      <w:tr w:rsidR="004A47D1" w14:paraId="38049D1A" w14:textId="77777777" w:rsidTr="00334EC9">
        <w:trPr>
          <w:trHeight w:val="283"/>
        </w:trPr>
        <w:tc>
          <w:tcPr>
            <w:tcW w:w="1180" w:type="dxa"/>
            <w:shd w:val="clear" w:color="auto" w:fill="FFFFFF"/>
            <w:vAlign w:val="bottom"/>
          </w:tcPr>
          <w:p w14:paraId="23606650" w14:textId="77777777" w:rsidR="004A47D1" w:rsidRDefault="00EB0188" w:rsidP="00FC4284">
            <w:pPr>
              <w:pStyle w:val="table"/>
            </w:pPr>
            <w:r>
              <w:t>B</w:t>
            </w:r>
          </w:p>
        </w:tc>
        <w:tc>
          <w:tcPr>
            <w:tcW w:w="720" w:type="dxa"/>
            <w:shd w:val="clear" w:color="auto" w:fill="FFFFFF"/>
            <w:vAlign w:val="bottom"/>
          </w:tcPr>
          <w:p w14:paraId="4441DE02" w14:textId="77777777" w:rsidR="004A47D1" w:rsidRDefault="00EB0188" w:rsidP="00FC4284">
            <w:pPr>
              <w:pStyle w:val="table"/>
            </w:pPr>
            <w:r>
              <w:t>мм</w:t>
            </w:r>
          </w:p>
        </w:tc>
        <w:tc>
          <w:tcPr>
            <w:tcW w:w="900" w:type="dxa"/>
            <w:shd w:val="clear" w:color="auto" w:fill="FFFFFF"/>
            <w:vAlign w:val="bottom"/>
          </w:tcPr>
          <w:p w14:paraId="2DEECF7D" w14:textId="77777777" w:rsidR="004A47D1" w:rsidRDefault="00EB0188" w:rsidP="00FC4284">
            <w:pPr>
              <w:pStyle w:val="table"/>
            </w:pPr>
            <w:r>
              <w:t>1950</w:t>
            </w:r>
          </w:p>
        </w:tc>
        <w:tc>
          <w:tcPr>
            <w:tcW w:w="840" w:type="dxa"/>
            <w:shd w:val="clear" w:color="auto" w:fill="FFFFFF"/>
            <w:vAlign w:val="bottom"/>
          </w:tcPr>
          <w:p w14:paraId="3D9AC34E" w14:textId="77777777" w:rsidR="004A47D1" w:rsidRDefault="00EB0188" w:rsidP="00FC4284">
            <w:pPr>
              <w:pStyle w:val="table"/>
            </w:pPr>
            <w:r>
              <w:t>1950</w:t>
            </w:r>
          </w:p>
        </w:tc>
        <w:tc>
          <w:tcPr>
            <w:tcW w:w="965" w:type="dxa"/>
            <w:shd w:val="clear" w:color="auto" w:fill="FFFFFF"/>
            <w:vAlign w:val="bottom"/>
          </w:tcPr>
          <w:p w14:paraId="75435974" w14:textId="77777777" w:rsidR="004A47D1" w:rsidRDefault="00EB0188" w:rsidP="00FC4284">
            <w:pPr>
              <w:pStyle w:val="table"/>
            </w:pPr>
            <w:r>
              <w:t>1950</w:t>
            </w:r>
          </w:p>
        </w:tc>
        <w:tc>
          <w:tcPr>
            <w:tcW w:w="805" w:type="dxa"/>
            <w:shd w:val="clear" w:color="auto" w:fill="FFFFFF"/>
            <w:vAlign w:val="bottom"/>
          </w:tcPr>
          <w:p w14:paraId="33CBBA57" w14:textId="77777777" w:rsidR="004A47D1" w:rsidRDefault="00EB0188" w:rsidP="00FC4284">
            <w:pPr>
              <w:pStyle w:val="table"/>
            </w:pPr>
            <w:r>
              <w:t>2450</w:t>
            </w:r>
          </w:p>
        </w:tc>
        <w:tc>
          <w:tcPr>
            <w:tcW w:w="810" w:type="dxa"/>
            <w:shd w:val="clear" w:color="auto" w:fill="FFFFFF"/>
            <w:vAlign w:val="bottom"/>
          </w:tcPr>
          <w:p w14:paraId="29B8778B" w14:textId="77777777" w:rsidR="004A47D1" w:rsidRDefault="00EB0188" w:rsidP="00FC4284">
            <w:pPr>
              <w:pStyle w:val="table"/>
            </w:pPr>
            <w:r>
              <w:t>2450</w:t>
            </w:r>
          </w:p>
        </w:tc>
        <w:tc>
          <w:tcPr>
            <w:tcW w:w="900" w:type="dxa"/>
            <w:shd w:val="clear" w:color="auto" w:fill="FFFFFF"/>
            <w:vAlign w:val="bottom"/>
          </w:tcPr>
          <w:p w14:paraId="24CEE477" w14:textId="77777777" w:rsidR="004A47D1" w:rsidRDefault="00EB0188" w:rsidP="00FC4284">
            <w:pPr>
              <w:pStyle w:val="table"/>
            </w:pPr>
            <w:r>
              <w:t>2450</w:t>
            </w:r>
          </w:p>
        </w:tc>
        <w:tc>
          <w:tcPr>
            <w:tcW w:w="810" w:type="dxa"/>
            <w:shd w:val="clear" w:color="auto" w:fill="FFFFFF"/>
            <w:vAlign w:val="bottom"/>
          </w:tcPr>
          <w:p w14:paraId="301F8252" w14:textId="77777777" w:rsidR="004A47D1" w:rsidRDefault="00EB0188" w:rsidP="00FC4284">
            <w:pPr>
              <w:pStyle w:val="table"/>
            </w:pPr>
            <w:r>
              <w:t>3000</w:t>
            </w:r>
          </w:p>
        </w:tc>
        <w:tc>
          <w:tcPr>
            <w:tcW w:w="900" w:type="dxa"/>
            <w:shd w:val="clear" w:color="auto" w:fill="FFFFFF"/>
            <w:vAlign w:val="bottom"/>
          </w:tcPr>
          <w:p w14:paraId="43D75C81" w14:textId="77777777" w:rsidR="004A47D1" w:rsidRDefault="00EB0188" w:rsidP="00FC4284">
            <w:pPr>
              <w:pStyle w:val="table"/>
            </w:pPr>
            <w:r>
              <w:t>3000</w:t>
            </w:r>
          </w:p>
        </w:tc>
      </w:tr>
      <w:tr w:rsidR="004A47D1" w14:paraId="5BE0778C" w14:textId="77777777" w:rsidTr="00334EC9">
        <w:trPr>
          <w:trHeight w:val="283"/>
        </w:trPr>
        <w:tc>
          <w:tcPr>
            <w:tcW w:w="1180" w:type="dxa"/>
            <w:shd w:val="clear" w:color="auto" w:fill="FFFFFF"/>
            <w:vAlign w:val="bottom"/>
          </w:tcPr>
          <w:p w14:paraId="240BB8ED" w14:textId="77777777" w:rsidR="004A47D1" w:rsidRDefault="00EB0188" w:rsidP="00FC4284">
            <w:pPr>
              <w:pStyle w:val="table"/>
            </w:pPr>
            <w:r>
              <w:t>C</w:t>
            </w:r>
          </w:p>
        </w:tc>
        <w:tc>
          <w:tcPr>
            <w:tcW w:w="720" w:type="dxa"/>
            <w:shd w:val="clear" w:color="auto" w:fill="FFFFFF"/>
            <w:vAlign w:val="bottom"/>
          </w:tcPr>
          <w:p w14:paraId="70C224B3" w14:textId="77777777" w:rsidR="004A47D1" w:rsidRDefault="00EB0188" w:rsidP="00FC4284">
            <w:pPr>
              <w:pStyle w:val="table"/>
            </w:pPr>
            <w:r>
              <w:t>мм</w:t>
            </w:r>
          </w:p>
        </w:tc>
        <w:tc>
          <w:tcPr>
            <w:tcW w:w="900" w:type="dxa"/>
            <w:shd w:val="clear" w:color="auto" w:fill="FFFFFF"/>
            <w:vAlign w:val="bottom"/>
          </w:tcPr>
          <w:p w14:paraId="6306E79A" w14:textId="77777777" w:rsidR="004A47D1" w:rsidRDefault="00EB0188" w:rsidP="00FC4284">
            <w:pPr>
              <w:pStyle w:val="table"/>
            </w:pPr>
            <w:r>
              <w:t>1340</w:t>
            </w:r>
          </w:p>
        </w:tc>
        <w:tc>
          <w:tcPr>
            <w:tcW w:w="840" w:type="dxa"/>
            <w:shd w:val="clear" w:color="auto" w:fill="FFFFFF"/>
            <w:vAlign w:val="bottom"/>
          </w:tcPr>
          <w:p w14:paraId="1AEFF376" w14:textId="77777777" w:rsidR="004A47D1" w:rsidRDefault="00EB0188" w:rsidP="00FC4284">
            <w:pPr>
              <w:pStyle w:val="table"/>
            </w:pPr>
            <w:r>
              <w:t>1340</w:t>
            </w:r>
          </w:p>
        </w:tc>
        <w:tc>
          <w:tcPr>
            <w:tcW w:w="965" w:type="dxa"/>
            <w:shd w:val="clear" w:color="auto" w:fill="FFFFFF"/>
            <w:vAlign w:val="bottom"/>
          </w:tcPr>
          <w:p w14:paraId="025BBAA8" w14:textId="77777777" w:rsidR="004A47D1" w:rsidRDefault="00EB0188" w:rsidP="00FC4284">
            <w:pPr>
              <w:pStyle w:val="table"/>
            </w:pPr>
            <w:r>
              <w:t>1340</w:t>
            </w:r>
          </w:p>
        </w:tc>
        <w:tc>
          <w:tcPr>
            <w:tcW w:w="805" w:type="dxa"/>
            <w:shd w:val="clear" w:color="auto" w:fill="FFFFFF"/>
            <w:vAlign w:val="bottom"/>
          </w:tcPr>
          <w:p w14:paraId="141468C5" w14:textId="77777777" w:rsidR="004A47D1" w:rsidRDefault="00EB0188" w:rsidP="00FC4284">
            <w:pPr>
              <w:pStyle w:val="table"/>
            </w:pPr>
            <w:r>
              <w:t>1570</w:t>
            </w:r>
          </w:p>
        </w:tc>
        <w:tc>
          <w:tcPr>
            <w:tcW w:w="810" w:type="dxa"/>
            <w:shd w:val="clear" w:color="auto" w:fill="FFFFFF"/>
            <w:vAlign w:val="bottom"/>
          </w:tcPr>
          <w:p w14:paraId="6E0407B6" w14:textId="77777777" w:rsidR="004A47D1" w:rsidRDefault="00EB0188" w:rsidP="00FC4284">
            <w:pPr>
              <w:pStyle w:val="table"/>
            </w:pPr>
            <w:r>
              <w:t>1570</w:t>
            </w:r>
          </w:p>
        </w:tc>
        <w:tc>
          <w:tcPr>
            <w:tcW w:w="900" w:type="dxa"/>
            <w:shd w:val="clear" w:color="auto" w:fill="FFFFFF"/>
            <w:vAlign w:val="bottom"/>
          </w:tcPr>
          <w:p w14:paraId="2BA8C02A" w14:textId="77777777" w:rsidR="004A47D1" w:rsidRDefault="00EB0188" w:rsidP="00FC4284">
            <w:pPr>
              <w:pStyle w:val="table"/>
            </w:pPr>
            <w:r>
              <w:t>1570</w:t>
            </w:r>
          </w:p>
        </w:tc>
        <w:tc>
          <w:tcPr>
            <w:tcW w:w="810" w:type="dxa"/>
            <w:shd w:val="clear" w:color="auto" w:fill="FFFFFF"/>
            <w:vAlign w:val="bottom"/>
          </w:tcPr>
          <w:p w14:paraId="03E0C63B" w14:textId="77777777" w:rsidR="004A47D1" w:rsidRDefault="00EB0188" w:rsidP="00FC4284">
            <w:pPr>
              <w:pStyle w:val="table"/>
            </w:pPr>
            <w:r>
              <w:t>1950</w:t>
            </w:r>
          </w:p>
        </w:tc>
        <w:tc>
          <w:tcPr>
            <w:tcW w:w="900" w:type="dxa"/>
            <w:shd w:val="clear" w:color="auto" w:fill="FFFFFF"/>
            <w:vAlign w:val="bottom"/>
          </w:tcPr>
          <w:p w14:paraId="61217709" w14:textId="77777777" w:rsidR="004A47D1" w:rsidRDefault="00EB0188" w:rsidP="00FC4284">
            <w:pPr>
              <w:pStyle w:val="table"/>
            </w:pPr>
            <w:r>
              <w:t>1950</w:t>
            </w:r>
          </w:p>
        </w:tc>
      </w:tr>
      <w:tr w:rsidR="004A47D1" w14:paraId="54BA9773" w14:textId="77777777" w:rsidTr="00334EC9">
        <w:trPr>
          <w:trHeight w:val="278"/>
        </w:trPr>
        <w:tc>
          <w:tcPr>
            <w:tcW w:w="1180" w:type="dxa"/>
            <w:shd w:val="clear" w:color="auto" w:fill="FFFFFF"/>
            <w:vAlign w:val="center"/>
          </w:tcPr>
          <w:p w14:paraId="4D57298C" w14:textId="77777777" w:rsidR="004A47D1" w:rsidRDefault="00EB0188" w:rsidP="00FC4284">
            <w:pPr>
              <w:pStyle w:val="table"/>
            </w:pPr>
            <w:r>
              <w:t>D</w:t>
            </w:r>
          </w:p>
        </w:tc>
        <w:tc>
          <w:tcPr>
            <w:tcW w:w="720" w:type="dxa"/>
            <w:shd w:val="clear" w:color="auto" w:fill="FFFFFF"/>
            <w:vAlign w:val="center"/>
          </w:tcPr>
          <w:p w14:paraId="23E1CB15" w14:textId="77777777" w:rsidR="004A47D1" w:rsidRDefault="00EB0188" w:rsidP="00FC4284">
            <w:pPr>
              <w:pStyle w:val="table"/>
            </w:pPr>
            <w:r>
              <w:t>мм</w:t>
            </w:r>
          </w:p>
        </w:tc>
        <w:tc>
          <w:tcPr>
            <w:tcW w:w="900" w:type="dxa"/>
            <w:shd w:val="clear" w:color="auto" w:fill="FFFFFF"/>
            <w:vAlign w:val="bottom"/>
          </w:tcPr>
          <w:p w14:paraId="2838BBB3" w14:textId="77777777" w:rsidR="004A47D1" w:rsidRDefault="00EB0188" w:rsidP="00FC4284">
            <w:pPr>
              <w:pStyle w:val="table"/>
            </w:pPr>
            <w:r>
              <w:t>221</w:t>
            </w:r>
          </w:p>
        </w:tc>
        <w:tc>
          <w:tcPr>
            <w:tcW w:w="840" w:type="dxa"/>
            <w:shd w:val="clear" w:color="auto" w:fill="FFFFFF"/>
            <w:vAlign w:val="bottom"/>
          </w:tcPr>
          <w:p w14:paraId="2385780D" w14:textId="77777777" w:rsidR="004A47D1" w:rsidRDefault="00EB0188" w:rsidP="00FC4284">
            <w:pPr>
              <w:pStyle w:val="table"/>
            </w:pPr>
            <w:r>
              <w:t>221</w:t>
            </w:r>
          </w:p>
        </w:tc>
        <w:tc>
          <w:tcPr>
            <w:tcW w:w="965" w:type="dxa"/>
            <w:shd w:val="clear" w:color="auto" w:fill="FFFFFF"/>
            <w:vAlign w:val="bottom"/>
          </w:tcPr>
          <w:p w14:paraId="525B6323" w14:textId="77777777" w:rsidR="004A47D1" w:rsidRDefault="00EB0188" w:rsidP="00FC4284">
            <w:pPr>
              <w:pStyle w:val="table"/>
            </w:pPr>
            <w:r>
              <w:t>221</w:t>
            </w:r>
          </w:p>
        </w:tc>
        <w:tc>
          <w:tcPr>
            <w:tcW w:w="805" w:type="dxa"/>
            <w:shd w:val="clear" w:color="auto" w:fill="FFFFFF"/>
            <w:vAlign w:val="bottom"/>
          </w:tcPr>
          <w:p w14:paraId="16F71C72" w14:textId="77777777" w:rsidR="004A47D1" w:rsidRDefault="00EB0188" w:rsidP="00FC4284">
            <w:pPr>
              <w:pStyle w:val="table"/>
            </w:pPr>
            <w:r>
              <w:t>221</w:t>
            </w:r>
          </w:p>
        </w:tc>
        <w:tc>
          <w:tcPr>
            <w:tcW w:w="810" w:type="dxa"/>
            <w:shd w:val="clear" w:color="auto" w:fill="FFFFFF"/>
            <w:vAlign w:val="bottom"/>
          </w:tcPr>
          <w:p w14:paraId="210AF604" w14:textId="77777777" w:rsidR="004A47D1" w:rsidRDefault="00EB0188" w:rsidP="00FC4284">
            <w:pPr>
              <w:pStyle w:val="table"/>
            </w:pPr>
            <w:r>
              <w:t>221</w:t>
            </w:r>
          </w:p>
        </w:tc>
        <w:tc>
          <w:tcPr>
            <w:tcW w:w="900" w:type="dxa"/>
            <w:shd w:val="clear" w:color="auto" w:fill="FFFFFF"/>
            <w:vAlign w:val="bottom"/>
          </w:tcPr>
          <w:p w14:paraId="3C8CBE90" w14:textId="77777777" w:rsidR="004A47D1" w:rsidRDefault="00EB0188" w:rsidP="00FC4284">
            <w:pPr>
              <w:pStyle w:val="table"/>
            </w:pPr>
            <w:r>
              <w:t>221</w:t>
            </w:r>
          </w:p>
        </w:tc>
        <w:tc>
          <w:tcPr>
            <w:tcW w:w="810" w:type="dxa"/>
            <w:shd w:val="clear" w:color="auto" w:fill="FFFFFF"/>
            <w:vAlign w:val="bottom"/>
          </w:tcPr>
          <w:p w14:paraId="7E775C3F" w14:textId="77777777" w:rsidR="004A47D1" w:rsidRDefault="00EB0188" w:rsidP="00FC4284">
            <w:pPr>
              <w:pStyle w:val="table"/>
            </w:pPr>
            <w:r>
              <w:t>221</w:t>
            </w:r>
          </w:p>
        </w:tc>
        <w:tc>
          <w:tcPr>
            <w:tcW w:w="900" w:type="dxa"/>
            <w:shd w:val="clear" w:color="auto" w:fill="FFFFFF"/>
            <w:vAlign w:val="bottom"/>
          </w:tcPr>
          <w:p w14:paraId="441AD718" w14:textId="77777777" w:rsidR="004A47D1" w:rsidRDefault="00EB0188" w:rsidP="00FC4284">
            <w:pPr>
              <w:pStyle w:val="table"/>
            </w:pPr>
            <w:r>
              <w:t>221</w:t>
            </w:r>
          </w:p>
        </w:tc>
      </w:tr>
      <w:tr w:rsidR="004A47D1" w14:paraId="37C6E3E6" w14:textId="77777777" w:rsidTr="00334EC9">
        <w:trPr>
          <w:trHeight w:val="283"/>
        </w:trPr>
        <w:tc>
          <w:tcPr>
            <w:tcW w:w="1180" w:type="dxa"/>
            <w:shd w:val="clear" w:color="auto" w:fill="FFFFFF"/>
            <w:vAlign w:val="bottom"/>
          </w:tcPr>
          <w:p w14:paraId="1550E78E" w14:textId="77777777" w:rsidR="004A47D1" w:rsidRDefault="00EB0188" w:rsidP="00FC4284">
            <w:pPr>
              <w:pStyle w:val="table"/>
            </w:pPr>
            <w:r>
              <w:t>E</w:t>
            </w:r>
          </w:p>
        </w:tc>
        <w:tc>
          <w:tcPr>
            <w:tcW w:w="720" w:type="dxa"/>
            <w:shd w:val="clear" w:color="auto" w:fill="FFFFFF"/>
            <w:vAlign w:val="bottom"/>
          </w:tcPr>
          <w:p w14:paraId="5BCFDEB8" w14:textId="77777777" w:rsidR="004A47D1" w:rsidRDefault="00EB0188" w:rsidP="00FC4284">
            <w:pPr>
              <w:pStyle w:val="table"/>
            </w:pPr>
            <w:r>
              <w:t>мм</w:t>
            </w:r>
          </w:p>
        </w:tc>
        <w:tc>
          <w:tcPr>
            <w:tcW w:w="900" w:type="dxa"/>
            <w:shd w:val="clear" w:color="auto" w:fill="FFFFFF"/>
            <w:vAlign w:val="bottom"/>
          </w:tcPr>
          <w:p w14:paraId="50A01228" w14:textId="77777777" w:rsidR="004A47D1" w:rsidRDefault="00EB0188" w:rsidP="00FC4284">
            <w:pPr>
              <w:pStyle w:val="table"/>
            </w:pPr>
            <w:r>
              <w:t>302</w:t>
            </w:r>
          </w:p>
        </w:tc>
        <w:tc>
          <w:tcPr>
            <w:tcW w:w="840" w:type="dxa"/>
            <w:shd w:val="clear" w:color="auto" w:fill="FFFFFF"/>
            <w:vAlign w:val="bottom"/>
          </w:tcPr>
          <w:p w14:paraId="27E57627" w14:textId="77777777" w:rsidR="004A47D1" w:rsidRDefault="00EB0188" w:rsidP="00FC4284">
            <w:pPr>
              <w:pStyle w:val="table"/>
            </w:pPr>
            <w:r>
              <w:t>302</w:t>
            </w:r>
          </w:p>
        </w:tc>
        <w:tc>
          <w:tcPr>
            <w:tcW w:w="965" w:type="dxa"/>
            <w:shd w:val="clear" w:color="auto" w:fill="FFFFFF"/>
            <w:vAlign w:val="bottom"/>
          </w:tcPr>
          <w:p w14:paraId="28F2860B" w14:textId="77777777" w:rsidR="004A47D1" w:rsidRDefault="00EB0188" w:rsidP="00FC4284">
            <w:pPr>
              <w:pStyle w:val="table"/>
            </w:pPr>
            <w:r>
              <w:t>302</w:t>
            </w:r>
          </w:p>
        </w:tc>
        <w:tc>
          <w:tcPr>
            <w:tcW w:w="805" w:type="dxa"/>
            <w:shd w:val="clear" w:color="auto" w:fill="FFFFFF"/>
            <w:vAlign w:val="bottom"/>
          </w:tcPr>
          <w:p w14:paraId="7B0D1F98" w14:textId="77777777" w:rsidR="004A47D1" w:rsidRDefault="00EB0188" w:rsidP="00FC4284">
            <w:pPr>
              <w:pStyle w:val="table"/>
            </w:pPr>
            <w:r>
              <w:t>402</w:t>
            </w:r>
          </w:p>
        </w:tc>
        <w:tc>
          <w:tcPr>
            <w:tcW w:w="810" w:type="dxa"/>
            <w:shd w:val="clear" w:color="auto" w:fill="FFFFFF"/>
            <w:vAlign w:val="bottom"/>
          </w:tcPr>
          <w:p w14:paraId="418214FC" w14:textId="77777777" w:rsidR="004A47D1" w:rsidRDefault="00EB0188" w:rsidP="00FC4284">
            <w:pPr>
              <w:pStyle w:val="table"/>
            </w:pPr>
            <w:r>
              <w:t>402</w:t>
            </w:r>
          </w:p>
        </w:tc>
        <w:tc>
          <w:tcPr>
            <w:tcW w:w="900" w:type="dxa"/>
            <w:shd w:val="clear" w:color="auto" w:fill="FFFFFF"/>
            <w:vAlign w:val="bottom"/>
          </w:tcPr>
          <w:p w14:paraId="366BF0AC" w14:textId="77777777" w:rsidR="004A47D1" w:rsidRDefault="00EB0188" w:rsidP="00FC4284">
            <w:pPr>
              <w:pStyle w:val="table"/>
            </w:pPr>
            <w:r>
              <w:t>402</w:t>
            </w:r>
          </w:p>
        </w:tc>
        <w:tc>
          <w:tcPr>
            <w:tcW w:w="810" w:type="dxa"/>
            <w:shd w:val="clear" w:color="auto" w:fill="FFFFFF"/>
            <w:vAlign w:val="bottom"/>
          </w:tcPr>
          <w:p w14:paraId="65FCCA41" w14:textId="77777777" w:rsidR="004A47D1" w:rsidRDefault="00EB0188" w:rsidP="00FC4284">
            <w:pPr>
              <w:pStyle w:val="table"/>
            </w:pPr>
            <w:r>
              <w:t>512</w:t>
            </w:r>
          </w:p>
        </w:tc>
        <w:tc>
          <w:tcPr>
            <w:tcW w:w="900" w:type="dxa"/>
            <w:shd w:val="clear" w:color="auto" w:fill="FFFFFF"/>
            <w:vAlign w:val="bottom"/>
          </w:tcPr>
          <w:p w14:paraId="2DE7FC4D" w14:textId="77777777" w:rsidR="004A47D1" w:rsidRDefault="00EB0188" w:rsidP="00FC4284">
            <w:pPr>
              <w:pStyle w:val="table"/>
            </w:pPr>
            <w:r>
              <w:t>512</w:t>
            </w:r>
          </w:p>
        </w:tc>
      </w:tr>
      <w:tr w:rsidR="004A47D1" w14:paraId="034B0332" w14:textId="77777777" w:rsidTr="00334EC9">
        <w:trPr>
          <w:trHeight w:val="283"/>
        </w:trPr>
        <w:tc>
          <w:tcPr>
            <w:tcW w:w="1180" w:type="dxa"/>
            <w:shd w:val="clear" w:color="auto" w:fill="FFFFFF"/>
            <w:vAlign w:val="center"/>
          </w:tcPr>
          <w:p w14:paraId="6421C4CC" w14:textId="77777777" w:rsidR="004A47D1" w:rsidRDefault="00EB0188" w:rsidP="00FC4284">
            <w:pPr>
              <w:pStyle w:val="table"/>
            </w:pPr>
            <w:r>
              <w:t>F</w:t>
            </w:r>
          </w:p>
        </w:tc>
        <w:tc>
          <w:tcPr>
            <w:tcW w:w="720" w:type="dxa"/>
            <w:shd w:val="clear" w:color="auto" w:fill="FFFFFF"/>
            <w:vAlign w:val="center"/>
          </w:tcPr>
          <w:p w14:paraId="7E87A291" w14:textId="77777777" w:rsidR="004A47D1" w:rsidRDefault="00EB0188" w:rsidP="00FC4284">
            <w:pPr>
              <w:pStyle w:val="table"/>
            </w:pPr>
            <w:r>
              <w:t>мм</w:t>
            </w:r>
          </w:p>
        </w:tc>
        <w:tc>
          <w:tcPr>
            <w:tcW w:w="900" w:type="dxa"/>
            <w:shd w:val="clear" w:color="auto" w:fill="FFFFFF"/>
            <w:vAlign w:val="bottom"/>
          </w:tcPr>
          <w:p w14:paraId="34749A6C" w14:textId="77777777" w:rsidR="004A47D1" w:rsidRDefault="00EB0188" w:rsidP="00FC4284">
            <w:pPr>
              <w:pStyle w:val="table"/>
            </w:pPr>
            <w:r>
              <w:t>221</w:t>
            </w:r>
          </w:p>
        </w:tc>
        <w:tc>
          <w:tcPr>
            <w:tcW w:w="840" w:type="dxa"/>
            <w:shd w:val="clear" w:color="auto" w:fill="FFFFFF"/>
            <w:vAlign w:val="bottom"/>
          </w:tcPr>
          <w:p w14:paraId="785503E9" w14:textId="77777777" w:rsidR="004A47D1" w:rsidRDefault="00EB0188" w:rsidP="00FC4284">
            <w:pPr>
              <w:pStyle w:val="table"/>
            </w:pPr>
            <w:r>
              <w:t>221</w:t>
            </w:r>
          </w:p>
        </w:tc>
        <w:tc>
          <w:tcPr>
            <w:tcW w:w="965" w:type="dxa"/>
            <w:shd w:val="clear" w:color="auto" w:fill="FFFFFF"/>
            <w:vAlign w:val="bottom"/>
          </w:tcPr>
          <w:p w14:paraId="70840A50" w14:textId="77777777" w:rsidR="004A47D1" w:rsidRDefault="00EB0188" w:rsidP="00FC4284">
            <w:pPr>
              <w:pStyle w:val="table"/>
            </w:pPr>
            <w:r>
              <w:t>221</w:t>
            </w:r>
          </w:p>
        </w:tc>
        <w:tc>
          <w:tcPr>
            <w:tcW w:w="805" w:type="dxa"/>
            <w:shd w:val="clear" w:color="auto" w:fill="FFFFFF"/>
            <w:vAlign w:val="bottom"/>
          </w:tcPr>
          <w:p w14:paraId="148C84E5" w14:textId="77777777" w:rsidR="004A47D1" w:rsidRDefault="00EB0188" w:rsidP="00FC4284">
            <w:pPr>
              <w:pStyle w:val="table"/>
            </w:pPr>
            <w:r>
              <w:t>221</w:t>
            </w:r>
          </w:p>
        </w:tc>
        <w:tc>
          <w:tcPr>
            <w:tcW w:w="810" w:type="dxa"/>
            <w:shd w:val="clear" w:color="auto" w:fill="FFFFFF"/>
            <w:vAlign w:val="bottom"/>
          </w:tcPr>
          <w:p w14:paraId="6DD2F2F8" w14:textId="77777777" w:rsidR="004A47D1" w:rsidRDefault="00EB0188" w:rsidP="00FC4284">
            <w:pPr>
              <w:pStyle w:val="table"/>
            </w:pPr>
            <w:r>
              <w:t>221</w:t>
            </w:r>
          </w:p>
        </w:tc>
        <w:tc>
          <w:tcPr>
            <w:tcW w:w="900" w:type="dxa"/>
            <w:shd w:val="clear" w:color="auto" w:fill="FFFFFF"/>
            <w:vAlign w:val="bottom"/>
          </w:tcPr>
          <w:p w14:paraId="50C0139F" w14:textId="77777777" w:rsidR="004A47D1" w:rsidRDefault="00EB0188" w:rsidP="00FC4284">
            <w:pPr>
              <w:pStyle w:val="table"/>
            </w:pPr>
            <w:r>
              <w:t>221</w:t>
            </w:r>
          </w:p>
        </w:tc>
        <w:tc>
          <w:tcPr>
            <w:tcW w:w="810" w:type="dxa"/>
            <w:shd w:val="clear" w:color="auto" w:fill="FFFFFF"/>
            <w:vAlign w:val="bottom"/>
          </w:tcPr>
          <w:p w14:paraId="73BD9A98" w14:textId="77777777" w:rsidR="004A47D1" w:rsidRDefault="00EB0188" w:rsidP="00FC4284">
            <w:pPr>
              <w:pStyle w:val="table"/>
            </w:pPr>
            <w:r>
              <w:t>221</w:t>
            </w:r>
          </w:p>
        </w:tc>
        <w:tc>
          <w:tcPr>
            <w:tcW w:w="900" w:type="dxa"/>
            <w:shd w:val="clear" w:color="auto" w:fill="FFFFFF"/>
            <w:vAlign w:val="bottom"/>
          </w:tcPr>
          <w:p w14:paraId="4BE09F45" w14:textId="77777777" w:rsidR="004A47D1" w:rsidRDefault="00EB0188" w:rsidP="00FC4284">
            <w:pPr>
              <w:pStyle w:val="table"/>
            </w:pPr>
            <w:r>
              <w:t>221</w:t>
            </w:r>
          </w:p>
        </w:tc>
      </w:tr>
      <w:tr w:rsidR="004A47D1" w14:paraId="464959A5" w14:textId="77777777" w:rsidTr="00334EC9">
        <w:trPr>
          <w:trHeight w:val="278"/>
        </w:trPr>
        <w:tc>
          <w:tcPr>
            <w:tcW w:w="1180" w:type="dxa"/>
            <w:shd w:val="clear" w:color="auto" w:fill="FFFFFF"/>
            <w:vAlign w:val="bottom"/>
          </w:tcPr>
          <w:p w14:paraId="6FC64291" w14:textId="77777777" w:rsidR="004A47D1" w:rsidRDefault="00EB0188" w:rsidP="00FC4284">
            <w:pPr>
              <w:pStyle w:val="table"/>
            </w:pPr>
            <w:r>
              <w:t>G</w:t>
            </w:r>
          </w:p>
        </w:tc>
        <w:tc>
          <w:tcPr>
            <w:tcW w:w="720" w:type="dxa"/>
            <w:shd w:val="clear" w:color="auto" w:fill="FFFFFF"/>
            <w:vAlign w:val="bottom"/>
          </w:tcPr>
          <w:p w14:paraId="23F4B7BB" w14:textId="77777777" w:rsidR="004A47D1" w:rsidRDefault="00EB0188" w:rsidP="00FC4284">
            <w:pPr>
              <w:pStyle w:val="table"/>
            </w:pPr>
            <w:r>
              <w:t>мм</w:t>
            </w:r>
          </w:p>
        </w:tc>
        <w:tc>
          <w:tcPr>
            <w:tcW w:w="900" w:type="dxa"/>
            <w:shd w:val="clear" w:color="auto" w:fill="FFFFFF"/>
            <w:vAlign w:val="bottom"/>
          </w:tcPr>
          <w:p w14:paraId="7E393F7F" w14:textId="77777777" w:rsidR="004A47D1" w:rsidRDefault="00EB0188" w:rsidP="00FC4284">
            <w:pPr>
              <w:pStyle w:val="table"/>
            </w:pPr>
            <w:r>
              <w:t>449</w:t>
            </w:r>
          </w:p>
        </w:tc>
        <w:tc>
          <w:tcPr>
            <w:tcW w:w="840" w:type="dxa"/>
            <w:shd w:val="clear" w:color="auto" w:fill="FFFFFF"/>
            <w:vAlign w:val="bottom"/>
          </w:tcPr>
          <w:p w14:paraId="7545DEAC" w14:textId="77777777" w:rsidR="004A47D1" w:rsidRDefault="00EB0188" w:rsidP="00FC4284">
            <w:pPr>
              <w:pStyle w:val="table"/>
            </w:pPr>
            <w:r>
              <w:t>449</w:t>
            </w:r>
          </w:p>
        </w:tc>
        <w:tc>
          <w:tcPr>
            <w:tcW w:w="965" w:type="dxa"/>
            <w:shd w:val="clear" w:color="auto" w:fill="FFFFFF"/>
            <w:vAlign w:val="bottom"/>
          </w:tcPr>
          <w:p w14:paraId="147C7049" w14:textId="77777777" w:rsidR="004A47D1" w:rsidRDefault="00EB0188" w:rsidP="00FC4284">
            <w:pPr>
              <w:pStyle w:val="table"/>
            </w:pPr>
            <w:r>
              <w:t>449</w:t>
            </w:r>
          </w:p>
        </w:tc>
        <w:tc>
          <w:tcPr>
            <w:tcW w:w="805" w:type="dxa"/>
            <w:shd w:val="clear" w:color="auto" w:fill="FFFFFF"/>
            <w:vAlign w:val="bottom"/>
          </w:tcPr>
          <w:p w14:paraId="04EC677B" w14:textId="77777777" w:rsidR="004A47D1" w:rsidRDefault="00EB0188" w:rsidP="00FC4284">
            <w:pPr>
              <w:pStyle w:val="table"/>
            </w:pPr>
            <w:r>
              <w:t>564</w:t>
            </w:r>
          </w:p>
        </w:tc>
        <w:tc>
          <w:tcPr>
            <w:tcW w:w="810" w:type="dxa"/>
            <w:shd w:val="clear" w:color="auto" w:fill="FFFFFF"/>
            <w:vAlign w:val="bottom"/>
          </w:tcPr>
          <w:p w14:paraId="7C4A8DAE" w14:textId="77777777" w:rsidR="004A47D1" w:rsidRDefault="00EB0188" w:rsidP="00FC4284">
            <w:pPr>
              <w:pStyle w:val="table"/>
            </w:pPr>
            <w:r>
              <w:t>564</w:t>
            </w:r>
          </w:p>
        </w:tc>
        <w:tc>
          <w:tcPr>
            <w:tcW w:w="900" w:type="dxa"/>
            <w:shd w:val="clear" w:color="auto" w:fill="FFFFFF"/>
            <w:vAlign w:val="bottom"/>
          </w:tcPr>
          <w:p w14:paraId="532A4EA9" w14:textId="77777777" w:rsidR="004A47D1" w:rsidRDefault="00EB0188" w:rsidP="00FC4284">
            <w:pPr>
              <w:pStyle w:val="table"/>
            </w:pPr>
            <w:r>
              <w:t>564</w:t>
            </w:r>
          </w:p>
        </w:tc>
        <w:tc>
          <w:tcPr>
            <w:tcW w:w="810" w:type="dxa"/>
            <w:shd w:val="clear" w:color="auto" w:fill="FFFFFF"/>
            <w:vAlign w:val="bottom"/>
          </w:tcPr>
          <w:p w14:paraId="19188C61" w14:textId="77777777" w:rsidR="004A47D1" w:rsidRDefault="00EB0188" w:rsidP="00FC4284">
            <w:pPr>
              <w:pStyle w:val="table"/>
            </w:pPr>
            <w:r>
              <w:t>754</w:t>
            </w:r>
          </w:p>
        </w:tc>
        <w:tc>
          <w:tcPr>
            <w:tcW w:w="900" w:type="dxa"/>
            <w:shd w:val="clear" w:color="auto" w:fill="FFFFFF"/>
            <w:vAlign w:val="bottom"/>
          </w:tcPr>
          <w:p w14:paraId="5DCE16B1" w14:textId="77777777" w:rsidR="004A47D1" w:rsidRDefault="00EB0188" w:rsidP="00FC4284">
            <w:pPr>
              <w:pStyle w:val="table"/>
            </w:pPr>
            <w:r>
              <w:t>754</w:t>
            </w:r>
          </w:p>
        </w:tc>
      </w:tr>
    </w:tbl>
    <w:p w14:paraId="0700E483" w14:textId="77777777" w:rsidR="004A47D1" w:rsidRDefault="00EB0188" w:rsidP="006F5131">
      <w:pPr>
        <w:pStyle w:val="Smallheading"/>
      </w:pPr>
      <w:bookmarkStart w:id="146" w:name="bookmark147"/>
      <w:bookmarkStart w:id="147" w:name="bookmark148"/>
      <w:bookmarkStart w:id="148" w:name="bookmark149"/>
      <w:bookmarkStart w:id="149" w:name="bookmark146"/>
      <w:r>
        <w:t>12.9</w:t>
      </w:r>
      <w:r>
        <w:tab/>
        <w:t>Присоединение воздуховодов</w:t>
      </w:r>
      <w:bookmarkEnd w:id="146"/>
      <w:bookmarkEnd w:id="147"/>
      <w:bookmarkEnd w:id="148"/>
      <w:bookmarkEnd w:id="149"/>
    </w:p>
    <w:p w14:paraId="484B39B3" w14:textId="77777777" w:rsidR="004A47D1" w:rsidRDefault="00EB0188" w:rsidP="00685F65">
      <w:pPr>
        <w:pStyle w:val="generalparagraph"/>
      </w:pPr>
      <w:bookmarkStart w:id="150" w:name="bookmark150"/>
      <w:r>
        <w:t>Осушитель можно устанавливать как в самом помещении, где требуется осушать воздух, так и в отдельном помещении. При монтаже осушителя в том же помещении регенерирующий воздух подают в помещение и отводят из него через воздуховоды. Также рекомендуется располагать отверстие для подачи воздуха вдали от отверстия от забора обрабатываемого воздуха.</w:t>
      </w:r>
      <w:bookmarkEnd w:id="150"/>
    </w:p>
    <w:p w14:paraId="08F16624" w14:textId="77777777" w:rsidR="004A47D1" w:rsidRDefault="00EB0188" w:rsidP="006F5131">
      <w:pPr>
        <w:pStyle w:val="paragraphbold"/>
      </w:pPr>
      <w:r>
        <w:t>12.9.1</w:t>
      </w:r>
      <w:r>
        <w:tab/>
        <w:t>Общие предостережения</w:t>
      </w:r>
    </w:p>
    <w:p w14:paraId="2FE82BF3" w14:textId="77777777" w:rsidR="004A47D1" w:rsidRDefault="00EB0188" w:rsidP="00685F65">
      <w:pPr>
        <w:pStyle w:val="generalparagraph"/>
      </w:pPr>
      <w:r>
        <w:t>Соединения воздуховодов для обрабатываемого и регенерирующего воздуха должны соответствовать ISO 13351. На соединениях прямоугольных воздуховодов предусмотрены вставки для болтов M8.</w:t>
      </w:r>
    </w:p>
    <w:p w14:paraId="78EADDF1" w14:textId="18290C10" w:rsidR="004A47D1" w:rsidRDefault="006D3E2B" w:rsidP="00685F65">
      <w:pPr>
        <w:pStyle w:val="generalparagraph"/>
      </w:pPr>
      <w:r w:rsidRPr="000C41AE">
        <w:rPr>
          <w:noProof/>
        </w:rPr>
        <w:drawing>
          <wp:inline distT="0" distB="0" distL="0" distR="0" wp14:anchorId="121602F8" wp14:editId="69B0D6B9">
            <wp:extent cx="288388" cy="288388"/>
            <wp:effectExtent l="0" t="0" r="0" b="0"/>
            <wp:docPr id="80627060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21495" name="Picture 1" descr="A blue and white sign&#10;&#10;Description automatically generated"/>
                    <pic:cNvPicPr/>
                  </pic:nvPicPr>
                  <pic:blipFill>
                    <a:blip r:embed="rId28"/>
                    <a:stretch>
                      <a:fillRect/>
                    </a:stretch>
                  </pic:blipFill>
                  <pic:spPr>
                    <a:xfrm>
                      <a:off x="0" y="0"/>
                      <a:ext cx="289075" cy="289075"/>
                    </a:xfrm>
                    <a:prstGeom prst="rect">
                      <a:avLst/>
                    </a:prstGeom>
                  </pic:spPr>
                </pic:pic>
              </a:graphicData>
            </a:graphic>
          </wp:inline>
        </w:drawing>
      </w:r>
      <w:r>
        <w:rPr>
          <w:lang w:val="en-US"/>
        </w:rPr>
        <w:t xml:space="preserve"> </w:t>
      </w:r>
      <w:r w:rsidR="00EB0188">
        <w:t>Осушитель разработан для особых потоков воздуха, которые соответствуют габаритам установленных вентиляторов.</w:t>
      </w:r>
    </w:p>
    <w:p w14:paraId="6551707E" w14:textId="77777777" w:rsidR="004A47D1" w:rsidRDefault="00EB0188" w:rsidP="00685F65">
      <w:pPr>
        <w:pStyle w:val="generalparagraph"/>
      </w:pPr>
      <w:r>
        <w:t>При подключении воздуховодов к осушителю необходимо соблюдать следующие требования:</w:t>
      </w:r>
    </w:p>
    <w:p w14:paraId="00557B0D" w14:textId="77777777" w:rsidR="004A47D1" w:rsidRDefault="00EB0188" w:rsidP="006D3E2B">
      <w:pPr>
        <w:pStyle w:val="generallist"/>
      </w:pPr>
      <w:r>
        <w:t>Длину трассы необходимо свести к минимуму, чтобы ограничить перепады давления.</w:t>
      </w:r>
    </w:p>
    <w:p w14:paraId="6A5E5D10" w14:textId="77777777" w:rsidR="004A47D1" w:rsidRDefault="00EB0188" w:rsidP="006D3E2B">
      <w:pPr>
        <w:pStyle w:val="generallist"/>
      </w:pPr>
      <w:r>
        <w:t>Диаметры воздуховодов обрабатываемого и сухого воздуха должны быть одинаковыми. Это же распространяется на воздуховоды регенерирующего и влажного воздуха.</w:t>
      </w:r>
    </w:p>
    <w:p w14:paraId="4125299F" w14:textId="77777777" w:rsidR="004A47D1" w:rsidRDefault="00EB0188" w:rsidP="006D3E2B">
      <w:pPr>
        <w:pStyle w:val="generallist"/>
      </w:pPr>
      <w:r>
        <w:lastRenderedPageBreak/>
        <w:t xml:space="preserve">Для оптимальной производительности все жесткие соединения обрабатываемого и регенерирующего воздуха должны быть </w:t>
      </w:r>
      <w:proofErr w:type="spellStart"/>
      <w:r>
        <w:t>воздухо</w:t>
      </w:r>
      <w:proofErr w:type="spellEnd"/>
      <w:r>
        <w:t>- и паронепроницаемыми.</w:t>
      </w:r>
    </w:p>
    <w:p w14:paraId="49BA95D3" w14:textId="77777777" w:rsidR="004A47D1" w:rsidRDefault="00EB0188" w:rsidP="006D3E2B">
      <w:pPr>
        <w:pStyle w:val="generallist"/>
      </w:pPr>
      <w:r>
        <w:t>Воздуховод обрабатываемого воздуха должен быть изолирован во избежание образования конденсата снаружи, если температура внутри воздуховода опустится ниже точки росы окружающего воздуха.</w:t>
      </w:r>
    </w:p>
    <w:p w14:paraId="16128A0F" w14:textId="77777777" w:rsidR="004A47D1" w:rsidRDefault="00EB0188" w:rsidP="006D3E2B">
      <w:pPr>
        <w:pStyle w:val="generallist"/>
      </w:pPr>
      <w:r>
        <w:t xml:space="preserve">Если есть вероятность того, что температура опустится ниже 0°С, воздуховоды должны быть </w:t>
      </w:r>
      <w:proofErr w:type="spellStart"/>
      <w:r>
        <w:t>теплоизолированы</w:t>
      </w:r>
      <w:proofErr w:type="spellEnd"/>
      <w:r>
        <w:t>.</w:t>
      </w:r>
    </w:p>
    <w:p w14:paraId="60472316" w14:textId="77777777" w:rsidR="004A47D1" w:rsidRDefault="00EB0188" w:rsidP="006D3E2B">
      <w:pPr>
        <w:pStyle w:val="generallist"/>
      </w:pPr>
      <w:r>
        <w:t>Высокая влажность отработанного воздуха на выходе из осушителя может привести к образованию конденсата внутри воздуховодов. Теплоизоляция воздуховодов позволяет ограничить конденсацию.</w:t>
      </w:r>
    </w:p>
    <w:p w14:paraId="2419E154" w14:textId="77777777" w:rsidR="004A47D1" w:rsidRDefault="00EB0188" w:rsidP="006D3E2B">
      <w:pPr>
        <w:pStyle w:val="generallist"/>
      </w:pPr>
      <w:r>
        <w:t>Горизонтальные воздуховоды влажного воздуха устанавливают с небольшим уклоном (в сторону от осушителя), чтобы облегчить отток конденсата. Устройства для отвода конденсата устанавливают в самых нижних точках воздуховода на выходе влажного воздуха. Воздуховод влажного воздуха изготавливают из коррозионностойкого материала (нержавеющая сталь, алюминий, пластмасса и так далее); он должен выдерживать температуру до 100°С.</w:t>
      </w:r>
    </w:p>
    <w:p w14:paraId="0FE6214B" w14:textId="77777777" w:rsidR="004A47D1" w:rsidRDefault="00EB0188" w:rsidP="006D3E2B">
      <w:pPr>
        <w:pStyle w:val="generallist"/>
      </w:pPr>
      <w:r>
        <w:t>При проектировании и установке воздуховодов необходимо оставлять достаточные зазоры.</w:t>
      </w:r>
    </w:p>
    <w:p w14:paraId="0A98028E" w14:textId="77777777" w:rsidR="004A47D1" w:rsidRDefault="00EB0188" w:rsidP="006D3E2B">
      <w:pPr>
        <w:pStyle w:val="generallist"/>
      </w:pPr>
      <w:r>
        <w:t>Воздуховоды проектируют таким образом, чтобы в осушитель не попадал дождь и снег.</w:t>
      </w:r>
    </w:p>
    <w:p w14:paraId="04A6BFEE" w14:textId="77777777" w:rsidR="004A47D1" w:rsidRDefault="00EB0188" w:rsidP="006D3E2B">
      <w:pPr>
        <w:pStyle w:val="generallist"/>
      </w:pPr>
      <w:r>
        <w:t>Чтобы ограничить распространение вибрации и (или) шума вдоль жестких воздуховодов, рекомендуется предусмотреть водонепроницаемые гибкие муфты и по возможности глушители.</w:t>
      </w:r>
    </w:p>
    <w:p w14:paraId="0C1DC5BC" w14:textId="77777777" w:rsidR="004A47D1" w:rsidRDefault="00EB0188" w:rsidP="006D3E2B">
      <w:pPr>
        <w:pStyle w:val="generallist"/>
      </w:pPr>
      <w:r>
        <w:t>Воздуховоды, которые крепятся непосредственно к осушителю, должны оснащаться соответствующими опорами, которые бы снижали нагрузку от массы и вибрации воздуховодов.</w:t>
      </w:r>
    </w:p>
    <w:p w14:paraId="6D378094" w14:textId="77777777" w:rsidR="004A47D1" w:rsidRDefault="00EB0188" w:rsidP="006D3E2B">
      <w:pPr>
        <w:pStyle w:val="generallist"/>
      </w:pPr>
      <w:r>
        <w:t>Заслонки с ручной калибровкой устанавливают со стороны обрабатываемого и регенерирующего потоков воздуха для поддержания функциональности и эффективности агрегата. Для эффективной работы агрегата крайне важна правильная регулировка потоков воздуха.</w:t>
      </w:r>
    </w:p>
    <w:p w14:paraId="054CB251" w14:textId="77777777" w:rsidR="004A47D1" w:rsidRDefault="00EB0188" w:rsidP="006D3E2B">
      <w:pPr>
        <w:pStyle w:val="generallist"/>
      </w:pPr>
      <w:r>
        <w:t>Суммарный перепад давления на воздуховодах обрабатываемого и регенерирующего воздуха не должен превышать возможного давления вентиляторов, установленных в осушителе.</w:t>
      </w:r>
    </w:p>
    <w:p w14:paraId="6A618D56" w14:textId="77777777" w:rsidR="004A47D1" w:rsidRDefault="00EB0188" w:rsidP="006F5131">
      <w:pPr>
        <w:pStyle w:val="paragraphbold"/>
      </w:pPr>
      <w:bookmarkStart w:id="151" w:name="bookmark151"/>
      <w:r>
        <w:t>12.9.2</w:t>
      </w:r>
      <w:r>
        <w:tab/>
        <w:t>Характеристики воздуховода на заборе воздуха</w:t>
      </w:r>
      <w:bookmarkEnd w:id="151"/>
    </w:p>
    <w:p w14:paraId="43F9CD11" w14:textId="20C334AE" w:rsidR="002B3A2E" w:rsidRDefault="002B3A2E" w:rsidP="00685F65">
      <w:pPr>
        <w:pStyle w:val="generalparagraph"/>
        <w:rPr>
          <w:lang w:val="en-US"/>
        </w:rPr>
      </w:pPr>
      <w:r w:rsidRPr="002B3A2E">
        <w:rPr>
          <w:noProof/>
          <w:lang w:val="en-US"/>
        </w:rPr>
        <w:drawing>
          <wp:anchor distT="0" distB="0" distL="114300" distR="114300" simplePos="0" relativeHeight="251654144" behindDoc="0" locked="0" layoutInCell="1" allowOverlap="1" wp14:anchorId="44055F39" wp14:editId="0FBCEFA2">
            <wp:simplePos x="0" y="0"/>
            <wp:positionH relativeFrom="column">
              <wp:posOffset>3566160</wp:posOffset>
            </wp:positionH>
            <wp:positionV relativeFrom="paragraph">
              <wp:posOffset>98425</wp:posOffset>
            </wp:positionV>
            <wp:extent cx="2152650" cy="2099945"/>
            <wp:effectExtent l="0" t="0" r="0" b="0"/>
            <wp:wrapSquare wrapText="bothSides"/>
            <wp:docPr id="1977057983" name="Picture 1"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57983" name="Picture 1" descr="A diagram of a pip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52650" cy="2099945"/>
                    </a:xfrm>
                    <a:prstGeom prst="rect">
                      <a:avLst/>
                    </a:prstGeom>
                  </pic:spPr>
                </pic:pic>
              </a:graphicData>
            </a:graphic>
            <wp14:sizeRelH relativeFrom="margin">
              <wp14:pctWidth>0</wp14:pctWidth>
            </wp14:sizeRelH>
            <wp14:sizeRelV relativeFrom="margin">
              <wp14:pctHeight>0</wp14:pctHeight>
            </wp14:sizeRelV>
          </wp:anchor>
        </w:drawing>
      </w:r>
    </w:p>
    <w:p w14:paraId="3B781A1F" w14:textId="336E125C" w:rsidR="004A47D1" w:rsidRDefault="00EB0188" w:rsidP="00685F65">
      <w:pPr>
        <w:pStyle w:val="generalparagraph"/>
      </w:pPr>
      <w:r>
        <w:t>Воздуховод, подающий наружный воздух на заборное отверстие осушителя, должен проходить на достаточной высоте над поверхностью пола, чтобы в него не попадала пыль и мусор. Воздуховоды проектируют таким образом, чтобы в осушитель не попадал дождь и снег. Воздухозаборное отверстие должно быть защищено от возможных загрязняющих веществ — отработанных газов, паров или вредных испарений. Чтобы в агрегат не попадали посторонние предметы или мелкие животные, воздухозаборное отверстие должно быть закрыто сеткой с ячейками около 10 мм.</w:t>
      </w:r>
    </w:p>
    <w:p w14:paraId="098EF719" w14:textId="77777777" w:rsidR="004A47D1" w:rsidRDefault="00EB0188" w:rsidP="00685F65">
      <w:pPr>
        <w:pStyle w:val="generalparagraph"/>
      </w:pPr>
      <w:r>
        <w:t>Чтобы в воздуховод регенерирующего воздуха не попадал влажный воздух, отверстие для забора регенерирующего воздуха должно располагаться на расстоянии не менее 2 метров от отверстия, через которое выводится влажный воздух.</w:t>
      </w:r>
    </w:p>
    <w:p w14:paraId="4CAA39C5" w14:textId="7F2AFB94" w:rsidR="004A47D1" w:rsidRDefault="004B7960" w:rsidP="00685F65">
      <w:pPr>
        <w:pStyle w:val="generalparagraph"/>
      </w:pPr>
      <w:r w:rsidRPr="004B7960">
        <w:rPr>
          <w:noProof/>
          <w:lang w:val="ru-RU"/>
        </w:rPr>
        <w:lastRenderedPageBreak/>
        <w:drawing>
          <wp:anchor distT="0" distB="0" distL="114300" distR="114300" simplePos="0" relativeHeight="251663360" behindDoc="0" locked="0" layoutInCell="1" allowOverlap="1" wp14:anchorId="396852AB" wp14:editId="64996282">
            <wp:simplePos x="0" y="0"/>
            <wp:positionH relativeFrom="column">
              <wp:posOffset>3742006</wp:posOffset>
            </wp:positionH>
            <wp:positionV relativeFrom="paragraph">
              <wp:posOffset>-41764</wp:posOffset>
            </wp:positionV>
            <wp:extent cx="1856935" cy="1904549"/>
            <wp:effectExtent l="0" t="0" r="0" b="0"/>
            <wp:wrapSquare wrapText="bothSides"/>
            <wp:docPr id="1426813480" name="Picture 1"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3480" name="Picture 1" descr="A diagram of a pip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56935" cy="1904549"/>
                    </a:xfrm>
                    <a:prstGeom prst="rect">
                      <a:avLst/>
                    </a:prstGeom>
                  </pic:spPr>
                </pic:pic>
              </a:graphicData>
            </a:graphic>
          </wp:anchor>
        </w:drawing>
      </w:r>
      <w:r w:rsidR="00EB0188">
        <w:t>В некоторых системах регенерирующий воздух можно забирать из помещения, где установлен осушитель. В этом случае воздуховод не требуется.</w:t>
      </w:r>
    </w:p>
    <w:p w14:paraId="3977238B" w14:textId="424B9C20" w:rsidR="004A47D1" w:rsidRDefault="00EB0188" w:rsidP="00685F65">
      <w:pPr>
        <w:pStyle w:val="generalparagraph"/>
        <w:rPr>
          <w:lang w:val="en-US"/>
        </w:rPr>
      </w:pPr>
      <w:r>
        <w:t>В контуре регенерирующего воздуха рекомендуется предусмотреть заслонку, которая бы калибровала правильный расход воздуха.</w:t>
      </w:r>
    </w:p>
    <w:p w14:paraId="4A2F17B6" w14:textId="30244DF1" w:rsidR="00001D24" w:rsidRDefault="00001D24" w:rsidP="00685F65">
      <w:pPr>
        <w:pStyle w:val="generalparagraph"/>
        <w:rPr>
          <w:lang w:val="en-US"/>
        </w:rPr>
      </w:pPr>
    </w:p>
    <w:p w14:paraId="24AED518" w14:textId="550D6D67" w:rsidR="002B3A2E" w:rsidRPr="002B3A2E" w:rsidRDefault="002B3A2E" w:rsidP="00685F65">
      <w:pPr>
        <w:pStyle w:val="generalparagraph"/>
        <w:rPr>
          <w:lang w:val="en-US"/>
        </w:rPr>
      </w:pPr>
    </w:p>
    <w:p w14:paraId="2A9B5155" w14:textId="77777777" w:rsidR="004A47D1" w:rsidRDefault="00EB0188" w:rsidP="00001D24">
      <w:pPr>
        <w:pStyle w:val="generalparagraph"/>
        <w:numPr>
          <w:ilvl w:val="0"/>
          <w:numId w:val="5"/>
        </w:numPr>
      </w:pPr>
      <w:r>
        <w:t>Металлическая сетка</w:t>
      </w:r>
    </w:p>
    <w:p w14:paraId="238BE872" w14:textId="77777777" w:rsidR="004A47D1" w:rsidRDefault="00EB0188" w:rsidP="00001D24">
      <w:pPr>
        <w:pStyle w:val="generalparagraph"/>
        <w:numPr>
          <w:ilvl w:val="0"/>
          <w:numId w:val="5"/>
        </w:numPr>
      </w:pPr>
      <w:r>
        <w:t>Круглый или прямоугольный воздуховод</w:t>
      </w:r>
    </w:p>
    <w:p w14:paraId="49612A97" w14:textId="77777777" w:rsidR="004A47D1" w:rsidRDefault="00EB0188" w:rsidP="00001D24">
      <w:pPr>
        <w:pStyle w:val="generalparagraph"/>
        <w:numPr>
          <w:ilvl w:val="0"/>
          <w:numId w:val="5"/>
        </w:numPr>
      </w:pPr>
      <w:r>
        <w:t>Регулирующая заслонка</w:t>
      </w:r>
    </w:p>
    <w:p w14:paraId="2FABC024" w14:textId="77777777" w:rsidR="004A47D1" w:rsidRDefault="00EB0188" w:rsidP="006F5131">
      <w:pPr>
        <w:pStyle w:val="paragraphbold"/>
      </w:pPr>
      <w:bookmarkStart w:id="152" w:name="bookmark152"/>
      <w:r>
        <w:t>12.9.3</w:t>
      </w:r>
      <w:r>
        <w:tab/>
        <w:t>Характеристики воздуховода на отводе влажного воздуха</w:t>
      </w:r>
      <w:bookmarkEnd w:id="152"/>
    </w:p>
    <w:p w14:paraId="6AF70462" w14:textId="77777777" w:rsidR="004A47D1" w:rsidRDefault="00EB0188" w:rsidP="00685F65">
      <w:pPr>
        <w:pStyle w:val="generalparagraph"/>
      </w:pPr>
      <w:r>
        <w:t>Материал, из которого изготовлен воздуховод влажного воздуха, должен быть коррозионностойким и выдерживать температуры до 100°С. Если есть риск образования конденсата, воздуховоды влажного воздуха всегда должны изолироваться. Высокая влажность отработанного воздуха на выходе из осушителя может привести к образованию конденсата внутри воздуховодов. Воздуховод должен проходить под небольшим уклоном, чтобы конденсат не стекал назад в осушитель.</w:t>
      </w:r>
    </w:p>
    <w:p w14:paraId="2170259B" w14:textId="77777777" w:rsidR="004A47D1" w:rsidRDefault="00EB0188" w:rsidP="00685F65">
      <w:pPr>
        <w:pStyle w:val="generalparagraph"/>
        <w:rPr>
          <w:lang w:val="ru-RU"/>
        </w:rPr>
      </w:pPr>
      <w:r>
        <w:t>Уклон воздуховода должен составлять не менее 2 см/м. Кроме этого необходимо просверлить дренажные отверстия диаметром 5 мм в нижних точках воздуховода, чтобы избежать скопления в нем влаги. Для регулирования расхода воздуха можно предусмотреть регулирующую заслонку. Чтобы в агрегат не попадали посторонние предметы или мелкие животные, воздуховыпускное отверстие должно быть закрыто сеткой с ячейками около 10 мм.</w:t>
      </w:r>
    </w:p>
    <w:p w14:paraId="60B3C732" w14:textId="77777777" w:rsidR="00001D24" w:rsidRPr="00001D24" w:rsidRDefault="00001D24" w:rsidP="00685F65">
      <w:pPr>
        <w:pStyle w:val="generalparagraph"/>
        <w:rPr>
          <w:lang w:val="ru-RU"/>
        </w:rPr>
      </w:pPr>
    </w:p>
    <w:p w14:paraId="1B84E15A" w14:textId="77777777" w:rsidR="00001D24" w:rsidRDefault="00EB0188" w:rsidP="00001D24">
      <w:pPr>
        <w:pStyle w:val="generalparagraph"/>
      </w:pPr>
      <w:r>
        <w:t>Горизонтальная подача</w:t>
      </w:r>
      <w:r w:rsidR="00001D24">
        <w:rPr>
          <w:lang w:val="ru-RU"/>
        </w:rPr>
        <w:tab/>
      </w:r>
      <w:r w:rsidR="00001D24">
        <w:rPr>
          <w:lang w:val="ru-RU"/>
        </w:rPr>
        <w:tab/>
      </w:r>
      <w:r w:rsidR="00001D24">
        <w:t>Вертикальная подача</w:t>
      </w:r>
    </w:p>
    <w:p w14:paraId="749E8CDC" w14:textId="53C5FFE7" w:rsidR="004A47D1" w:rsidRPr="00001D24" w:rsidRDefault="004A47D1" w:rsidP="00685F65">
      <w:pPr>
        <w:pStyle w:val="generalparagraph"/>
        <w:rPr>
          <w:lang w:val="ru-RU"/>
        </w:rPr>
      </w:pPr>
    </w:p>
    <w:p w14:paraId="31D1207E" w14:textId="790CC5F5" w:rsidR="00001D24" w:rsidRPr="00001D24" w:rsidRDefault="00001D24" w:rsidP="00685F65">
      <w:pPr>
        <w:pStyle w:val="generalparagraph"/>
        <w:rPr>
          <w:lang w:val="ru-RU"/>
        </w:rPr>
      </w:pPr>
      <w:r w:rsidRPr="00001D24">
        <w:rPr>
          <w:noProof/>
          <w:lang w:val="en-US"/>
        </w:rPr>
        <w:drawing>
          <wp:inline distT="0" distB="0" distL="0" distR="0" wp14:anchorId="7A134D00" wp14:editId="517DE2B9">
            <wp:extent cx="4416551" cy="1920240"/>
            <wp:effectExtent l="0" t="0" r="0" b="0"/>
            <wp:docPr id="307610788" name="Picture 1"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10788" name="Picture 1" descr="A diagram of a pipe&#10;&#10;Description automatically generated"/>
                    <pic:cNvPicPr/>
                  </pic:nvPicPr>
                  <pic:blipFill>
                    <a:blip r:embed="rId33"/>
                    <a:stretch>
                      <a:fillRect/>
                    </a:stretch>
                  </pic:blipFill>
                  <pic:spPr>
                    <a:xfrm>
                      <a:off x="0" y="0"/>
                      <a:ext cx="4425791" cy="1924258"/>
                    </a:xfrm>
                    <a:prstGeom prst="rect">
                      <a:avLst/>
                    </a:prstGeom>
                  </pic:spPr>
                </pic:pic>
              </a:graphicData>
            </a:graphic>
          </wp:inline>
        </w:drawing>
      </w:r>
    </w:p>
    <w:p w14:paraId="018ECD63" w14:textId="10EEB674" w:rsidR="004A47D1" w:rsidRDefault="00EB0188" w:rsidP="00334EC9">
      <w:pPr>
        <w:pStyle w:val="generalparagraph"/>
        <w:numPr>
          <w:ilvl w:val="0"/>
          <w:numId w:val="4"/>
        </w:numPr>
        <w:ind w:left="270" w:hanging="270"/>
      </w:pPr>
      <w:r>
        <w:t>Сетчатый фильтр</w:t>
      </w:r>
    </w:p>
    <w:p w14:paraId="5E69ED02" w14:textId="7D7485C4" w:rsidR="004A47D1" w:rsidRDefault="00EB0188" w:rsidP="00334EC9">
      <w:pPr>
        <w:pStyle w:val="generalparagraph"/>
        <w:numPr>
          <w:ilvl w:val="0"/>
          <w:numId w:val="4"/>
        </w:numPr>
        <w:ind w:left="270" w:hanging="270"/>
      </w:pPr>
      <w:r>
        <w:t>Круглый или прямоугольный воздуховод с уклоном вниз</w:t>
      </w:r>
    </w:p>
    <w:p w14:paraId="20B65FB7" w14:textId="7A3CABAF" w:rsidR="004A47D1" w:rsidRDefault="00EB0188" w:rsidP="00334EC9">
      <w:pPr>
        <w:pStyle w:val="generalparagraph"/>
        <w:numPr>
          <w:ilvl w:val="0"/>
          <w:numId w:val="4"/>
        </w:numPr>
        <w:ind w:left="270" w:hanging="270"/>
      </w:pPr>
      <w:r>
        <w:t>Дренаж конденсата</w:t>
      </w:r>
    </w:p>
    <w:p w14:paraId="55D883C7" w14:textId="77777777" w:rsidR="00A03E35" w:rsidRDefault="00A03E35">
      <w:pPr>
        <w:rPr>
          <w:rFonts w:ascii="Calibri" w:eastAsia="Arial Unicode MS" w:hAnsi="Calibri" w:cs="Arial Unicode MS"/>
          <w:b/>
          <w:bCs/>
          <w:sz w:val="22"/>
          <w:lang w:val="ru"/>
        </w:rPr>
      </w:pPr>
      <w:bookmarkStart w:id="153" w:name="bookmark153"/>
      <w:r>
        <w:br w:type="page"/>
      </w:r>
    </w:p>
    <w:p w14:paraId="0F82A356" w14:textId="31A65A07" w:rsidR="004A47D1" w:rsidRDefault="00EB0188" w:rsidP="006F5131">
      <w:pPr>
        <w:pStyle w:val="paragraphbold"/>
      </w:pPr>
      <w:r>
        <w:lastRenderedPageBreak/>
        <w:t>12.9.4</w:t>
      </w:r>
      <w:r>
        <w:tab/>
        <w:t>Соединительные габариты воздухораспределительных отверстий</w:t>
      </w:r>
      <w:bookmarkEnd w:id="153"/>
    </w:p>
    <w:p w14:paraId="21C0C208" w14:textId="77777777" w:rsidR="004A47D1" w:rsidRDefault="00EB0188" w:rsidP="00685F65">
      <w:pPr>
        <w:pStyle w:val="generalparagraph"/>
        <w:rPr>
          <w:lang w:val="ru-RU"/>
        </w:rPr>
      </w:pPr>
      <w:r>
        <w:t>Подключения</w:t>
      </w:r>
    </w:p>
    <w:p w14:paraId="591A7839" w14:textId="05B826CF" w:rsidR="00A03E35" w:rsidRPr="00A03E35" w:rsidRDefault="00A03E35" w:rsidP="00685F65">
      <w:pPr>
        <w:pStyle w:val="generalparagraph"/>
        <w:rPr>
          <w:lang w:val="ru-RU"/>
        </w:rPr>
      </w:pPr>
      <w:r w:rsidRPr="00A03E35">
        <w:rPr>
          <w:noProof/>
          <w:lang w:val="ru-RU"/>
        </w:rPr>
        <w:drawing>
          <wp:inline distT="0" distB="0" distL="0" distR="0" wp14:anchorId="04B59152" wp14:editId="16D67831">
            <wp:extent cx="4614361" cy="2616591"/>
            <wp:effectExtent l="0" t="0" r="0" b="0"/>
            <wp:docPr id="715707984"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07984" name="Picture 1" descr="A drawing of a machine&#10;&#10;Description automatically generated"/>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4629713" cy="2625296"/>
                    </a:xfrm>
                    <a:prstGeom prst="rect">
                      <a:avLst/>
                    </a:prstGeom>
                  </pic:spPr>
                </pic:pic>
              </a:graphicData>
            </a:graphic>
          </wp:inline>
        </w:drawing>
      </w:r>
    </w:p>
    <w:p w14:paraId="7AE071B0" w14:textId="77777777" w:rsidR="004A47D1" w:rsidRDefault="004A47D1" w:rsidP="00685F65">
      <w:pPr>
        <w:pStyle w:val="generalparagraph"/>
      </w:pPr>
    </w:p>
    <w:tbl>
      <w:tblPr>
        <w:tblOverlap w:val="neve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00"/>
        <w:gridCol w:w="720"/>
        <w:gridCol w:w="960"/>
        <w:gridCol w:w="960"/>
        <w:gridCol w:w="960"/>
        <w:gridCol w:w="960"/>
        <w:gridCol w:w="960"/>
        <w:gridCol w:w="955"/>
        <w:gridCol w:w="955"/>
        <w:gridCol w:w="955"/>
      </w:tblGrid>
      <w:tr w:rsidR="004A47D1" w14:paraId="62F7D447" w14:textId="77777777" w:rsidTr="00A03E35">
        <w:trPr>
          <w:trHeight w:val="259"/>
        </w:trPr>
        <w:tc>
          <w:tcPr>
            <w:tcW w:w="1000" w:type="dxa"/>
            <w:shd w:val="clear" w:color="auto" w:fill="FFFFFF"/>
            <w:vAlign w:val="center"/>
          </w:tcPr>
          <w:p w14:paraId="0F766367" w14:textId="77777777" w:rsidR="004A47D1" w:rsidRDefault="00EB0188" w:rsidP="00FC4284">
            <w:pPr>
              <w:pStyle w:val="table"/>
            </w:pPr>
            <w:r>
              <w:t>МОДЕЛЬ</w:t>
            </w:r>
          </w:p>
        </w:tc>
        <w:tc>
          <w:tcPr>
            <w:tcW w:w="720" w:type="dxa"/>
            <w:shd w:val="clear" w:color="auto" w:fill="FFFFFF"/>
            <w:vAlign w:val="center"/>
          </w:tcPr>
          <w:p w14:paraId="4BD020A3" w14:textId="77777777" w:rsidR="004A47D1" w:rsidRDefault="00EB0188" w:rsidP="00FC4284">
            <w:pPr>
              <w:pStyle w:val="table"/>
            </w:pPr>
            <w:r>
              <w:t>AD</w:t>
            </w:r>
          </w:p>
        </w:tc>
        <w:tc>
          <w:tcPr>
            <w:tcW w:w="960" w:type="dxa"/>
            <w:shd w:val="clear" w:color="auto" w:fill="FFFFFF"/>
            <w:vAlign w:val="center"/>
          </w:tcPr>
          <w:p w14:paraId="0A80EC3A" w14:textId="77777777" w:rsidR="004A47D1" w:rsidRDefault="00EB0188" w:rsidP="00FC4284">
            <w:pPr>
              <w:pStyle w:val="table"/>
            </w:pPr>
            <w:r>
              <w:t>7000</w:t>
            </w:r>
          </w:p>
        </w:tc>
        <w:tc>
          <w:tcPr>
            <w:tcW w:w="960" w:type="dxa"/>
            <w:shd w:val="clear" w:color="auto" w:fill="FFFFFF"/>
            <w:vAlign w:val="center"/>
          </w:tcPr>
          <w:p w14:paraId="0EF32CD6" w14:textId="77777777" w:rsidR="004A47D1" w:rsidRDefault="00EB0188" w:rsidP="00FC4284">
            <w:pPr>
              <w:pStyle w:val="table"/>
            </w:pPr>
            <w:r>
              <w:t>9000</w:t>
            </w:r>
          </w:p>
        </w:tc>
        <w:tc>
          <w:tcPr>
            <w:tcW w:w="960" w:type="dxa"/>
            <w:shd w:val="clear" w:color="auto" w:fill="FFFFFF"/>
            <w:vAlign w:val="center"/>
          </w:tcPr>
          <w:p w14:paraId="220BD753" w14:textId="77777777" w:rsidR="004A47D1" w:rsidRDefault="00EB0188" w:rsidP="00FC4284">
            <w:pPr>
              <w:pStyle w:val="table"/>
            </w:pPr>
            <w:r>
              <w:t>12000T</w:t>
            </w:r>
          </w:p>
        </w:tc>
        <w:tc>
          <w:tcPr>
            <w:tcW w:w="960" w:type="dxa"/>
            <w:shd w:val="clear" w:color="auto" w:fill="FFFFFF"/>
            <w:vAlign w:val="center"/>
          </w:tcPr>
          <w:p w14:paraId="3B504CDD" w14:textId="77777777" w:rsidR="004A47D1" w:rsidRDefault="00EB0188" w:rsidP="00FC4284">
            <w:pPr>
              <w:pStyle w:val="table"/>
            </w:pPr>
            <w:r>
              <w:t>11000</w:t>
            </w:r>
          </w:p>
        </w:tc>
        <w:tc>
          <w:tcPr>
            <w:tcW w:w="960" w:type="dxa"/>
            <w:shd w:val="clear" w:color="auto" w:fill="FFFFFF"/>
            <w:vAlign w:val="center"/>
          </w:tcPr>
          <w:p w14:paraId="12A19F97" w14:textId="77777777" w:rsidR="004A47D1" w:rsidRDefault="00EB0188" w:rsidP="00FC4284">
            <w:pPr>
              <w:pStyle w:val="table"/>
            </w:pPr>
            <w:r>
              <w:t>13000</w:t>
            </w:r>
          </w:p>
        </w:tc>
        <w:tc>
          <w:tcPr>
            <w:tcW w:w="955" w:type="dxa"/>
            <w:shd w:val="clear" w:color="auto" w:fill="FFFFFF"/>
            <w:vAlign w:val="center"/>
          </w:tcPr>
          <w:p w14:paraId="5D742D82" w14:textId="77777777" w:rsidR="004A47D1" w:rsidRDefault="00EB0188" w:rsidP="00FC4284">
            <w:pPr>
              <w:pStyle w:val="table"/>
            </w:pPr>
            <w:r>
              <w:t>15000T</w:t>
            </w:r>
          </w:p>
        </w:tc>
        <w:tc>
          <w:tcPr>
            <w:tcW w:w="955" w:type="dxa"/>
            <w:shd w:val="clear" w:color="auto" w:fill="FFFFFF"/>
            <w:vAlign w:val="center"/>
          </w:tcPr>
          <w:p w14:paraId="4D02C345" w14:textId="77777777" w:rsidR="004A47D1" w:rsidRDefault="00EB0188" w:rsidP="00FC4284">
            <w:pPr>
              <w:pStyle w:val="table"/>
            </w:pPr>
            <w:r>
              <w:t>19000</w:t>
            </w:r>
          </w:p>
        </w:tc>
        <w:tc>
          <w:tcPr>
            <w:tcW w:w="955" w:type="dxa"/>
            <w:shd w:val="clear" w:color="auto" w:fill="FFFFFF"/>
            <w:vAlign w:val="center"/>
          </w:tcPr>
          <w:p w14:paraId="7E0A0F3F" w14:textId="77777777" w:rsidR="004A47D1" w:rsidRDefault="00EB0188" w:rsidP="00FC4284">
            <w:pPr>
              <w:pStyle w:val="table"/>
            </w:pPr>
            <w:r>
              <w:t>25000</w:t>
            </w:r>
          </w:p>
        </w:tc>
      </w:tr>
      <w:tr w:rsidR="004A47D1" w14:paraId="6C5A49BB" w14:textId="77777777" w:rsidTr="00A03E35">
        <w:trPr>
          <w:trHeight w:val="293"/>
        </w:trPr>
        <w:tc>
          <w:tcPr>
            <w:tcW w:w="1000" w:type="dxa"/>
            <w:shd w:val="clear" w:color="auto" w:fill="FFFFFF"/>
            <w:vAlign w:val="center"/>
          </w:tcPr>
          <w:p w14:paraId="58979350" w14:textId="77777777" w:rsidR="004A47D1" w:rsidRDefault="00EB0188" w:rsidP="00FC4284">
            <w:pPr>
              <w:pStyle w:val="table"/>
            </w:pPr>
            <w:r>
              <w:t>A</w:t>
            </w:r>
          </w:p>
        </w:tc>
        <w:tc>
          <w:tcPr>
            <w:tcW w:w="720" w:type="dxa"/>
            <w:shd w:val="clear" w:color="auto" w:fill="FFFFFF"/>
            <w:vAlign w:val="center"/>
          </w:tcPr>
          <w:p w14:paraId="49FB5701" w14:textId="77777777" w:rsidR="004A47D1" w:rsidRDefault="00EB0188" w:rsidP="00FC4284">
            <w:pPr>
              <w:pStyle w:val="table"/>
            </w:pPr>
            <w:r>
              <w:t>мм</w:t>
            </w:r>
          </w:p>
        </w:tc>
        <w:tc>
          <w:tcPr>
            <w:tcW w:w="960" w:type="dxa"/>
            <w:shd w:val="clear" w:color="auto" w:fill="FFFFFF"/>
            <w:vAlign w:val="center"/>
          </w:tcPr>
          <w:p w14:paraId="4A458D44" w14:textId="77777777" w:rsidR="004A47D1" w:rsidRDefault="00EB0188" w:rsidP="00FC4284">
            <w:pPr>
              <w:pStyle w:val="table"/>
            </w:pPr>
            <w:r>
              <w:t>1155</w:t>
            </w:r>
          </w:p>
        </w:tc>
        <w:tc>
          <w:tcPr>
            <w:tcW w:w="960" w:type="dxa"/>
            <w:shd w:val="clear" w:color="auto" w:fill="FFFFFF"/>
            <w:vAlign w:val="center"/>
          </w:tcPr>
          <w:p w14:paraId="6949439D" w14:textId="77777777" w:rsidR="004A47D1" w:rsidRDefault="00EB0188" w:rsidP="00FC4284">
            <w:pPr>
              <w:pStyle w:val="table"/>
            </w:pPr>
            <w:r>
              <w:t>1155</w:t>
            </w:r>
          </w:p>
        </w:tc>
        <w:tc>
          <w:tcPr>
            <w:tcW w:w="960" w:type="dxa"/>
            <w:shd w:val="clear" w:color="auto" w:fill="FFFFFF"/>
            <w:vAlign w:val="center"/>
          </w:tcPr>
          <w:p w14:paraId="3AB3DD0A" w14:textId="77777777" w:rsidR="004A47D1" w:rsidRDefault="00EB0188" w:rsidP="00FC4284">
            <w:pPr>
              <w:pStyle w:val="table"/>
            </w:pPr>
            <w:r>
              <w:t>1155</w:t>
            </w:r>
          </w:p>
        </w:tc>
        <w:tc>
          <w:tcPr>
            <w:tcW w:w="960" w:type="dxa"/>
            <w:shd w:val="clear" w:color="auto" w:fill="FFFFFF"/>
            <w:vAlign w:val="center"/>
          </w:tcPr>
          <w:p w14:paraId="21339DE7" w14:textId="77777777" w:rsidR="004A47D1" w:rsidRDefault="00EB0188" w:rsidP="00FC4284">
            <w:pPr>
              <w:pStyle w:val="table"/>
            </w:pPr>
            <w:r>
              <w:t>1125</w:t>
            </w:r>
          </w:p>
        </w:tc>
        <w:tc>
          <w:tcPr>
            <w:tcW w:w="960" w:type="dxa"/>
            <w:shd w:val="clear" w:color="auto" w:fill="FFFFFF"/>
            <w:vAlign w:val="center"/>
          </w:tcPr>
          <w:p w14:paraId="543D7584" w14:textId="77777777" w:rsidR="004A47D1" w:rsidRDefault="00EB0188" w:rsidP="00FC4284">
            <w:pPr>
              <w:pStyle w:val="table"/>
            </w:pPr>
            <w:r>
              <w:t>1125</w:t>
            </w:r>
          </w:p>
        </w:tc>
        <w:tc>
          <w:tcPr>
            <w:tcW w:w="955" w:type="dxa"/>
            <w:shd w:val="clear" w:color="auto" w:fill="FFFFFF"/>
            <w:vAlign w:val="center"/>
          </w:tcPr>
          <w:p w14:paraId="54D2378C" w14:textId="77777777" w:rsidR="004A47D1" w:rsidRDefault="00EB0188" w:rsidP="00FC4284">
            <w:pPr>
              <w:pStyle w:val="table"/>
            </w:pPr>
            <w:r>
              <w:t>1125</w:t>
            </w:r>
          </w:p>
        </w:tc>
        <w:tc>
          <w:tcPr>
            <w:tcW w:w="955" w:type="dxa"/>
            <w:shd w:val="clear" w:color="auto" w:fill="FFFFFF"/>
            <w:vAlign w:val="center"/>
          </w:tcPr>
          <w:p w14:paraId="1FA9D399" w14:textId="77777777" w:rsidR="004A47D1" w:rsidRDefault="00EB0188" w:rsidP="00FC4284">
            <w:pPr>
              <w:pStyle w:val="table"/>
            </w:pPr>
            <w:r>
              <w:t>1500</w:t>
            </w:r>
          </w:p>
        </w:tc>
        <w:tc>
          <w:tcPr>
            <w:tcW w:w="955" w:type="dxa"/>
            <w:shd w:val="clear" w:color="auto" w:fill="FFFFFF"/>
            <w:vAlign w:val="center"/>
          </w:tcPr>
          <w:p w14:paraId="512750F9" w14:textId="77777777" w:rsidR="004A47D1" w:rsidRDefault="00EB0188" w:rsidP="00FC4284">
            <w:pPr>
              <w:pStyle w:val="table"/>
            </w:pPr>
            <w:r>
              <w:t>1500</w:t>
            </w:r>
          </w:p>
        </w:tc>
      </w:tr>
      <w:tr w:rsidR="004A47D1" w14:paraId="48EFB419" w14:textId="77777777" w:rsidTr="00A03E35">
        <w:trPr>
          <w:trHeight w:val="283"/>
        </w:trPr>
        <w:tc>
          <w:tcPr>
            <w:tcW w:w="1000" w:type="dxa"/>
            <w:shd w:val="clear" w:color="auto" w:fill="FFFFFF"/>
            <w:vAlign w:val="center"/>
          </w:tcPr>
          <w:p w14:paraId="5ECB6CA3" w14:textId="77777777" w:rsidR="004A47D1" w:rsidRDefault="00EB0188" w:rsidP="00FC4284">
            <w:pPr>
              <w:pStyle w:val="table"/>
            </w:pPr>
            <w:r>
              <w:t>B</w:t>
            </w:r>
          </w:p>
        </w:tc>
        <w:tc>
          <w:tcPr>
            <w:tcW w:w="720" w:type="dxa"/>
            <w:shd w:val="clear" w:color="auto" w:fill="FFFFFF"/>
            <w:vAlign w:val="center"/>
          </w:tcPr>
          <w:p w14:paraId="3D13A406" w14:textId="77777777" w:rsidR="004A47D1" w:rsidRDefault="00EB0188" w:rsidP="00FC4284">
            <w:pPr>
              <w:pStyle w:val="table"/>
            </w:pPr>
            <w:r>
              <w:t>мм</w:t>
            </w:r>
          </w:p>
        </w:tc>
        <w:tc>
          <w:tcPr>
            <w:tcW w:w="960" w:type="dxa"/>
            <w:shd w:val="clear" w:color="auto" w:fill="FFFFFF"/>
            <w:vAlign w:val="center"/>
          </w:tcPr>
          <w:p w14:paraId="358848DB" w14:textId="77777777" w:rsidR="004A47D1" w:rsidRDefault="00EB0188" w:rsidP="00FC4284">
            <w:pPr>
              <w:pStyle w:val="table"/>
            </w:pPr>
            <w:r>
              <w:t>562</w:t>
            </w:r>
          </w:p>
        </w:tc>
        <w:tc>
          <w:tcPr>
            <w:tcW w:w="960" w:type="dxa"/>
            <w:shd w:val="clear" w:color="auto" w:fill="FFFFFF"/>
            <w:vAlign w:val="center"/>
          </w:tcPr>
          <w:p w14:paraId="485FC8C2" w14:textId="77777777" w:rsidR="004A47D1" w:rsidRDefault="00EB0188" w:rsidP="00FC4284">
            <w:pPr>
              <w:pStyle w:val="table"/>
            </w:pPr>
            <w:r>
              <w:t>562</w:t>
            </w:r>
          </w:p>
        </w:tc>
        <w:tc>
          <w:tcPr>
            <w:tcW w:w="960" w:type="dxa"/>
            <w:shd w:val="clear" w:color="auto" w:fill="FFFFFF"/>
            <w:vAlign w:val="center"/>
          </w:tcPr>
          <w:p w14:paraId="1DA59418" w14:textId="77777777" w:rsidR="004A47D1" w:rsidRDefault="00EB0188" w:rsidP="00FC4284">
            <w:pPr>
              <w:pStyle w:val="table"/>
            </w:pPr>
            <w:r>
              <w:t>562</w:t>
            </w:r>
          </w:p>
        </w:tc>
        <w:tc>
          <w:tcPr>
            <w:tcW w:w="960" w:type="dxa"/>
            <w:shd w:val="clear" w:color="auto" w:fill="FFFFFF"/>
            <w:vAlign w:val="center"/>
          </w:tcPr>
          <w:p w14:paraId="742F197C" w14:textId="77777777" w:rsidR="004A47D1" w:rsidRDefault="00EB0188" w:rsidP="00FC4284">
            <w:pPr>
              <w:pStyle w:val="table"/>
            </w:pPr>
            <w:r>
              <w:t>532</w:t>
            </w:r>
          </w:p>
        </w:tc>
        <w:tc>
          <w:tcPr>
            <w:tcW w:w="960" w:type="dxa"/>
            <w:shd w:val="clear" w:color="auto" w:fill="FFFFFF"/>
            <w:vAlign w:val="center"/>
          </w:tcPr>
          <w:p w14:paraId="4DF18FCD" w14:textId="77777777" w:rsidR="004A47D1" w:rsidRDefault="00EB0188" w:rsidP="00FC4284">
            <w:pPr>
              <w:pStyle w:val="table"/>
            </w:pPr>
            <w:r>
              <w:t>532</w:t>
            </w:r>
          </w:p>
        </w:tc>
        <w:tc>
          <w:tcPr>
            <w:tcW w:w="955" w:type="dxa"/>
            <w:shd w:val="clear" w:color="auto" w:fill="FFFFFF"/>
            <w:vAlign w:val="center"/>
          </w:tcPr>
          <w:p w14:paraId="472678B9" w14:textId="77777777" w:rsidR="004A47D1" w:rsidRDefault="00EB0188" w:rsidP="00FC4284">
            <w:pPr>
              <w:pStyle w:val="table"/>
            </w:pPr>
            <w:r>
              <w:t>532</w:t>
            </w:r>
          </w:p>
        </w:tc>
        <w:tc>
          <w:tcPr>
            <w:tcW w:w="955" w:type="dxa"/>
            <w:shd w:val="clear" w:color="auto" w:fill="FFFFFF"/>
            <w:vAlign w:val="center"/>
          </w:tcPr>
          <w:p w14:paraId="29F23576" w14:textId="77777777" w:rsidR="004A47D1" w:rsidRDefault="00EB0188" w:rsidP="00FC4284">
            <w:pPr>
              <w:pStyle w:val="table"/>
            </w:pPr>
            <w:r>
              <w:t>900</w:t>
            </w:r>
          </w:p>
        </w:tc>
        <w:tc>
          <w:tcPr>
            <w:tcW w:w="955" w:type="dxa"/>
            <w:shd w:val="clear" w:color="auto" w:fill="FFFFFF"/>
            <w:vAlign w:val="center"/>
          </w:tcPr>
          <w:p w14:paraId="4BF9CB0E" w14:textId="77777777" w:rsidR="004A47D1" w:rsidRDefault="00EB0188" w:rsidP="00FC4284">
            <w:pPr>
              <w:pStyle w:val="table"/>
            </w:pPr>
            <w:r>
              <w:t>900</w:t>
            </w:r>
          </w:p>
        </w:tc>
      </w:tr>
      <w:tr w:rsidR="004A47D1" w14:paraId="4E2874BA" w14:textId="77777777" w:rsidTr="00A03E35">
        <w:trPr>
          <w:trHeight w:val="283"/>
        </w:trPr>
        <w:tc>
          <w:tcPr>
            <w:tcW w:w="1000" w:type="dxa"/>
            <w:shd w:val="clear" w:color="auto" w:fill="FFFFFF"/>
            <w:vAlign w:val="center"/>
          </w:tcPr>
          <w:p w14:paraId="2EDCFF05" w14:textId="77777777" w:rsidR="004A47D1" w:rsidRDefault="00EB0188" w:rsidP="00FC4284">
            <w:pPr>
              <w:pStyle w:val="table"/>
            </w:pPr>
            <w:r>
              <w:t>C</w:t>
            </w:r>
          </w:p>
        </w:tc>
        <w:tc>
          <w:tcPr>
            <w:tcW w:w="720" w:type="dxa"/>
            <w:shd w:val="clear" w:color="auto" w:fill="FFFFFF"/>
            <w:vAlign w:val="center"/>
          </w:tcPr>
          <w:p w14:paraId="6F3037C8" w14:textId="77777777" w:rsidR="004A47D1" w:rsidRDefault="00EB0188" w:rsidP="00FC4284">
            <w:pPr>
              <w:pStyle w:val="table"/>
            </w:pPr>
            <w:r>
              <w:t>мм</w:t>
            </w:r>
          </w:p>
        </w:tc>
        <w:tc>
          <w:tcPr>
            <w:tcW w:w="960" w:type="dxa"/>
            <w:shd w:val="clear" w:color="auto" w:fill="FFFFFF"/>
            <w:vAlign w:val="center"/>
          </w:tcPr>
          <w:p w14:paraId="27D8F31C" w14:textId="77777777" w:rsidR="004A47D1" w:rsidRDefault="00EB0188" w:rsidP="00FC4284">
            <w:pPr>
              <w:pStyle w:val="table"/>
            </w:pPr>
            <w:r>
              <w:t>562</w:t>
            </w:r>
          </w:p>
        </w:tc>
        <w:tc>
          <w:tcPr>
            <w:tcW w:w="960" w:type="dxa"/>
            <w:shd w:val="clear" w:color="auto" w:fill="FFFFFF"/>
            <w:vAlign w:val="center"/>
          </w:tcPr>
          <w:p w14:paraId="48F351F6" w14:textId="77777777" w:rsidR="004A47D1" w:rsidRDefault="00EB0188" w:rsidP="00FC4284">
            <w:pPr>
              <w:pStyle w:val="table"/>
            </w:pPr>
            <w:r>
              <w:t>562</w:t>
            </w:r>
          </w:p>
        </w:tc>
        <w:tc>
          <w:tcPr>
            <w:tcW w:w="960" w:type="dxa"/>
            <w:shd w:val="clear" w:color="auto" w:fill="FFFFFF"/>
            <w:vAlign w:val="center"/>
          </w:tcPr>
          <w:p w14:paraId="399C2D93" w14:textId="77777777" w:rsidR="004A47D1" w:rsidRDefault="00EB0188" w:rsidP="00FC4284">
            <w:pPr>
              <w:pStyle w:val="table"/>
            </w:pPr>
            <w:r>
              <w:t>562</w:t>
            </w:r>
          </w:p>
        </w:tc>
        <w:tc>
          <w:tcPr>
            <w:tcW w:w="960" w:type="dxa"/>
            <w:shd w:val="clear" w:color="auto" w:fill="FFFFFF"/>
            <w:vAlign w:val="center"/>
          </w:tcPr>
          <w:p w14:paraId="378D26C3" w14:textId="77777777" w:rsidR="004A47D1" w:rsidRDefault="00EB0188" w:rsidP="00FC4284">
            <w:pPr>
              <w:pStyle w:val="table"/>
            </w:pPr>
            <w:r>
              <w:t>562</w:t>
            </w:r>
          </w:p>
        </w:tc>
        <w:tc>
          <w:tcPr>
            <w:tcW w:w="960" w:type="dxa"/>
            <w:shd w:val="clear" w:color="auto" w:fill="FFFFFF"/>
            <w:vAlign w:val="center"/>
          </w:tcPr>
          <w:p w14:paraId="3D14CFD2" w14:textId="77777777" w:rsidR="004A47D1" w:rsidRDefault="00EB0188" w:rsidP="00FC4284">
            <w:pPr>
              <w:pStyle w:val="table"/>
            </w:pPr>
            <w:r>
              <w:t>562</w:t>
            </w:r>
          </w:p>
        </w:tc>
        <w:tc>
          <w:tcPr>
            <w:tcW w:w="955" w:type="dxa"/>
            <w:shd w:val="clear" w:color="auto" w:fill="FFFFFF"/>
            <w:vAlign w:val="center"/>
          </w:tcPr>
          <w:p w14:paraId="627581FB" w14:textId="77777777" w:rsidR="004A47D1" w:rsidRDefault="00EB0188" w:rsidP="00FC4284">
            <w:pPr>
              <w:pStyle w:val="table"/>
            </w:pPr>
            <w:r>
              <w:t>562</w:t>
            </w:r>
          </w:p>
        </w:tc>
        <w:tc>
          <w:tcPr>
            <w:tcW w:w="955" w:type="dxa"/>
            <w:shd w:val="clear" w:color="auto" w:fill="FFFFFF"/>
            <w:vAlign w:val="center"/>
          </w:tcPr>
          <w:p w14:paraId="51085A17" w14:textId="77777777" w:rsidR="004A47D1" w:rsidRDefault="00EB0188" w:rsidP="00FC4284">
            <w:pPr>
              <w:pStyle w:val="table"/>
            </w:pPr>
            <w:r>
              <w:t>826</w:t>
            </w:r>
          </w:p>
        </w:tc>
        <w:tc>
          <w:tcPr>
            <w:tcW w:w="955" w:type="dxa"/>
            <w:shd w:val="clear" w:color="auto" w:fill="FFFFFF"/>
            <w:vAlign w:val="center"/>
          </w:tcPr>
          <w:p w14:paraId="48751160" w14:textId="77777777" w:rsidR="004A47D1" w:rsidRDefault="00EB0188" w:rsidP="00FC4284">
            <w:pPr>
              <w:pStyle w:val="table"/>
            </w:pPr>
            <w:r>
              <w:t>826</w:t>
            </w:r>
          </w:p>
        </w:tc>
      </w:tr>
      <w:tr w:rsidR="004A47D1" w14:paraId="4DAC7490" w14:textId="77777777" w:rsidTr="00A03E35">
        <w:trPr>
          <w:trHeight w:val="283"/>
        </w:trPr>
        <w:tc>
          <w:tcPr>
            <w:tcW w:w="1000" w:type="dxa"/>
            <w:shd w:val="clear" w:color="auto" w:fill="FFFFFF"/>
            <w:vAlign w:val="center"/>
          </w:tcPr>
          <w:p w14:paraId="0112F025" w14:textId="77777777" w:rsidR="004A47D1" w:rsidRDefault="00EB0188" w:rsidP="00FC4284">
            <w:pPr>
              <w:pStyle w:val="table"/>
            </w:pPr>
            <w:r>
              <w:t>D</w:t>
            </w:r>
          </w:p>
        </w:tc>
        <w:tc>
          <w:tcPr>
            <w:tcW w:w="720" w:type="dxa"/>
            <w:shd w:val="clear" w:color="auto" w:fill="FFFFFF"/>
            <w:vAlign w:val="center"/>
          </w:tcPr>
          <w:p w14:paraId="4E93767C" w14:textId="77777777" w:rsidR="004A47D1" w:rsidRDefault="00EB0188" w:rsidP="00FC4284">
            <w:pPr>
              <w:pStyle w:val="table"/>
            </w:pPr>
            <w:r>
              <w:t>мм</w:t>
            </w:r>
          </w:p>
        </w:tc>
        <w:tc>
          <w:tcPr>
            <w:tcW w:w="960" w:type="dxa"/>
            <w:shd w:val="clear" w:color="auto" w:fill="FFFFFF"/>
            <w:vAlign w:val="center"/>
          </w:tcPr>
          <w:p w14:paraId="0A3551FC" w14:textId="77777777" w:rsidR="004A47D1" w:rsidRDefault="00EB0188" w:rsidP="00FC4284">
            <w:pPr>
              <w:pStyle w:val="table"/>
            </w:pPr>
            <w:r>
              <w:t>460</w:t>
            </w:r>
          </w:p>
        </w:tc>
        <w:tc>
          <w:tcPr>
            <w:tcW w:w="960" w:type="dxa"/>
            <w:shd w:val="clear" w:color="auto" w:fill="FFFFFF"/>
            <w:vAlign w:val="center"/>
          </w:tcPr>
          <w:p w14:paraId="3A96F4CF" w14:textId="77777777" w:rsidR="004A47D1" w:rsidRDefault="00EB0188" w:rsidP="00FC4284">
            <w:pPr>
              <w:pStyle w:val="table"/>
            </w:pPr>
            <w:r>
              <w:t>460</w:t>
            </w:r>
          </w:p>
        </w:tc>
        <w:tc>
          <w:tcPr>
            <w:tcW w:w="960" w:type="dxa"/>
            <w:shd w:val="clear" w:color="auto" w:fill="FFFFFF"/>
            <w:vAlign w:val="center"/>
          </w:tcPr>
          <w:p w14:paraId="4C3A6EE2" w14:textId="77777777" w:rsidR="004A47D1" w:rsidRDefault="00EB0188" w:rsidP="00FC4284">
            <w:pPr>
              <w:pStyle w:val="table"/>
            </w:pPr>
            <w:r>
              <w:t>460</w:t>
            </w:r>
          </w:p>
        </w:tc>
        <w:tc>
          <w:tcPr>
            <w:tcW w:w="960" w:type="dxa"/>
            <w:shd w:val="clear" w:color="auto" w:fill="FFFFFF"/>
            <w:vAlign w:val="center"/>
          </w:tcPr>
          <w:p w14:paraId="78BCAB17" w14:textId="77777777" w:rsidR="004A47D1" w:rsidRDefault="00EB0188" w:rsidP="00FC4284">
            <w:pPr>
              <w:pStyle w:val="table"/>
            </w:pPr>
            <w:r>
              <w:t>562</w:t>
            </w:r>
          </w:p>
        </w:tc>
        <w:tc>
          <w:tcPr>
            <w:tcW w:w="960" w:type="dxa"/>
            <w:shd w:val="clear" w:color="auto" w:fill="FFFFFF"/>
            <w:vAlign w:val="center"/>
          </w:tcPr>
          <w:p w14:paraId="78FC8D22" w14:textId="77777777" w:rsidR="004A47D1" w:rsidRDefault="00EB0188" w:rsidP="00FC4284">
            <w:pPr>
              <w:pStyle w:val="table"/>
            </w:pPr>
            <w:r>
              <w:t>562</w:t>
            </w:r>
          </w:p>
        </w:tc>
        <w:tc>
          <w:tcPr>
            <w:tcW w:w="955" w:type="dxa"/>
            <w:shd w:val="clear" w:color="auto" w:fill="FFFFFF"/>
            <w:vAlign w:val="center"/>
          </w:tcPr>
          <w:p w14:paraId="0BBF5441" w14:textId="77777777" w:rsidR="004A47D1" w:rsidRDefault="00EB0188" w:rsidP="00FC4284">
            <w:pPr>
              <w:pStyle w:val="table"/>
            </w:pPr>
            <w:r>
              <w:t>562</w:t>
            </w:r>
          </w:p>
        </w:tc>
        <w:tc>
          <w:tcPr>
            <w:tcW w:w="955" w:type="dxa"/>
            <w:shd w:val="clear" w:color="auto" w:fill="FFFFFF"/>
            <w:vAlign w:val="center"/>
          </w:tcPr>
          <w:p w14:paraId="461001AD" w14:textId="77777777" w:rsidR="004A47D1" w:rsidRDefault="00EB0188" w:rsidP="00FC4284">
            <w:pPr>
              <w:pStyle w:val="table"/>
            </w:pPr>
            <w:r>
              <w:t>705</w:t>
            </w:r>
          </w:p>
        </w:tc>
        <w:tc>
          <w:tcPr>
            <w:tcW w:w="955" w:type="dxa"/>
            <w:shd w:val="clear" w:color="auto" w:fill="FFFFFF"/>
            <w:vAlign w:val="center"/>
          </w:tcPr>
          <w:p w14:paraId="6F1D2F4C" w14:textId="77777777" w:rsidR="004A47D1" w:rsidRDefault="00EB0188" w:rsidP="00FC4284">
            <w:pPr>
              <w:pStyle w:val="table"/>
            </w:pPr>
            <w:r>
              <w:t>705</w:t>
            </w:r>
          </w:p>
        </w:tc>
      </w:tr>
      <w:tr w:rsidR="004A47D1" w14:paraId="5C84F3A3" w14:textId="77777777" w:rsidTr="00A03E35">
        <w:trPr>
          <w:trHeight w:val="283"/>
        </w:trPr>
        <w:tc>
          <w:tcPr>
            <w:tcW w:w="1000" w:type="dxa"/>
            <w:shd w:val="clear" w:color="auto" w:fill="FFFFFF"/>
            <w:vAlign w:val="center"/>
          </w:tcPr>
          <w:p w14:paraId="6C009F30" w14:textId="77777777" w:rsidR="004A47D1" w:rsidRDefault="00EB0188" w:rsidP="00FC4284">
            <w:pPr>
              <w:pStyle w:val="table"/>
            </w:pPr>
            <w:r>
              <w:t>E</w:t>
            </w:r>
          </w:p>
        </w:tc>
        <w:tc>
          <w:tcPr>
            <w:tcW w:w="720" w:type="dxa"/>
            <w:shd w:val="clear" w:color="auto" w:fill="FFFFFF"/>
            <w:vAlign w:val="center"/>
          </w:tcPr>
          <w:p w14:paraId="6EE7DD56" w14:textId="77777777" w:rsidR="004A47D1" w:rsidRDefault="00EB0188" w:rsidP="00FC4284">
            <w:pPr>
              <w:pStyle w:val="table"/>
            </w:pPr>
            <w:r>
              <w:t>мм</w:t>
            </w:r>
          </w:p>
        </w:tc>
        <w:tc>
          <w:tcPr>
            <w:tcW w:w="960" w:type="dxa"/>
            <w:shd w:val="clear" w:color="auto" w:fill="FFFFFF"/>
            <w:vAlign w:val="center"/>
          </w:tcPr>
          <w:p w14:paraId="50231178" w14:textId="77777777" w:rsidR="004A47D1" w:rsidRDefault="00EB0188" w:rsidP="00FC4284">
            <w:pPr>
              <w:pStyle w:val="table"/>
            </w:pPr>
            <w:r>
              <w:t>80</w:t>
            </w:r>
          </w:p>
        </w:tc>
        <w:tc>
          <w:tcPr>
            <w:tcW w:w="960" w:type="dxa"/>
            <w:shd w:val="clear" w:color="auto" w:fill="FFFFFF"/>
            <w:vAlign w:val="center"/>
          </w:tcPr>
          <w:p w14:paraId="6C6211B7" w14:textId="77777777" w:rsidR="004A47D1" w:rsidRDefault="00EB0188" w:rsidP="00FC4284">
            <w:pPr>
              <w:pStyle w:val="table"/>
            </w:pPr>
            <w:r>
              <w:t>80</w:t>
            </w:r>
          </w:p>
        </w:tc>
        <w:tc>
          <w:tcPr>
            <w:tcW w:w="960" w:type="dxa"/>
            <w:shd w:val="clear" w:color="auto" w:fill="FFFFFF"/>
            <w:vAlign w:val="center"/>
          </w:tcPr>
          <w:p w14:paraId="094E939E" w14:textId="77777777" w:rsidR="004A47D1" w:rsidRDefault="00EB0188" w:rsidP="00FC4284">
            <w:pPr>
              <w:pStyle w:val="table"/>
            </w:pPr>
            <w:r>
              <w:t>80</w:t>
            </w:r>
          </w:p>
        </w:tc>
        <w:tc>
          <w:tcPr>
            <w:tcW w:w="960" w:type="dxa"/>
            <w:shd w:val="clear" w:color="auto" w:fill="FFFFFF"/>
            <w:vAlign w:val="center"/>
          </w:tcPr>
          <w:p w14:paraId="2681CAE0" w14:textId="77777777" w:rsidR="004A47D1" w:rsidRDefault="00EB0188" w:rsidP="00FC4284">
            <w:pPr>
              <w:pStyle w:val="table"/>
            </w:pPr>
            <w:r>
              <w:t>70</w:t>
            </w:r>
          </w:p>
        </w:tc>
        <w:tc>
          <w:tcPr>
            <w:tcW w:w="960" w:type="dxa"/>
            <w:shd w:val="clear" w:color="auto" w:fill="FFFFFF"/>
            <w:vAlign w:val="center"/>
          </w:tcPr>
          <w:p w14:paraId="5C50A8DF" w14:textId="77777777" w:rsidR="004A47D1" w:rsidRDefault="00EB0188" w:rsidP="00FC4284">
            <w:pPr>
              <w:pStyle w:val="table"/>
            </w:pPr>
            <w:r>
              <w:t>70</w:t>
            </w:r>
          </w:p>
        </w:tc>
        <w:tc>
          <w:tcPr>
            <w:tcW w:w="955" w:type="dxa"/>
            <w:shd w:val="clear" w:color="auto" w:fill="FFFFFF"/>
            <w:vAlign w:val="center"/>
          </w:tcPr>
          <w:p w14:paraId="1D6B6761" w14:textId="77777777" w:rsidR="004A47D1" w:rsidRDefault="00EB0188" w:rsidP="00FC4284">
            <w:pPr>
              <w:pStyle w:val="table"/>
            </w:pPr>
            <w:r>
              <w:t>70</w:t>
            </w:r>
          </w:p>
        </w:tc>
        <w:tc>
          <w:tcPr>
            <w:tcW w:w="955" w:type="dxa"/>
            <w:shd w:val="clear" w:color="auto" w:fill="FFFFFF"/>
            <w:vAlign w:val="center"/>
          </w:tcPr>
          <w:p w14:paraId="3C69AB16" w14:textId="77777777" w:rsidR="004A47D1" w:rsidRDefault="00EB0188" w:rsidP="00FC4284">
            <w:pPr>
              <w:pStyle w:val="table"/>
            </w:pPr>
            <w:r>
              <w:t>225</w:t>
            </w:r>
          </w:p>
        </w:tc>
        <w:tc>
          <w:tcPr>
            <w:tcW w:w="955" w:type="dxa"/>
            <w:shd w:val="clear" w:color="auto" w:fill="FFFFFF"/>
            <w:vAlign w:val="center"/>
          </w:tcPr>
          <w:p w14:paraId="3CD54355" w14:textId="77777777" w:rsidR="004A47D1" w:rsidRDefault="00EB0188" w:rsidP="00FC4284">
            <w:pPr>
              <w:pStyle w:val="table"/>
            </w:pPr>
            <w:r>
              <w:t>225</w:t>
            </w:r>
          </w:p>
        </w:tc>
      </w:tr>
      <w:tr w:rsidR="004A47D1" w14:paraId="10F2DF2F" w14:textId="77777777" w:rsidTr="00A03E35">
        <w:trPr>
          <w:trHeight w:val="283"/>
        </w:trPr>
        <w:tc>
          <w:tcPr>
            <w:tcW w:w="1000" w:type="dxa"/>
            <w:shd w:val="clear" w:color="auto" w:fill="FFFFFF"/>
            <w:vAlign w:val="center"/>
          </w:tcPr>
          <w:p w14:paraId="7383934C" w14:textId="77777777" w:rsidR="004A47D1" w:rsidRDefault="00EB0188" w:rsidP="00FC4284">
            <w:pPr>
              <w:pStyle w:val="table"/>
            </w:pPr>
            <w:r>
              <w:t>F</w:t>
            </w:r>
          </w:p>
        </w:tc>
        <w:tc>
          <w:tcPr>
            <w:tcW w:w="720" w:type="dxa"/>
            <w:shd w:val="clear" w:color="auto" w:fill="FFFFFF"/>
            <w:vAlign w:val="center"/>
          </w:tcPr>
          <w:p w14:paraId="19B6B7B5" w14:textId="77777777" w:rsidR="004A47D1" w:rsidRDefault="00EB0188" w:rsidP="00FC4284">
            <w:pPr>
              <w:pStyle w:val="table"/>
            </w:pPr>
            <w:r>
              <w:t>мм</w:t>
            </w:r>
          </w:p>
        </w:tc>
        <w:tc>
          <w:tcPr>
            <w:tcW w:w="960" w:type="dxa"/>
            <w:shd w:val="clear" w:color="auto" w:fill="FFFFFF"/>
            <w:vAlign w:val="center"/>
          </w:tcPr>
          <w:p w14:paraId="11B26037" w14:textId="77777777" w:rsidR="004A47D1" w:rsidRDefault="00EB0188" w:rsidP="00FC4284">
            <w:pPr>
              <w:pStyle w:val="table"/>
            </w:pPr>
            <w:r>
              <w:t>247</w:t>
            </w:r>
          </w:p>
        </w:tc>
        <w:tc>
          <w:tcPr>
            <w:tcW w:w="960" w:type="dxa"/>
            <w:shd w:val="clear" w:color="auto" w:fill="FFFFFF"/>
            <w:vAlign w:val="center"/>
          </w:tcPr>
          <w:p w14:paraId="0321E012" w14:textId="77777777" w:rsidR="004A47D1" w:rsidRDefault="00EB0188" w:rsidP="00FC4284">
            <w:pPr>
              <w:pStyle w:val="table"/>
            </w:pPr>
            <w:r>
              <w:t>247</w:t>
            </w:r>
          </w:p>
        </w:tc>
        <w:tc>
          <w:tcPr>
            <w:tcW w:w="960" w:type="dxa"/>
            <w:shd w:val="clear" w:color="auto" w:fill="FFFFFF"/>
            <w:vAlign w:val="center"/>
          </w:tcPr>
          <w:p w14:paraId="459DCDF5" w14:textId="77777777" w:rsidR="004A47D1" w:rsidRDefault="00EB0188" w:rsidP="00FC4284">
            <w:pPr>
              <w:pStyle w:val="table"/>
            </w:pPr>
            <w:r>
              <w:t>247</w:t>
            </w:r>
          </w:p>
        </w:tc>
        <w:tc>
          <w:tcPr>
            <w:tcW w:w="960" w:type="dxa"/>
            <w:shd w:val="clear" w:color="auto" w:fill="FFFFFF"/>
            <w:vAlign w:val="center"/>
          </w:tcPr>
          <w:p w14:paraId="51F30B6B" w14:textId="77777777" w:rsidR="004A47D1" w:rsidRDefault="00EB0188" w:rsidP="00FC4284">
            <w:pPr>
              <w:pStyle w:val="table"/>
            </w:pPr>
            <w:r>
              <w:t>275</w:t>
            </w:r>
          </w:p>
        </w:tc>
        <w:tc>
          <w:tcPr>
            <w:tcW w:w="960" w:type="dxa"/>
            <w:shd w:val="clear" w:color="auto" w:fill="FFFFFF"/>
            <w:vAlign w:val="center"/>
          </w:tcPr>
          <w:p w14:paraId="7409E96D" w14:textId="77777777" w:rsidR="004A47D1" w:rsidRDefault="00EB0188" w:rsidP="00FC4284">
            <w:pPr>
              <w:pStyle w:val="table"/>
            </w:pPr>
            <w:r>
              <w:t>275</w:t>
            </w:r>
          </w:p>
        </w:tc>
        <w:tc>
          <w:tcPr>
            <w:tcW w:w="955" w:type="dxa"/>
            <w:shd w:val="clear" w:color="auto" w:fill="FFFFFF"/>
            <w:vAlign w:val="center"/>
          </w:tcPr>
          <w:p w14:paraId="3B4CE778" w14:textId="77777777" w:rsidR="004A47D1" w:rsidRDefault="00EB0188" w:rsidP="00FC4284">
            <w:pPr>
              <w:pStyle w:val="table"/>
            </w:pPr>
            <w:r>
              <w:t>275</w:t>
            </w:r>
          </w:p>
        </w:tc>
        <w:tc>
          <w:tcPr>
            <w:tcW w:w="955" w:type="dxa"/>
            <w:shd w:val="clear" w:color="auto" w:fill="FFFFFF"/>
            <w:vAlign w:val="center"/>
          </w:tcPr>
          <w:p w14:paraId="1058BD97" w14:textId="77777777" w:rsidR="004A47D1" w:rsidRDefault="00EB0188" w:rsidP="00FC4284">
            <w:pPr>
              <w:pStyle w:val="table"/>
            </w:pPr>
            <w:r>
              <w:t>257</w:t>
            </w:r>
          </w:p>
        </w:tc>
        <w:tc>
          <w:tcPr>
            <w:tcW w:w="955" w:type="dxa"/>
            <w:shd w:val="clear" w:color="auto" w:fill="FFFFFF"/>
            <w:vAlign w:val="center"/>
          </w:tcPr>
          <w:p w14:paraId="376DF8E9" w14:textId="77777777" w:rsidR="004A47D1" w:rsidRDefault="00EB0188" w:rsidP="00FC4284">
            <w:pPr>
              <w:pStyle w:val="table"/>
            </w:pPr>
            <w:r>
              <w:t>257</w:t>
            </w:r>
          </w:p>
        </w:tc>
      </w:tr>
      <w:tr w:rsidR="004A47D1" w14:paraId="172B6C11" w14:textId="77777777" w:rsidTr="00A03E35">
        <w:trPr>
          <w:trHeight w:val="283"/>
        </w:trPr>
        <w:tc>
          <w:tcPr>
            <w:tcW w:w="1000" w:type="dxa"/>
            <w:shd w:val="clear" w:color="auto" w:fill="FFFFFF"/>
            <w:vAlign w:val="center"/>
          </w:tcPr>
          <w:p w14:paraId="5068CE10" w14:textId="77777777" w:rsidR="004A47D1" w:rsidRDefault="00EB0188" w:rsidP="00FC4284">
            <w:pPr>
              <w:pStyle w:val="table"/>
            </w:pPr>
            <w:r>
              <w:t>G</w:t>
            </w:r>
          </w:p>
        </w:tc>
        <w:tc>
          <w:tcPr>
            <w:tcW w:w="720" w:type="dxa"/>
            <w:shd w:val="clear" w:color="auto" w:fill="FFFFFF"/>
            <w:vAlign w:val="center"/>
          </w:tcPr>
          <w:p w14:paraId="5FB61A4C" w14:textId="77777777" w:rsidR="004A47D1" w:rsidRDefault="00EB0188" w:rsidP="00FC4284">
            <w:pPr>
              <w:pStyle w:val="table"/>
            </w:pPr>
            <w:r>
              <w:t>мм</w:t>
            </w:r>
          </w:p>
        </w:tc>
        <w:tc>
          <w:tcPr>
            <w:tcW w:w="960" w:type="dxa"/>
            <w:shd w:val="clear" w:color="auto" w:fill="FFFFFF"/>
            <w:vAlign w:val="center"/>
          </w:tcPr>
          <w:p w14:paraId="681BB152" w14:textId="77777777" w:rsidR="004A47D1" w:rsidRDefault="00EB0188" w:rsidP="00FC4284">
            <w:pPr>
              <w:pStyle w:val="table"/>
            </w:pPr>
            <w:r>
              <w:t>111</w:t>
            </w:r>
          </w:p>
        </w:tc>
        <w:tc>
          <w:tcPr>
            <w:tcW w:w="960" w:type="dxa"/>
            <w:shd w:val="clear" w:color="auto" w:fill="FFFFFF"/>
            <w:vAlign w:val="center"/>
          </w:tcPr>
          <w:p w14:paraId="096E7D38" w14:textId="77777777" w:rsidR="004A47D1" w:rsidRDefault="00EB0188" w:rsidP="00FC4284">
            <w:pPr>
              <w:pStyle w:val="table"/>
            </w:pPr>
            <w:r>
              <w:t>111</w:t>
            </w:r>
          </w:p>
        </w:tc>
        <w:tc>
          <w:tcPr>
            <w:tcW w:w="960" w:type="dxa"/>
            <w:shd w:val="clear" w:color="auto" w:fill="FFFFFF"/>
            <w:vAlign w:val="center"/>
          </w:tcPr>
          <w:p w14:paraId="6EC68C6E" w14:textId="77777777" w:rsidR="004A47D1" w:rsidRDefault="00EB0188" w:rsidP="00FC4284">
            <w:pPr>
              <w:pStyle w:val="table"/>
            </w:pPr>
            <w:r>
              <w:t>111</w:t>
            </w:r>
          </w:p>
        </w:tc>
        <w:tc>
          <w:tcPr>
            <w:tcW w:w="960" w:type="dxa"/>
            <w:shd w:val="clear" w:color="auto" w:fill="FFFFFF"/>
            <w:vAlign w:val="center"/>
          </w:tcPr>
          <w:p w14:paraId="520655EA" w14:textId="77777777" w:rsidR="004A47D1" w:rsidRDefault="00EB0188" w:rsidP="00FC4284">
            <w:pPr>
              <w:pStyle w:val="table"/>
            </w:pPr>
            <w:r>
              <w:t>168</w:t>
            </w:r>
          </w:p>
        </w:tc>
        <w:tc>
          <w:tcPr>
            <w:tcW w:w="960" w:type="dxa"/>
            <w:shd w:val="clear" w:color="auto" w:fill="FFFFFF"/>
            <w:vAlign w:val="center"/>
          </w:tcPr>
          <w:p w14:paraId="581AD8E2" w14:textId="77777777" w:rsidR="004A47D1" w:rsidRDefault="00EB0188" w:rsidP="00FC4284">
            <w:pPr>
              <w:pStyle w:val="table"/>
            </w:pPr>
            <w:r>
              <w:t>168</w:t>
            </w:r>
          </w:p>
        </w:tc>
        <w:tc>
          <w:tcPr>
            <w:tcW w:w="955" w:type="dxa"/>
            <w:shd w:val="clear" w:color="auto" w:fill="FFFFFF"/>
            <w:vAlign w:val="center"/>
          </w:tcPr>
          <w:p w14:paraId="18FF3F01" w14:textId="77777777" w:rsidR="004A47D1" w:rsidRDefault="00EB0188" w:rsidP="00FC4284">
            <w:pPr>
              <w:pStyle w:val="table"/>
            </w:pPr>
            <w:r>
              <w:t>168</w:t>
            </w:r>
          </w:p>
        </w:tc>
        <w:tc>
          <w:tcPr>
            <w:tcW w:w="955" w:type="dxa"/>
            <w:shd w:val="clear" w:color="auto" w:fill="FFFFFF"/>
            <w:vAlign w:val="center"/>
          </w:tcPr>
          <w:p w14:paraId="1320C83B" w14:textId="77777777" w:rsidR="004A47D1" w:rsidRDefault="00EB0188" w:rsidP="00FC4284">
            <w:pPr>
              <w:pStyle w:val="table"/>
            </w:pPr>
            <w:r>
              <w:t>132</w:t>
            </w:r>
          </w:p>
        </w:tc>
        <w:tc>
          <w:tcPr>
            <w:tcW w:w="955" w:type="dxa"/>
            <w:shd w:val="clear" w:color="auto" w:fill="FFFFFF"/>
            <w:vAlign w:val="center"/>
          </w:tcPr>
          <w:p w14:paraId="6BAE421E" w14:textId="77777777" w:rsidR="004A47D1" w:rsidRDefault="00EB0188" w:rsidP="00FC4284">
            <w:pPr>
              <w:pStyle w:val="table"/>
            </w:pPr>
            <w:r>
              <w:t>132</w:t>
            </w:r>
          </w:p>
        </w:tc>
      </w:tr>
      <w:tr w:rsidR="004A47D1" w14:paraId="774864F4" w14:textId="77777777" w:rsidTr="00A03E35">
        <w:trPr>
          <w:trHeight w:val="283"/>
        </w:trPr>
        <w:tc>
          <w:tcPr>
            <w:tcW w:w="1000" w:type="dxa"/>
            <w:shd w:val="clear" w:color="auto" w:fill="FFFFFF"/>
            <w:vAlign w:val="center"/>
          </w:tcPr>
          <w:p w14:paraId="77DD82B1" w14:textId="77777777" w:rsidR="004A47D1" w:rsidRDefault="00EB0188" w:rsidP="00FC4284">
            <w:pPr>
              <w:pStyle w:val="table"/>
            </w:pPr>
            <w:r>
              <w:t>H</w:t>
            </w:r>
          </w:p>
        </w:tc>
        <w:tc>
          <w:tcPr>
            <w:tcW w:w="720" w:type="dxa"/>
            <w:shd w:val="clear" w:color="auto" w:fill="FFFFFF"/>
            <w:vAlign w:val="center"/>
          </w:tcPr>
          <w:p w14:paraId="07EBBB30" w14:textId="77777777" w:rsidR="004A47D1" w:rsidRDefault="00EB0188" w:rsidP="00FC4284">
            <w:pPr>
              <w:pStyle w:val="table"/>
            </w:pPr>
            <w:r>
              <w:t>мм</w:t>
            </w:r>
          </w:p>
        </w:tc>
        <w:tc>
          <w:tcPr>
            <w:tcW w:w="960" w:type="dxa"/>
            <w:shd w:val="clear" w:color="auto" w:fill="FFFFFF"/>
            <w:vAlign w:val="center"/>
          </w:tcPr>
          <w:p w14:paraId="7978CFB7" w14:textId="77777777" w:rsidR="004A47D1" w:rsidRDefault="00EB0188" w:rsidP="00FC4284">
            <w:pPr>
              <w:pStyle w:val="table"/>
            </w:pPr>
            <w:r>
              <w:t>1124</w:t>
            </w:r>
          </w:p>
        </w:tc>
        <w:tc>
          <w:tcPr>
            <w:tcW w:w="960" w:type="dxa"/>
            <w:shd w:val="clear" w:color="auto" w:fill="FFFFFF"/>
            <w:vAlign w:val="center"/>
          </w:tcPr>
          <w:p w14:paraId="2AC590EC" w14:textId="77777777" w:rsidR="004A47D1" w:rsidRDefault="00EB0188" w:rsidP="00FC4284">
            <w:pPr>
              <w:pStyle w:val="table"/>
            </w:pPr>
            <w:r>
              <w:t>1124</w:t>
            </w:r>
          </w:p>
        </w:tc>
        <w:tc>
          <w:tcPr>
            <w:tcW w:w="960" w:type="dxa"/>
            <w:shd w:val="clear" w:color="auto" w:fill="FFFFFF"/>
            <w:vAlign w:val="center"/>
          </w:tcPr>
          <w:p w14:paraId="785587DF" w14:textId="77777777" w:rsidR="004A47D1" w:rsidRDefault="00EB0188" w:rsidP="00FC4284">
            <w:pPr>
              <w:pStyle w:val="table"/>
            </w:pPr>
            <w:r>
              <w:t>1124</w:t>
            </w:r>
          </w:p>
        </w:tc>
        <w:tc>
          <w:tcPr>
            <w:tcW w:w="960" w:type="dxa"/>
            <w:shd w:val="clear" w:color="auto" w:fill="FFFFFF"/>
            <w:vAlign w:val="center"/>
          </w:tcPr>
          <w:p w14:paraId="044A6390" w14:textId="77777777" w:rsidR="004A47D1" w:rsidRDefault="00EB0188" w:rsidP="00FC4284">
            <w:pPr>
              <w:pStyle w:val="table"/>
            </w:pPr>
            <w:r>
              <w:t>1215</w:t>
            </w:r>
          </w:p>
        </w:tc>
        <w:tc>
          <w:tcPr>
            <w:tcW w:w="960" w:type="dxa"/>
            <w:shd w:val="clear" w:color="auto" w:fill="FFFFFF"/>
            <w:vAlign w:val="center"/>
          </w:tcPr>
          <w:p w14:paraId="34DA2E01" w14:textId="77777777" w:rsidR="004A47D1" w:rsidRDefault="00EB0188" w:rsidP="00FC4284">
            <w:pPr>
              <w:pStyle w:val="table"/>
            </w:pPr>
            <w:r>
              <w:t>1215</w:t>
            </w:r>
          </w:p>
        </w:tc>
        <w:tc>
          <w:tcPr>
            <w:tcW w:w="955" w:type="dxa"/>
            <w:shd w:val="clear" w:color="auto" w:fill="FFFFFF"/>
            <w:vAlign w:val="center"/>
          </w:tcPr>
          <w:p w14:paraId="3123BA06" w14:textId="77777777" w:rsidR="004A47D1" w:rsidRDefault="00EB0188" w:rsidP="00FC4284">
            <w:pPr>
              <w:pStyle w:val="table"/>
            </w:pPr>
            <w:r>
              <w:t>1215</w:t>
            </w:r>
          </w:p>
        </w:tc>
        <w:tc>
          <w:tcPr>
            <w:tcW w:w="955" w:type="dxa"/>
            <w:shd w:val="clear" w:color="auto" w:fill="FFFFFF"/>
            <w:vAlign w:val="center"/>
          </w:tcPr>
          <w:p w14:paraId="42A453F8" w14:textId="77777777" w:rsidR="004A47D1" w:rsidRDefault="00EB0188" w:rsidP="00FC4284">
            <w:pPr>
              <w:pStyle w:val="table"/>
            </w:pPr>
            <w:r>
              <w:t>1315</w:t>
            </w:r>
          </w:p>
        </w:tc>
        <w:tc>
          <w:tcPr>
            <w:tcW w:w="955" w:type="dxa"/>
            <w:shd w:val="clear" w:color="auto" w:fill="FFFFFF"/>
            <w:vAlign w:val="center"/>
          </w:tcPr>
          <w:p w14:paraId="35361820" w14:textId="77777777" w:rsidR="004A47D1" w:rsidRDefault="00EB0188" w:rsidP="00FC4284">
            <w:pPr>
              <w:pStyle w:val="table"/>
            </w:pPr>
            <w:r>
              <w:t>1315</w:t>
            </w:r>
          </w:p>
        </w:tc>
      </w:tr>
      <w:tr w:rsidR="004A47D1" w14:paraId="11ABEE9A" w14:textId="77777777" w:rsidTr="00A03E35">
        <w:trPr>
          <w:trHeight w:val="283"/>
        </w:trPr>
        <w:tc>
          <w:tcPr>
            <w:tcW w:w="1000" w:type="dxa"/>
            <w:shd w:val="clear" w:color="auto" w:fill="FFFFFF"/>
            <w:vAlign w:val="center"/>
          </w:tcPr>
          <w:p w14:paraId="2F55E2F9" w14:textId="77777777" w:rsidR="004A47D1" w:rsidRDefault="00EB0188" w:rsidP="00FC4284">
            <w:pPr>
              <w:pStyle w:val="table"/>
            </w:pPr>
            <w:r>
              <w:t>I</w:t>
            </w:r>
          </w:p>
        </w:tc>
        <w:tc>
          <w:tcPr>
            <w:tcW w:w="720" w:type="dxa"/>
            <w:shd w:val="clear" w:color="auto" w:fill="FFFFFF"/>
            <w:vAlign w:val="center"/>
          </w:tcPr>
          <w:p w14:paraId="0CF12787" w14:textId="77777777" w:rsidR="004A47D1" w:rsidRDefault="00EB0188" w:rsidP="00FC4284">
            <w:pPr>
              <w:pStyle w:val="table"/>
            </w:pPr>
            <w:r>
              <w:t>мм</w:t>
            </w:r>
          </w:p>
        </w:tc>
        <w:tc>
          <w:tcPr>
            <w:tcW w:w="960" w:type="dxa"/>
            <w:shd w:val="clear" w:color="auto" w:fill="FFFFFF"/>
            <w:vAlign w:val="center"/>
          </w:tcPr>
          <w:p w14:paraId="1A861AF2" w14:textId="606CB0DC" w:rsidR="004A47D1" w:rsidRDefault="00A03E35" w:rsidP="00FC4284">
            <w:pPr>
              <w:pStyle w:val="table"/>
            </w:pPr>
            <w:r>
              <w:rPr>
                <w:rFonts w:cs="Calibri"/>
              </w:rPr>
              <w:t>Ø</w:t>
            </w:r>
            <w:r>
              <w:rPr>
                <w:lang w:val="ru-RU"/>
              </w:rPr>
              <w:t xml:space="preserve"> </w:t>
            </w:r>
            <w:r w:rsidR="00EB0188">
              <w:t>355</w:t>
            </w:r>
          </w:p>
        </w:tc>
        <w:tc>
          <w:tcPr>
            <w:tcW w:w="960" w:type="dxa"/>
            <w:shd w:val="clear" w:color="auto" w:fill="FFFFFF"/>
            <w:vAlign w:val="center"/>
          </w:tcPr>
          <w:p w14:paraId="25C47288" w14:textId="60B5C446" w:rsidR="004A47D1" w:rsidRDefault="00A03E35" w:rsidP="00FC4284">
            <w:pPr>
              <w:pStyle w:val="table"/>
            </w:pPr>
            <w:r>
              <w:rPr>
                <w:rFonts w:cs="Calibri"/>
              </w:rPr>
              <w:t>Ø</w:t>
            </w:r>
            <w:r>
              <w:t xml:space="preserve"> </w:t>
            </w:r>
            <w:r w:rsidR="00EB0188">
              <w:t>355</w:t>
            </w:r>
          </w:p>
        </w:tc>
        <w:tc>
          <w:tcPr>
            <w:tcW w:w="960" w:type="dxa"/>
            <w:shd w:val="clear" w:color="auto" w:fill="FFFFFF"/>
            <w:vAlign w:val="center"/>
          </w:tcPr>
          <w:p w14:paraId="7C6AA338" w14:textId="02C8AE10" w:rsidR="004A47D1" w:rsidRDefault="00A03E35" w:rsidP="00FC4284">
            <w:pPr>
              <w:pStyle w:val="table"/>
            </w:pPr>
            <w:r>
              <w:rPr>
                <w:rFonts w:cs="Calibri"/>
              </w:rPr>
              <w:t>Ø</w:t>
            </w:r>
            <w:r>
              <w:t xml:space="preserve"> </w:t>
            </w:r>
            <w:r w:rsidR="00EB0188">
              <w:t>355</w:t>
            </w:r>
          </w:p>
        </w:tc>
        <w:tc>
          <w:tcPr>
            <w:tcW w:w="960" w:type="dxa"/>
            <w:shd w:val="clear" w:color="auto" w:fill="FFFFFF"/>
            <w:vAlign w:val="center"/>
          </w:tcPr>
          <w:p w14:paraId="2204970D" w14:textId="3F40DCA9" w:rsidR="004A47D1" w:rsidRDefault="00A03E35" w:rsidP="00FC4284">
            <w:pPr>
              <w:pStyle w:val="table"/>
            </w:pPr>
            <w:r>
              <w:rPr>
                <w:rFonts w:cs="Calibri"/>
              </w:rPr>
              <w:t>Ø</w:t>
            </w:r>
            <w:r>
              <w:t xml:space="preserve"> </w:t>
            </w:r>
            <w:r w:rsidR="00EB0188">
              <w:t>400</w:t>
            </w:r>
          </w:p>
        </w:tc>
        <w:tc>
          <w:tcPr>
            <w:tcW w:w="960" w:type="dxa"/>
            <w:shd w:val="clear" w:color="auto" w:fill="FFFFFF"/>
            <w:vAlign w:val="center"/>
          </w:tcPr>
          <w:p w14:paraId="2523A35E" w14:textId="7F19AA35" w:rsidR="004A47D1" w:rsidRDefault="00A03E35" w:rsidP="00FC4284">
            <w:pPr>
              <w:pStyle w:val="table"/>
            </w:pPr>
            <w:r>
              <w:rPr>
                <w:rFonts w:cs="Calibri"/>
              </w:rPr>
              <w:t>Ø</w:t>
            </w:r>
            <w:r>
              <w:t xml:space="preserve"> </w:t>
            </w:r>
            <w:r w:rsidR="00EB0188">
              <w:t>400</w:t>
            </w:r>
          </w:p>
        </w:tc>
        <w:tc>
          <w:tcPr>
            <w:tcW w:w="955" w:type="dxa"/>
            <w:shd w:val="clear" w:color="auto" w:fill="FFFFFF"/>
            <w:vAlign w:val="center"/>
          </w:tcPr>
          <w:p w14:paraId="633F183A" w14:textId="72632107" w:rsidR="004A47D1" w:rsidRDefault="00A03E35" w:rsidP="00FC4284">
            <w:pPr>
              <w:pStyle w:val="table"/>
            </w:pPr>
            <w:r>
              <w:rPr>
                <w:rFonts w:cs="Calibri"/>
              </w:rPr>
              <w:t>Ø</w:t>
            </w:r>
            <w:r>
              <w:t xml:space="preserve"> </w:t>
            </w:r>
            <w:r w:rsidR="00EB0188">
              <w:t>400</w:t>
            </w:r>
          </w:p>
        </w:tc>
        <w:tc>
          <w:tcPr>
            <w:tcW w:w="955" w:type="dxa"/>
            <w:shd w:val="clear" w:color="auto" w:fill="FFFFFF"/>
            <w:vAlign w:val="center"/>
          </w:tcPr>
          <w:p w14:paraId="06914310" w14:textId="408FB7ED" w:rsidR="004A47D1" w:rsidRDefault="00A03E35" w:rsidP="00FC4284">
            <w:pPr>
              <w:pStyle w:val="table"/>
            </w:pPr>
            <w:r>
              <w:rPr>
                <w:rFonts w:cs="Calibri"/>
              </w:rPr>
              <w:t>Ø</w:t>
            </w:r>
            <w:r>
              <w:t xml:space="preserve"> </w:t>
            </w:r>
            <w:r w:rsidR="00EB0188">
              <w:t>500</w:t>
            </w:r>
          </w:p>
        </w:tc>
        <w:tc>
          <w:tcPr>
            <w:tcW w:w="955" w:type="dxa"/>
            <w:shd w:val="clear" w:color="auto" w:fill="FFFFFF"/>
            <w:vAlign w:val="center"/>
          </w:tcPr>
          <w:p w14:paraId="0DC67610" w14:textId="6A95F124" w:rsidR="004A47D1" w:rsidRDefault="00A03E35" w:rsidP="00FC4284">
            <w:pPr>
              <w:pStyle w:val="table"/>
            </w:pPr>
            <w:r>
              <w:rPr>
                <w:rFonts w:cs="Calibri"/>
              </w:rPr>
              <w:t>Ø</w:t>
            </w:r>
            <w:r>
              <w:t xml:space="preserve"> </w:t>
            </w:r>
            <w:r w:rsidR="00EB0188">
              <w:t>630</w:t>
            </w:r>
          </w:p>
        </w:tc>
      </w:tr>
      <w:tr w:rsidR="004A47D1" w14:paraId="6A49963E" w14:textId="77777777" w:rsidTr="00A03E35">
        <w:trPr>
          <w:trHeight w:val="283"/>
        </w:trPr>
        <w:tc>
          <w:tcPr>
            <w:tcW w:w="1000" w:type="dxa"/>
            <w:shd w:val="clear" w:color="auto" w:fill="FFFFFF"/>
            <w:vAlign w:val="center"/>
          </w:tcPr>
          <w:p w14:paraId="0BED328F" w14:textId="77777777" w:rsidR="004A47D1" w:rsidRDefault="00EB0188" w:rsidP="00FC4284">
            <w:pPr>
              <w:pStyle w:val="table"/>
            </w:pPr>
            <w:r>
              <w:t>L</w:t>
            </w:r>
          </w:p>
        </w:tc>
        <w:tc>
          <w:tcPr>
            <w:tcW w:w="720" w:type="dxa"/>
            <w:shd w:val="clear" w:color="auto" w:fill="FFFFFF"/>
            <w:vAlign w:val="center"/>
          </w:tcPr>
          <w:p w14:paraId="25B95CA9" w14:textId="77777777" w:rsidR="004A47D1" w:rsidRDefault="00EB0188" w:rsidP="00FC4284">
            <w:pPr>
              <w:pStyle w:val="table"/>
            </w:pPr>
            <w:r>
              <w:t>мм</w:t>
            </w:r>
          </w:p>
        </w:tc>
        <w:tc>
          <w:tcPr>
            <w:tcW w:w="960" w:type="dxa"/>
            <w:shd w:val="clear" w:color="auto" w:fill="FFFFFF"/>
            <w:vAlign w:val="center"/>
          </w:tcPr>
          <w:p w14:paraId="53248886" w14:textId="77777777" w:rsidR="004A47D1" w:rsidRDefault="00EB0188" w:rsidP="00FC4284">
            <w:pPr>
              <w:pStyle w:val="table"/>
            </w:pPr>
            <w:r>
              <w:t>1354</w:t>
            </w:r>
          </w:p>
        </w:tc>
        <w:tc>
          <w:tcPr>
            <w:tcW w:w="960" w:type="dxa"/>
            <w:shd w:val="clear" w:color="auto" w:fill="FFFFFF"/>
            <w:vAlign w:val="center"/>
          </w:tcPr>
          <w:p w14:paraId="3B96614F" w14:textId="77777777" w:rsidR="004A47D1" w:rsidRDefault="00EB0188" w:rsidP="00FC4284">
            <w:pPr>
              <w:pStyle w:val="table"/>
            </w:pPr>
            <w:r>
              <w:t>1354</w:t>
            </w:r>
          </w:p>
        </w:tc>
        <w:tc>
          <w:tcPr>
            <w:tcW w:w="960" w:type="dxa"/>
            <w:shd w:val="clear" w:color="auto" w:fill="FFFFFF"/>
            <w:vAlign w:val="center"/>
          </w:tcPr>
          <w:p w14:paraId="131FEB5E" w14:textId="77777777" w:rsidR="004A47D1" w:rsidRDefault="00EB0188" w:rsidP="00FC4284">
            <w:pPr>
              <w:pStyle w:val="table"/>
            </w:pPr>
            <w:r>
              <w:t>1354</w:t>
            </w:r>
          </w:p>
        </w:tc>
        <w:tc>
          <w:tcPr>
            <w:tcW w:w="960" w:type="dxa"/>
            <w:shd w:val="clear" w:color="auto" w:fill="FFFFFF"/>
            <w:vAlign w:val="center"/>
          </w:tcPr>
          <w:p w14:paraId="4A953C8E" w14:textId="77777777" w:rsidR="004A47D1" w:rsidRDefault="00EB0188" w:rsidP="00FC4284">
            <w:pPr>
              <w:pStyle w:val="table"/>
            </w:pPr>
            <w:r>
              <w:t>1496</w:t>
            </w:r>
          </w:p>
        </w:tc>
        <w:tc>
          <w:tcPr>
            <w:tcW w:w="960" w:type="dxa"/>
            <w:shd w:val="clear" w:color="auto" w:fill="FFFFFF"/>
            <w:vAlign w:val="center"/>
          </w:tcPr>
          <w:p w14:paraId="5A40F165" w14:textId="77777777" w:rsidR="004A47D1" w:rsidRDefault="00EB0188" w:rsidP="00FC4284">
            <w:pPr>
              <w:pStyle w:val="table"/>
            </w:pPr>
            <w:r>
              <w:t>1496</w:t>
            </w:r>
          </w:p>
        </w:tc>
        <w:tc>
          <w:tcPr>
            <w:tcW w:w="955" w:type="dxa"/>
            <w:shd w:val="clear" w:color="auto" w:fill="FFFFFF"/>
            <w:vAlign w:val="center"/>
          </w:tcPr>
          <w:p w14:paraId="0879996B" w14:textId="77777777" w:rsidR="004A47D1" w:rsidRDefault="00EB0188" w:rsidP="00FC4284">
            <w:pPr>
              <w:pStyle w:val="table"/>
            </w:pPr>
            <w:r>
              <w:t>1496</w:t>
            </w:r>
          </w:p>
        </w:tc>
        <w:tc>
          <w:tcPr>
            <w:tcW w:w="955" w:type="dxa"/>
            <w:shd w:val="clear" w:color="auto" w:fill="FFFFFF"/>
            <w:vAlign w:val="center"/>
          </w:tcPr>
          <w:p w14:paraId="3BFF5CA9" w14:textId="77777777" w:rsidR="004A47D1" w:rsidRDefault="00EB0188" w:rsidP="00FC4284">
            <w:pPr>
              <w:pStyle w:val="table"/>
            </w:pPr>
            <w:r>
              <w:t>1678</w:t>
            </w:r>
          </w:p>
        </w:tc>
        <w:tc>
          <w:tcPr>
            <w:tcW w:w="955" w:type="dxa"/>
            <w:shd w:val="clear" w:color="auto" w:fill="FFFFFF"/>
            <w:vAlign w:val="center"/>
          </w:tcPr>
          <w:p w14:paraId="4E92A17A" w14:textId="77777777" w:rsidR="004A47D1" w:rsidRDefault="00EB0188" w:rsidP="00FC4284">
            <w:pPr>
              <w:pStyle w:val="table"/>
            </w:pPr>
            <w:r>
              <w:t>1678</w:t>
            </w:r>
          </w:p>
        </w:tc>
      </w:tr>
      <w:tr w:rsidR="004A47D1" w14:paraId="2CDA3DE3" w14:textId="77777777" w:rsidTr="00A03E35">
        <w:trPr>
          <w:trHeight w:val="278"/>
        </w:trPr>
        <w:tc>
          <w:tcPr>
            <w:tcW w:w="1000" w:type="dxa"/>
            <w:shd w:val="clear" w:color="auto" w:fill="FFFFFF"/>
            <w:vAlign w:val="center"/>
          </w:tcPr>
          <w:p w14:paraId="2415A8F5" w14:textId="77777777" w:rsidR="004A47D1" w:rsidRDefault="00EB0188" w:rsidP="00FC4284">
            <w:pPr>
              <w:pStyle w:val="table"/>
            </w:pPr>
            <w:r>
              <w:t>M</w:t>
            </w:r>
          </w:p>
        </w:tc>
        <w:tc>
          <w:tcPr>
            <w:tcW w:w="720" w:type="dxa"/>
            <w:shd w:val="clear" w:color="auto" w:fill="FFFFFF"/>
            <w:vAlign w:val="center"/>
          </w:tcPr>
          <w:p w14:paraId="6DFF9013" w14:textId="77777777" w:rsidR="004A47D1" w:rsidRDefault="00EB0188" w:rsidP="00FC4284">
            <w:pPr>
              <w:pStyle w:val="table"/>
            </w:pPr>
            <w:r>
              <w:t>мм</w:t>
            </w:r>
          </w:p>
        </w:tc>
        <w:tc>
          <w:tcPr>
            <w:tcW w:w="960" w:type="dxa"/>
            <w:shd w:val="clear" w:color="auto" w:fill="FFFFFF"/>
            <w:vAlign w:val="center"/>
          </w:tcPr>
          <w:p w14:paraId="00471747" w14:textId="77777777" w:rsidR="004A47D1" w:rsidRDefault="00EB0188" w:rsidP="00FC4284">
            <w:pPr>
              <w:pStyle w:val="table"/>
            </w:pPr>
            <w:r>
              <w:t>393</w:t>
            </w:r>
          </w:p>
        </w:tc>
        <w:tc>
          <w:tcPr>
            <w:tcW w:w="960" w:type="dxa"/>
            <w:shd w:val="clear" w:color="auto" w:fill="FFFFFF"/>
            <w:vAlign w:val="center"/>
          </w:tcPr>
          <w:p w14:paraId="4254A156" w14:textId="77777777" w:rsidR="004A47D1" w:rsidRDefault="00EB0188" w:rsidP="00FC4284">
            <w:pPr>
              <w:pStyle w:val="table"/>
            </w:pPr>
            <w:r>
              <w:t>393</w:t>
            </w:r>
          </w:p>
        </w:tc>
        <w:tc>
          <w:tcPr>
            <w:tcW w:w="960" w:type="dxa"/>
            <w:shd w:val="clear" w:color="auto" w:fill="FFFFFF"/>
            <w:vAlign w:val="center"/>
          </w:tcPr>
          <w:p w14:paraId="43BE2FF8" w14:textId="77777777" w:rsidR="004A47D1" w:rsidRDefault="00EB0188" w:rsidP="00FC4284">
            <w:pPr>
              <w:pStyle w:val="table"/>
            </w:pPr>
            <w:r>
              <w:t>393</w:t>
            </w:r>
          </w:p>
        </w:tc>
        <w:tc>
          <w:tcPr>
            <w:tcW w:w="960" w:type="dxa"/>
            <w:shd w:val="clear" w:color="auto" w:fill="FFFFFF"/>
            <w:vAlign w:val="center"/>
          </w:tcPr>
          <w:p w14:paraId="72430925" w14:textId="77777777" w:rsidR="004A47D1" w:rsidRDefault="00EB0188" w:rsidP="00FC4284">
            <w:pPr>
              <w:pStyle w:val="table"/>
            </w:pPr>
            <w:r>
              <w:t>451</w:t>
            </w:r>
          </w:p>
        </w:tc>
        <w:tc>
          <w:tcPr>
            <w:tcW w:w="960" w:type="dxa"/>
            <w:shd w:val="clear" w:color="auto" w:fill="FFFFFF"/>
            <w:vAlign w:val="center"/>
          </w:tcPr>
          <w:p w14:paraId="10C2B84C" w14:textId="77777777" w:rsidR="004A47D1" w:rsidRDefault="00EB0188" w:rsidP="00FC4284">
            <w:pPr>
              <w:pStyle w:val="table"/>
            </w:pPr>
            <w:r>
              <w:t>451</w:t>
            </w:r>
          </w:p>
        </w:tc>
        <w:tc>
          <w:tcPr>
            <w:tcW w:w="955" w:type="dxa"/>
            <w:shd w:val="clear" w:color="auto" w:fill="FFFFFF"/>
            <w:vAlign w:val="center"/>
          </w:tcPr>
          <w:p w14:paraId="1924E5CC" w14:textId="77777777" w:rsidR="004A47D1" w:rsidRDefault="00EB0188" w:rsidP="00FC4284">
            <w:pPr>
              <w:pStyle w:val="table"/>
            </w:pPr>
            <w:r>
              <w:t>451</w:t>
            </w:r>
          </w:p>
        </w:tc>
        <w:tc>
          <w:tcPr>
            <w:tcW w:w="955" w:type="dxa"/>
            <w:shd w:val="clear" w:color="auto" w:fill="FFFFFF"/>
            <w:vAlign w:val="center"/>
          </w:tcPr>
          <w:p w14:paraId="379080B4" w14:textId="77777777" w:rsidR="004A47D1" w:rsidRDefault="00EB0188" w:rsidP="00FC4284">
            <w:pPr>
              <w:pStyle w:val="table"/>
            </w:pPr>
            <w:r>
              <w:t>546</w:t>
            </w:r>
          </w:p>
        </w:tc>
        <w:tc>
          <w:tcPr>
            <w:tcW w:w="955" w:type="dxa"/>
            <w:shd w:val="clear" w:color="auto" w:fill="FFFFFF"/>
            <w:vAlign w:val="center"/>
          </w:tcPr>
          <w:p w14:paraId="3DA638B5" w14:textId="77777777" w:rsidR="004A47D1" w:rsidRDefault="00EB0188" w:rsidP="00FC4284">
            <w:pPr>
              <w:pStyle w:val="table"/>
            </w:pPr>
            <w:r>
              <w:t>546</w:t>
            </w:r>
          </w:p>
        </w:tc>
      </w:tr>
    </w:tbl>
    <w:p w14:paraId="37669A32" w14:textId="77777777" w:rsidR="00BB1AC9" w:rsidRDefault="00BB1AC9" w:rsidP="00685F65">
      <w:pPr>
        <w:pStyle w:val="generalparagraph"/>
        <w:rPr>
          <w:lang w:val="ru-RU"/>
        </w:rPr>
      </w:pPr>
    </w:p>
    <w:p w14:paraId="498D0BF9" w14:textId="1A39D329" w:rsidR="004A47D1" w:rsidRDefault="00EB0188" w:rsidP="00685F65">
      <w:pPr>
        <w:pStyle w:val="generalparagraph"/>
      </w:pPr>
      <w:r>
        <w:t>Соединительные фланцы AD7000/12000T</w:t>
      </w:r>
      <w:r w:rsidR="00A03E35">
        <w:rPr>
          <w:lang w:val="ru-RU"/>
        </w:rPr>
        <w:tab/>
      </w:r>
      <w:r>
        <w:t>Соединительные фланцы AD11000/25000</w:t>
      </w:r>
    </w:p>
    <w:p w14:paraId="43112E3E" w14:textId="6BB39B09" w:rsidR="004A47D1" w:rsidRDefault="00BB1AC9" w:rsidP="00685F65">
      <w:pPr>
        <w:pStyle w:val="generalparagraph"/>
      </w:pPr>
      <w:r w:rsidRPr="00BB1AC9">
        <w:rPr>
          <w:noProof/>
        </w:rPr>
        <w:drawing>
          <wp:inline distT="0" distB="0" distL="0" distR="0" wp14:anchorId="644FA5B3" wp14:editId="30EE9DFC">
            <wp:extent cx="5296486" cy="2710408"/>
            <wp:effectExtent l="0" t="0" r="0" b="0"/>
            <wp:docPr id="1850865384" name="Picture 1" descr="A bluepri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65384" name="Picture 1" descr="A blueprint of a computer&#10;&#10;Description automatically generated"/>
                    <pic:cNvPicPr/>
                  </pic:nvPicPr>
                  <pic:blipFill>
                    <a:blip r:embed="rId36"/>
                    <a:stretch>
                      <a:fillRect/>
                    </a:stretch>
                  </pic:blipFill>
                  <pic:spPr>
                    <a:xfrm>
                      <a:off x="0" y="0"/>
                      <a:ext cx="5308751" cy="2716685"/>
                    </a:xfrm>
                    <a:prstGeom prst="rect">
                      <a:avLst/>
                    </a:prstGeom>
                  </pic:spPr>
                </pic:pic>
              </a:graphicData>
            </a:graphic>
          </wp:inline>
        </w:drawing>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69"/>
        <w:gridCol w:w="922"/>
        <w:gridCol w:w="960"/>
        <w:gridCol w:w="960"/>
        <w:gridCol w:w="960"/>
        <w:gridCol w:w="960"/>
        <w:gridCol w:w="960"/>
        <w:gridCol w:w="955"/>
        <w:gridCol w:w="955"/>
        <w:gridCol w:w="955"/>
      </w:tblGrid>
      <w:tr w:rsidR="004A47D1" w14:paraId="61ED65DD" w14:textId="77777777" w:rsidTr="00704E0D">
        <w:trPr>
          <w:trHeight w:val="264"/>
        </w:trPr>
        <w:tc>
          <w:tcPr>
            <w:tcW w:w="1469" w:type="dxa"/>
            <w:shd w:val="clear" w:color="auto" w:fill="FFFFFF"/>
            <w:vAlign w:val="center"/>
          </w:tcPr>
          <w:p w14:paraId="0527D1C0" w14:textId="77777777" w:rsidR="004A47D1" w:rsidRDefault="00EB0188" w:rsidP="00FC4284">
            <w:pPr>
              <w:pStyle w:val="table"/>
            </w:pPr>
            <w:r>
              <w:t>МОДЕЛЬ</w:t>
            </w:r>
          </w:p>
        </w:tc>
        <w:tc>
          <w:tcPr>
            <w:tcW w:w="922" w:type="dxa"/>
            <w:shd w:val="clear" w:color="auto" w:fill="FFFFFF"/>
            <w:vAlign w:val="center"/>
          </w:tcPr>
          <w:p w14:paraId="63A66254" w14:textId="77777777" w:rsidR="004A47D1" w:rsidRDefault="00EB0188" w:rsidP="00FC4284">
            <w:pPr>
              <w:pStyle w:val="table"/>
            </w:pPr>
            <w:r>
              <w:t>AD</w:t>
            </w:r>
          </w:p>
        </w:tc>
        <w:tc>
          <w:tcPr>
            <w:tcW w:w="960" w:type="dxa"/>
            <w:shd w:val="clear" w:color="auto" w:fill="FFFFFF"/>
            <w:vAlign w:val="center"/>
          </w:tcPr>
          <w:p w14:paraId="01171779" w14:textId="77777777" w:rsidR="004A47D1" w:rsidRDefault="00EB0188" w:rsidP="00FC4284">
            <w:pPr>
              <w:pStyle w:val="table"/>
            </w:pPr>
            <w:r>
              <w:t>7000</w:t>
            </w:r>
          </w:p>
        </w:tc>
        <w:tc>
          <w:tcPr>
            <w:tcW w:w="960" w:type="dxa"/>
            <w:shd w:val="clear" w:color="auto" w:fill="FFFFFF"/>
            <w:vAlign w:val="center"/>
          </w:tcPr>
          <w:p w14:paraId="6DEC2019" w14:textId="77777777" w:rsidR="004A47D1" w:rsidRDefault="00EB0188" w:rsidP="00FC4284">
            <w:pPr>
              <w:pStyle w:val="table"/>
            </w:pPr>
            <w:r>
              <w:t>9000</w:t>
            </w:r>
          </w:p>
        </w:tc>
        <w:tc>
          <w:tcPr>
            <w:tcW w:w="960" w:type="dxa"/>
            <w:shd w:val="clear" w:color="auto" w:fill="FFFFFF"/>
            <w:vAlign w:val="center"/>
          </w:tcPr>
          <w:p w14:paraId="16984031" w14:textId="77777777" w:rsidR="004A47D1" w:rsidRDefault="00EB0188" w:rsidP="00FC4284">
            <w:pPr>
              <w:pStyle w:val="table"/>
            </w:pPr>
            <w:r>
              <w:t>12000T</w:t>
            </w:r>
          </w:p>
        </w:tc>
        <w:tc>
          <w:tcPr>
            <w:tcW w:w="960" w:type="dxa"/>
            <w:shd w:val="clear" w:color="auto" w:fill="FFFFFF"/>
            <w:vAlign w:val="center"/>
          </w:tcPr>
          <w:p w14:paraId="69E36666" w14:textId="77777777" w:rsidR="004A47D1" w:rsidRDefault="00EB0188" w:rsidP="00FC4284">
            <w:pPr>
              <w:pStyle w:val="table"/>
            </w:pPr>
            <w:r>
              <w:t>11000</w:t>
            </w:r>
          </w:p>
        </w:tc>
        <w:tc>
          <w:tcPr>
            <w:tcW w:w="960" w:type="dxa"/>
            <w:shd w:val="clear" w:color="auto" w:fill="FFFFFF"/>
            <w:vAlign w:val="center"/>
          </w:tcPr>
          <w:p w14:paraId="53DC45A6" w14:textId="77777777" w:rsidR="004A47D1" w:rsidRDefault="00EB0188" w:rsidP="00FC4284">
            <w:pPr>
              <w:pStyle w:val="table"/>
            </w:pPr>
            <w:r>
              <w:t>13000</w:t>
            </w:r>
          </w:p>
        </w:tc>
        <w:tc>
          <w:tcPr>
            <w:tcW w:w="955" w:type="dxa"/>
            <w:shd w:val="clear" w:color="auto" w:fill="FFFFFF"/>
            <w:vAlign w:val="center"/>
          </w:tcPr>
          <w:p w14:paraId="4468CF0A" w14:textId="77777777" w:rsidR="004A47D1" w:rsidRDefault="00EB0188" w:rsidP="00FC4284">
            <w:pPr>
              <w:pStyle w:val="table"/>
            </w:pPr>
            <w:r>
              <w:t>15000T</w:t>
            </w:r>
          </w:p>
        </w:tc>
        <w:tc>
          <w:tcPr>
            <w:tcW w:w="955" w:type="dxa"/>
            <w:shd w:val="clear" w:color="auto" w:fill="FFFFFF"/>
            <w:vAlign w:val="center"/>
          </w:tcPr>
          <w:p w14:paraId="03DB9564" w14:textId="77777777" w:rsidR="004A47D1" w:rsidRDefault="00EB0188" w:rsidP="00FC4284">
            <w:pPr>
              <w:pStyle w:val="table"/>
            </w:pPr>
            <w:r>
              <w:t>19000</w:t>
            </w:r>
          </w:p>
        </w:tc>
        <w:tc>
          <w:tcPr>
            <w:tcW w:w="955" w:type="dxa"/>
            <w:shd w:val="clear" w:color="auto" w:fill="FFFFFF"/>
            <w:vAlign w:val="center"/>
          </w:tcPr>
          <w:p w14:paraId="19FEE03E" w14:textId="77777777" w:rsidR="004A47D1" w:rsidRDefault="00EB0188" w:rsidP="00FC4284">
            <w:pPr>
              <w:pStyle w:val="table"/>
            </w:pPr>
            <w:r>
              <w:t>25000</w:t>
            </w:r>
          </w:p>
        </w:tc>
      </w:tr>
      <w:tr w:rsidR="004A47D1" w14:paraId="0410895B" w14:textId="77777777" w:rsidTr="00704E0D">
        <w:trPr>
          <w:trHeight w:val="293"/>
        </w:trPr>
        <w:tc>
          <w:tcPr>
            <w:tcW w:w="1469" w:type="dxa"/>
            <w:shd w:val="clear" w:color="auto" w:fill="FFFFFF"/>
            <w:vAlign w:val="center"/>
          </w:tcPr>
          <w:p w14:paraId="6B69CA17" w14:textId="77777777" w:rsidR="004A47D1" w:rsidRDefault="00EB0188" w:rsidP="00FC4284">
            <w:pPr>
              <w:pStyle w:val="table"/>
            </w:pPr>
            <w:r>
              <w:t>N</w:t>
            </w:r>
          </w:p>
        </w:tc>
        <w:tc>
          <w:tcPr>
            <w:tcW w:w="922" w:type="dxa"/>
            <w:shd w:val="clear" w:color="auto" w:fill="FFFFFF"/>
            <w:vAlign w:val="center"/>
          </w:tcPr>
          <w:p w14:paraId="547AC964" w14:textId="77777777" w:rsidR="004A47D1" w:rsidRDefault="00EB0188" w:rsidP="00FC4284">
            <w:pPr>
              <w:pStyle w:val="table"/>
            </w:pPr>
            <w:r>
              <w:t>мм</w:t>
            </w:r>
          </w:p>
        </w:tc>
        <w:tc>
          <w:tcPr>
            <w:tcW w:w="960" w:type="dxa"/>
            <w:shd w:val="clear" w:color="auto" w:fill="FFFFFF"/>
            <w:vAlign w:val="center"/>
          </w:tcPr>
          <w:p w14:paraId="058CF70B" w14:textId="77777777" w:rsidR="004A47D1" w:rsidRDefault="00EB0188" w:rsidP="00FC4284">
            <w:pPr>
              <w:pStyle w:val="table"/>
            </w:pPr>
            <w:r>
              <w:t>30</w:t>
            </w:r>
          </w:p>
        </w:tc>
        <w:tc>
          <w:tcPr>
            <w:tcW w:w="960" w:type="dxa"/>
            <w:shd w:val="clear" w:color="auto" w:fill="FFFFFF"/>
            <w:vAlign w:val="center"/>
          </w:tcPr>
          <w:p w14:paraId="0BEE2230" w14:textId="77777777" w:rsidR="004A47D1" w:rsidRDefault="00EB0188" w:rsidP="00FC4284">
            <w:pPr>
              <w:pStyle w:val="table"/>
            </w:pPr>
            <w:r>
              <w:t>30</w:t>
            </w:r>
          </w:p>
        </w:tc>
        <w:tc>
          <w:tcPr>
            <w:tcW w:w="960" w:type="dxa"/>
            <w:shd w:val="clear" w:color="auto" w:fill="FFFFFF"/>
            <w:vAlign w:val="center"/>
          </w:tcPr>
          <w:p w14:paraId="49A23FF6" w14:textId="77777777" w:rsidR="004A47D1" w:rsidRDefault="00EB0188" w:rsidP="00FC4284">
            <w:pPr>
              <w:pStyle w:val="table"/>
            </w:pPr>
            <w:r>
              <w:t>30</w:t>
            </w:r>
          </w:p>
        </w:tc>
        <w:tc>
          <w:tcPr>
            <w:tcW w:w="960" w:type="dxa"/>
            <w:shd w:val="clear" w:color="auto" w:fill="FFFFFF"/>
            <w:vAlign w:val="center"/>
          </w:tcPr>
          <w:p w14:paraId="707CA6DE" w14:textId="77777777" w:rsidR="004A47D1" w:rsidRDefault="00EB0188" w:rsidP="00FC4284">
            <w:pPr>
              <w:pStyle w:val="table"/>
            </w:pPr>
            <w:r>
              <w:t>70</w:t>
            </w:r>
          </w:p>
        </w:tc>
        <w:tc>
          <w:tcPr>
            <w:tcW w:w="960" w:type="dxa"/>
            <w:shd w:val="clear" w:color="auto" w:fill="FFFFFF"/>
            <w:vAlign w:val="center"/>
          </w:tcPr>
          <w:p w14:paraId="791A7F11" w14:textId="77777777" w:rsidR="004A47D1" w:rsidRDefault="00EB0188" w:rsidP="00FC4284">
            <w:pPr>
              <w:pStyle w:val="table"/>
            </w:pPr>
            <w:r>
              <w:t>70</w:t>
            </w:r>
          </w:p>
        </w:tc>
        <w:tc>
          <w:tcPr>
            <w:tcW w:w="955" w:type="dxa"/>
            <w:shd w:val="clear" w:color="auto" w:fill="FFFFFF"/>
            <w:vAlign w:val="center"/>
          </w:tcPr>
          <w:p w14:paraId="0889A916" w14:textId="77777777" w:rsidR="004A47D1" w:rsidRDefault="00EB0188" w:rsidP="00FC4284">
            <w:pPr>
              <w:pStyle w:val="table"/>
            </w:pPr>
            <w:r>
              <w:t>70</w:t>
            </w:r>
          </w:p>
        </w:tc>
        <w:tc>
          <w:tcPr>
            <w:tcW w:w="955" w:type="dxa"/>
            <w:shd w:val="clear" w:color="auto" w:fill="FFFFFF"/>
            <w:vAlign w:val="center"/>
          </w:tcPr>
          <w:p w14:paraId="242878DA" w14:textId="77777777" w:rsidR="004A47D1" w:rsidRDefault="00EB0188" w:rsidP="00FC4284">
            <w:pPr>
              <w:pStyle w:val="table"/>
            </w:pPr>
            <w:r>
              <w:t>25</w:t>
            </w:r>
          </w:p>
        </w:tc>
        <w:tc>
          <w:tcPr>
            <w:tcW w:w="955" w:type="dxa"/>
            <w:shd w:val="clear" w:color="auto" w:fill="FFFFFF"/>
            <w:vAlign w:val="center"/>
          </w:tcPr>
          <w:p w14:paraId="3FB0FE17" w14:textId="77777777" w:rsidR="004A47D1" w:rsidRDefault="00EB0188" w:rsidP="00FC4284">
            <w:pPr>
              <w:pStyle w:val="table"/>
            </w:pPr>
            <w:r>
              <w:t>25</w:t>
            </w:r>
          </w:p>
        </w:tc>
      </w:tr>
      <w:tr w:rsidR="004A47D1" w14:paraId="2C46108F" w14:textId="77777777" w:rsidTr="00704E0D">
        <w:trPr>
          <w:trHeight w:val="283"/>
        </w:trPr>
        <w:tc>
          <w:tcPr>
            <w:tcW w:w="1469" w:type="dxa"/>
            <w:shd w:val="clear" w:color="auto" w:fill="FFFFFF"/>
            <w:vAlign w:val="center"/>
          </w:tcPr>
          <w:p w14:paraId="0972291A" w14:textId="77777777" w:rsidR="004A47D1" w:rsidRDefault="00EB0188" w:rsidP="00FC4284">
            <w:pPr>
              <w:pStyle w:val="table"/>
            </w:pPr>
            <w:r>
              <w:lastRenderedPageBreak/>
              <w:t>O1</w:t>
            </w:r>
          </w:p>
        </w:tc>
        <w:tc>
          <w:tcPr>
            <w:tcW w:w="922" w:type="dxa"/>
            <w:shd w:val="clear" w:color="auto" w:fill="FFFFFF"/>
            <w:vAlign w:val="center"/>
          </w:tcPr>
          <w:p w14:paraId="7B9F7108" w14:textId="77777777" w:rsidR="004A47D1" w:rsidRDefault="00EB0188" w:rsidP="00FC4284">
            <w:pPr>
              <w:pStyle w:val="table"/>
            </w:pPr>
            <w:r>
              <w:t>мм</w:t>
            </w:r>
          </w:p>
        </w:tc>
        <w:tc>
          <w:tcPr>
            <w:tcW w:w="960" w:type="dxa"/>
            <w:shd w:val="clear" w:color="auto" w:fill="FFFFFF"/>
            <w:vAlign w:val="center"/>
          </w:tcPr>
          <w:p w14:paraId="2EC02EA7" w14:textId="77777777" w:rsidR="004A47D1" w:rsidRDefault="00EB0188" w:rsidP="00FC4284">
            <w:pPr>
              <w:pStyle w:val="table"/>
            </w:pPr>
            <w:r>
              <w:t>245</w:t>
            </w:r>
          </w:p>
        </w:tc>
        <w:tc>
          <w:tcPr>
            <w:tcW w:w="960" w:type="dxa"/>
            <w:shd w:val="clear" w:color="auto" w:fill="FFFFFF"/>
            <w:vAlign w:val="center"/>
          </w:tcPr>
          <w:p w14:paraId="1DCA8221" w14:textId="77777777" w:rsidR="004A47D1" w:rsidRDefault="00EB0188" w:rsidP="00FC4284">
            <w:pPr>
              <w:pStyle w:val="table"/>
            </w:pPr>
            <w:r>
              <w:t>245</w:t>
            </w:r>
          </w:p>
        </w:tc>
        <w:tc>
          <w:tcPr>
            <w:tcW w:w="960" w:type="dxa"/>
            <w:shd w:val="clear" w:color="auto" w:fill="FFFFFF"/>
            <w:vAlign w:val="center"/>
          </w:tcPr>
          <w:p w14:paraId="7CEEEE12" w14:textId="77777777" w:rsidR="004A47D1" w:rsidRDefault="00EB0188" w:rsidP="00FC4284">
            <w:pPr>
              <w:pStyle w:val="table"/>
            </w:pPr>
            <w:r>
              <w:t>245</w:t>
            </w:r>
          </w:p>
        </w:tc>
        <w:tc>
          <w:tcPr>
            <w:tcW w:w="960" w:type="dxa"/>
            <w:shd w:val="clear" w:color="auto" w:fill="FFFFFF"/>
            <w:vAlign w:val="center"/>
          </w:tcPr>
          <w:p w14:paraId="753030AE" w14:textId="77777777" w:rsidR="004A47D1" w:rsidRDefault="00EB0188" w:rsidP="00FC4284">
            <w:pPr>
              <w:pStyle w:val="table"/>
            </w:pPr>
            <w:r>
              <w:t>316</w:t>
            </w:r>
          </w:p>
        </w:tc>
        <w:tc>
          <w:tcPr>
            <w:tcW w:w="960" w:type="dxa"/>
            <w:shd w:val="clear" w:color="auto" w:fill="FFFFFF"/>
            <w:vAlign w:val="center"/>
          </w:tcPr>
          <w:p w14:paraId="54C88510" w14:textId="77777777" w:rsidR="004A47D1" w:rsidRDefault="00EB0188" w:rsidP="00FC4284">
            <w:pPr>
              <w:pStyle w:val="table"/>
            </w:pPr>
            <w:r>
              <w:t>316</w:t>
            </w:r>
          </w:p>
        </w:tc>
        <w:tc>
          <w:tcPr>
            <w:tcW w:w="955" w:type="dxa"/>
            <w:shd w:val="clear" w:color="auto" w:fill="FFFFFF"/>
            <w:vAlign w:val="center"/>
          </w:tcPr>
          <w:p w14:paraId="2BA58869" w14:textId="77777777" w:rsidR="004A47D1" w:rsidRDefault="00EB0188" w:rsidP="00FC4284">
            <w:pPr>
              <w:pStyle w:val="table"/>
            </w:pPr>
            <w:r>
              <w:t>316</w:t>
            </w:r>
          </w:p>
        </w:tc>
        <w:tc>
          <w:tcPr>
            <w:tcW w:w="955" w:type="dxa"/>
            <w:shd w:val="clear" w:color="auto" w:fill="FFFFFF"/>
            <w:vAlign w:val="center"/>
          </w:tcPr>
          <w:p w14:paraId="086EF692" w14:textId="77777777" w:rsidR="004A47D1" w:rsidRDefault="00EB0188" w:rsidP="00FC4284">
            <w:pPr>
              <w:pStyle w:val="table"/>
            </w:pPr>
            <w:r>
              <w:t>258</w:t>
            </w:r>
          </w:p>
        </w:tc>
        <w:tc>
          <w:tcPr>
            <w:tcW w:w="955" w:type="dxa"/>
            <w:shd w:val="clear" w:color="auto" w:fill="FFFFFF"/>
            <w:vAlign w:val="center"/>
          </w:tcPr>
          <w:p w14:paraId="23F5EB06" w14:textId="77777777" w:rsidR="004A47D1" w:rsidRDefault="00EB0188" w:rsidP="00FC4284">
            <w:pPr>
              <w:pStyle w:val="table"/>
            </w:pPr>
            <w:r>
              <w:t>258</w:t>
            </w:r>
          </w:p>
        </w:tc>
      </w:tr>
      <w:tr w:rsidR="004A47D1" w14:paraId="0F7F3C82" w14:textId="77777777" w:rsidTr="00704E0D">
        <w:trPr>
          <w:trHeight w:val="283"/>
        </w:trPr>
        <w:tc>
          <w:tcPr>
            <w:tcW w:w="1469" w:type="dxa"/>
            <w:shd w:val="clear" w:color="auto" w:fill="FFFFFF"/>
            <w:vAlign w:val="center"/>
          </w:tcPr>
          <w:p w14:paraId="16F60D73" w14:textId="77777777" w:rsidR="004A47D1" w:rsidRDefault="00EB0188" w:rsidP="00FC4284">
            <w:pPr>
              <w:pStyle w:val="table"/>
            </w:pPr>
            <w:r>
              <w:t>O2</w:t>
            </w:r>
          </w:p>
        </w:tc>
        <w:tc>
          <w:tcPr>
            <w:tcW w:w="922" w:type="dxa"/>
            <w:shd w:val="clear" w:color="auto" w:fill="FFFFFF"/>
            <w:vAlign w:val="center"/>
          </w:tcPr>
          <w:p w14:paraId="786EC3E6" w14:textId="77777777" w:rsidR="004A47D1" w:rsidRDefault="00EB0188" w:rsidP="00FC4284">
            <w:pPr>
              <w:pStyle w:val="table"/>
            </w:pPr>
            <w:r>
              <w:t>мм</w:t>
            </w:r>
          </w:p>
        </w:tc>
        <w:tc>
          <w:tcPr>
            <w:tcW w:w="960" w:type="dxa"/>
            <w:shd w:val="clear" w:color="auto" w:fill="FFFFFF"/>
            <w:vAlign w:val="center"/>
          </w:tcPr>
          <w:p w14:paraId="4C5E4790" w14:textId="77777777" w:rsidR="004A47D1" w:rsidRDefault="00EB0188" w:rsidP="00FC4284">
            <w:pPr>
              <w:pStyle w:val="table"/>
            </w:pPr>
            <w:r>
              <w:t>303</w:t>
            </w:r>
          </w:p>
        </w:tc>
        <w:tc>
          <w:tcPr>
            <w:tcW w:w="960" w:type="dxa"/>
            <w:shd w:val="clear" w:color="auto" w:fill="FFFFFF"/>
            <w:vAlign w:val="center"/>
          </w:tcPr>
          <w:p w14:paraId="57EC46A3" w14:textId="77777777" w:rsidR="004A47D1" w:rsidRDefault="00EB0188" w:rsidP="00FC4284">
            <w:pPr>
              <w:pStyle w:val="table"/>
            </w:pPr>
            <w:r>
              <w:t>303</w:t>
            </w:r>
          </w:p>
        </w:tc>
        <w:tc>
          <w:tcPr>
            <w:tcW w:w="960" w:type="dxa"/>
            <w:shd w:val="clear" w:color="auto" w:fill="FFFFFF"/>
            <w:vAlign w:val="center"/>
          </w:tcPr>
          <w:p w14:paraId="1E5EC790" w14:textId="77777777" w:rsidR="004A47D1" w:rsidRDefault="00EB0188" w:rsidP="00FC4284">
            <w:pPr>
              <w:pStyle w:val="table"/>
            </w:pPr>
            <w:r>
              <w:t>303</w:t>
            </w:r>
          </w:p>
        </w:tc>
        <w:tc>
          <w:tcPr>
            <w:tcW w:w="960" w:type="dxa"/>
            <w:shd w:val="clear" w:color="auto" w:fill="FFFFFF"/>
            <w:vAlign w:val="center"/>
          </w:tcPr>
          <w:p w14:paraId="351AABD1" w14:textId="77777777" w:rsidR="004A47D1" w:rsidRDefault="004A47D1" w:rsidP="00FC4284">
            <w:pPr>
              <w:pStyle w:val="table"/>
            </w:pPr>
          </w:p>
        </w:tc>
        <w:tc>
          <w:tcPr>
            <w:tcW w:w="960" w:type="dxa"/>
            <w:shd w:val="clear" w:color="auto" w:fill="FFFFFF"/>
            <w:vAlign w:val="center"/>
          </w:tcPr>
          <w:p w14:paraId="5B3E35DC" w14:textId="77777777" w:rsidR="004A47D1" w:rsidRDefault="004A47D1" w:rsidP="00FC4284">
            <w:pPr>
              <w:pStyle w:val="table"/>
            </w:pPr>
          </w:p>
        </w:tc>
        <w:tc>
          <w:tcPr>
            <w:tcW w:w="955" w:type="dxa"/>
            <w:shd w:val="clear" w:color="auto" w:fill="FFFFFF"/>
            <w:vAlign w:val="center"/>
          </w:tcPr>
          <w:p w14:paraId="7CA516F4" w14:textId="77777777" w:rsidR="004A47D1" w:rsidRDefault="004A47D1" w:rsidP="00FC4284">
            <w:pPr>
              <w:pStyle w:val="table"/>
            </w:pPr>
          </w:p>
        </w:tc>
        <w:tc>
          <w:tcPr>
            <w:tcW w:w="955" w:type="dxa"/>
            <w:shd w:val="clear" w:color="auto" w:fill="FFFFFF"/>
            <w:vAlign w:val="center"/>
          </w:tcPr>
          <w:p w14:paraId="646E8D44" w14:textId="77777777" w:rsidR="004A47D1" w:rsidRDefault="004A47D1" w:rsidP="00FC4284">
            <w:pPr>
              <w:pStyle w:val="table"/>
            </w:pPr>
          </w:p>
        </w:tc>
        <w:tc>
          <w:tcPr>
            <w:tcW w:w="955" w:type="dxa"/>
            <w:shd w:val="clear" w:color="auto" w:fill="FFFFFF"/>
            <w:vAlign w:val="center"/>
          </w:tcPr>
          <w:p w14:paraId="002E6903" w14:textId="77777777" w:rsidR="004A47D1" w:rsidRDefault="004A47D1" w:rsidP="00FC4284">
            <w:pPr>
              <w:pStyle w:val="table"/>
            </w:pPr>
          </w:p>
        </w:tc>
      </w:tr>
      <w:tr w:rsidR="004A47D1" w14:paraId="6A38D283" w14:textId="77777777" w:rsidTr="00704E0D">
        <w:trPr>
          <w:trHeight w:val="283"/>
        </w:trPr>
        <w:tc>
          <w:tcPr>
            <w:tcW w:w="1469" w:type="dxa"/>
            <w:shd w:val="clear" w:color="auto" w:fill="FFFFFF"/>
            <w:vAlign w:val="center"/>
          </w:tcPr>
          <w:p w14:paraId="1F410559" w14:textId="77777777" w:rsidR="004A47D1" w:rsidRDefault="00EB0188" w:rsidP="00FC4284">
            <w:pPr>
              <w:pStyle w:val="table"/>
            </w:pPr>
            <w:r>
              <w:t>P</w:t>
            </w:r>
          </w:p>
        </w:tc>
        <w:tc>
          <w:tcPr>
            <w:tcW w:w="922" w:type="dxa"/>
            <w:shd w:val="clear" w:color="auto" w:fill="FFFFFF"/>
            <w:vAlign w:val="center"/>
          </w:tcPr>
          <w:p w14:paraId="1C76D911" w14:textId="77777777" w:rsidR="004A47D1" w:rsidRDefault="00EB0188" w:rsidP="00FC4284">
            <w:pPr>
              <w:pStyle w:val="table"/>
            </w:pPr>
            <w:r>
              <w:t>мм</w:t>
            </w:r>
          </w:p>
        </w:tc>
        <w:tc>
          <w:tcPr>
            <w:tcW w:w="960" w:type="dxa"/>
            <w:shd w:val="clear" w:color="auto" w:fill="FFFFFF"/>
            <w:vAlign w:val="center"/>
          </w:tcPr>
          <w:p w14:paraId="167233E6" w14:textId="77777777" w:rsidR="004A47D1" w:rsidRDefault="00EB0188" w:rsidP="00FC4284">
            <w:pPr>
              <w:pStyle w:val="table"/>
            </w:pPr>
            <w:r>
              <w:t>178</w:t>
            </w:r>
          </w:p>
        </w:tc>
        <w:tc>
          <w:tcPr>
            <w:tcW w:w="960" w:type="dxa"/>
            <w:shd w:val="clear" w:color="auto" w:fill="FFFFFF"/>
            <w:vAlign w:val="center"/>
          </w:tcPr>
          <w:p w14:paraId="363DC669" w14:textId="77777777" w:rsidR="004A47D1" w:rsidRDefault="00EB0188" w:rsidP="00FC4284">
            <w:pPr>
              <w:pStyle w:val="table"/>
            </w:pPr>
            <w:r>
              <w:t>178</w:t>
            </w:r>
          </w:p>
        </w:tc>
        <w:tc>
          <w:tcPr>
            <w:tcW w:w="960" w:type="dxa"/>
            <w:shd w:val="clear" w:color="auto" w:fill="FFFFFF"/>
            <w:vAlign w:val="center"/>
          </w:tcPr>
          <w:p w14:paraId="7AF18B66" w14:textId="77777777" w:rsidR="004A47D1" w:rsidRDefault="00EB0188" w:rsidP="00FC4284">
            <w:pPr>
              <w:pStyle w:val="table"/>
            </w:pPr>
            <w:r>
              <w:t>178</w:t>
            </w:r>
          </w:p>
        </w:tc>
        <w:tc>
          <w:tcPr>
            <w:tcW w:w="960" w:type="dxa"/>
            <w:shd w:val="clear" w:color="auto" w:fill="FFFFFF"/>
            <w:vAlign w:val="center"/>
          </w:tcPr>
          <w:p w14:paraId="1F7DBF6B" w14:textId="77777777" w:rsidR="004A47D1" w:rsidRDefault="00EB0188" w:rsidP="00FC4284">
            <w:pPr>
              <w:pStyle w:val="table"/>
            </w:pPr>
            <w:r>
              <w:t>35</w:t>
            </w:r>
          </w:p>
        </w:tc>
        <w:tc>
          <w:tcPr>
            <w:tcW w:w="960" w:type="dxa"/>
            <w:shd w:val="clear" w:color="auto" w:fill="FFFFFF"/>
            <w:vAlign w:val="center"/>
          </w:tcPr>
          <w:p w14:paraId="36252CFC" w14:textId="77777777" w:rsidR="004A47D1" w:rsidRDefault="00EB0188" w:rsidP="00FC4284">
            <w:pPr>
              <w:pStyle w:val="table"/>
            </w:pPr>
            <w:r>
              <w:t>35</w:t>
            </w:r>
          </w:p>
        </w:tc>
        <w:tc>
          <w:tcPr>
            <w:tcW w:w="955" w:type="dxa"/>
            <w:shd w:val="clear" w:color="auto" w:fill="FFFFFF"/>
            <w:vAlign w:val="center"/>
          </w:tcPr>
          <w:p w14:paraId="4B3B9377" w14:textId="77777777" w:rsidR="004A47D1" w:rsidRDefault="00EB0188" w:rsidP="00FC4284">
            <w:pPr>
              <w:pStyle w:val="table"/>
            </w:pPr>
            <w:r>
              <w:t>35</w:t>
            </w:r>
          </w:p>
        </w:tc>
        <w:tc>
          <w:tcPr>
            <w:tcW w:w="955" w:type="dxa"/>
            <w:shd w:val="clear" w:color="auto" w:fill="FFFFFF"/>
            <w:vAlign w:val="center"/>
          </w:tcPr>
          <w:p w14:paraId="479526DA" w14:textId="77777777" w:rsidR="004A47D1" w:rsidRDefault="00EB0188" w:rsidP="00FC4284">
            <w:pPr>
              <w:pStyle w:val="table"/>
            </w:pPr>
            <w:r>
              <w:t>25</w:t>
            </w:r>
          </w:p>
        </w:tc>
        <w:tc>
          <w:tcPr>
            <w:tcW w:w="955" w:type="dxa"/>
            <w:shd w:val="clear" w:color="auto" w:fill="FFFFFF"/>
            <w:vAlign w:val="center"/>
          </w:tcPr>
          <w:p w14:paraId="4000653E" w14:textId="77777777" w:rsidR="004A47D1" w:rsidRDefault="00EB0188" w:rsidP="00FC4284">
            <w:pPr>
              <w:pStyle w:val="table"/>
            </w:pPr>
            <w:r>
              <w:t>25</w:t>
            </w:r>
          </w:p>
        </w:tc>
      </w:tr>
      <w:tr w:rsidR="004A47D1" w14:paraId="23F845BE" w14:textId="77777777" w:rsidTr="00704E0D">
        <w:trPr>
          <w:trHeight w:val="283"/>
        </w:trPr>
        <w:tc>
          <w:tcPr>
            <w:tcW w:w="1469" w:type="dxa"/>
            <w:shd w:val="clear" w:color="auto" w:fill="FFFFFF"/>
            <w:vAlign w:val="center"/>
          </w:tcPr>
          <w:p w14:paraId="20F0E760" w14:textId="77777777" w:rsidR="004A47D1" w:rsidRDefault="00EB0188" w:rsidP="00FC4284">
            <w:pPr>
              <w:pStyle w:val="table"/>
            </w:pPr>
            <w:r>
              <w:t>Q</w:t>
            </w:r>
          </w:p>
        </w:tc>
        <w:tc>
          <w:tcPr>
            <w:tcW w:w="922" w:type="dxa"/>
            <w:shd w:val="clear" w:color="auto" w:fill="FFFFFF"/>
            <w:vAlign w:val="center"/>
          </w:tcPr>
          <w:p w14:paraId="54E9040C" w14:textId="77777777" w:rsidR="004A47D1" w:rsidRDefault="00EB0188" w:rsidP="00FC4284">
            <w:pPr>
              <w:pStyle w:val="table"/>
            </w:pPr>
            <w:r>
              <w:t>мм</w:t>
            </w:r>
          </w:p>
        </w:tc>
        <w:tc>
          <w:tcPr>
            <w:tcW w:w="960" w:type="dxa"/>
            <w:shd w:val="clear" w:color="auto" w:fill="FFFFFF"/>
            <w:vAlign w:val="center"/>
          </w:tcPr>
          <w:p w14:paraId="0A4D26B7" w14:textId="77777777" w:rsidR="004A47D1" w:rsidRDefault="00EB0188" w:rsidP="00FC4284">
            <w:pPr>
              <w:pStyle w:val="table"/>
            </w:pPr>
            <w:r>
              <w:t>206</w:t>
            </w:r>
          </w:p>
        </w:tc>
        <w:tc>
          <w:tcPr>
            <w:tcW w:w="960" w:type="dxa"/>
            <w:shd w:val="clear" w:color="auto" w:fill="FFFFFF"/>
            <w:vAlign w:val="center"/>
          </w:tcPr>
          <w:p w14:paraId="4CD2F29A" w14:textId="77777777" w:rsidR="004A47D1" w:rsidRDefault="00EB0188" w:rsidP="00FC4284">
            <w:pPr>
              <w:pStyle w:val="table"/>
            </w:pPr>
            <w:r>
              <w:t>206</w:t>
            </w:r>
          </w:p>
        </w:tc>
        <w:tc>
          <w:tcPr>
            <w:tcW w:w="960" w:type="dxa"/>
            <w:shd w:val="clear" w:color="auto" w:fill="FFFFFF"/>
            <w:vAlign w:val="center"/>
          </w:tcPr>
          <w:p w14:paraId="53B1D9A8" w14:textId="77777777" w:rsidR="004A47D1" w:rsidRDefault="00EB0188" w:rsidP="00FC4284">
            <w:pPr>
              <w:pStyle w:val="table"/>
            </w:pPr>
            <w:r>
              <w:t>206</w:t>
            </w:r>
          </w:p>
        </w:tc>
        <w:tc>
          <w:tcPr>
            <w:tcW w:w="960" w:type="dxa"/>
            <w:shd w:val="clear" w:color="auto" w:fill="FFFFFF"/>
            <w:vAlign w:val="center"/>
          </w:tcPr>
          <w:p w14:paraId="68F7E875" w14:textId="77777777" w:rsidR="004A47D1" w:rsidRDefault="00EB0188" w:rsidP="00FC4284">
            <w:pPr>
              <w:pStyle w:val="table"/>
            </w:pPr>
            <w:r>
              <w:t>201</w:t>
            </w:r>
          </w:p>
        </w:tc>
        <w:tc>
          <w:tcPr>
            <w:tcW w:w="960" w:type="dxa"/>
            <w:shd w:val="clear" w:color="auto" w:fill="FFFFFF"/>
            <w:vAlign w:val="center"/>
          </w:tcPr>
          <w:p w14:paraId="099DB5F6" w14:textId="77777777" w:rsidR="004A47D1" w:rsidRDefault="00EB0188" w:rsidP="00FC4284">
            <w:pPr>
              <w:pStyle w:val="table"/>
            </w:pPr>
            <w:r>
              <w:t>201</w:t>
            </w:r>
          </w:p>
        </w:tc>
        <w:tc>
          <w:tcPr>
            <w:tcW w:w="955" w:type="dxa"/>
            <w:shd w:val="clear" w:color="auto" w:fill="FFFFFF"/>
            <w:vAlign w:val="center"/>
          </w:tcPr>
          <w:p w14:paraId="025A4F99" w14:textId="77777777" w:rsidR="004A47D1" w:rsidRDefault="00EB0188" w:rsidP="00FC4284">
            <w:pPr>
              <w:pStyle w:val="table"/>
            </w:pPr>
            <w:r>
              <w:t>201</w:t>
            </w:r>
          </w:p>
        </w:tc>
        <w:tc>
          <w:tcPr>
            <w:tcW w:w="955" w:type="dxa"/>
            <w:shd w:val="clear" w:color="auto" w:fill="FFFFFF"/>
            <w:vAlign w:val="center"/>
          </w:tcPr>
          <w:p w14:paraId="5DAC6105" w14:textId="77777777" w:rsidR="004A47D1" w:rsidRDefault="00EB0188" w:rsidP="00FC4284">
            <w:pPr>
              <w:pStyle w:val="table"/>
            </w:pPr>
            <w:r>
              <w:t>238</w:t>
            </w:r>
          </w:p>
        </w:tc>
        <w:tc>
          <w:tcPr>
            <w:tcW w:w="955" w:type="dxa"/>
            <w:shd w:val="clear" w:color="auto" w:fill="FFFFFF"/>
            <w:vAlign w:val="center"/>
          </w:tcPr>
          <w:p w14:paraId="3912DEC0" w14:textId="77777777" w:rsidR="004A47D1" w:rsidRDefault="00EB0188" w:rsidP="00FC4284">
            <w:pPr>
              <w:pStyle w:val="table"/>
            </w:pPr>
            <w:r>
              <w:t>238</w:t>
            </w:r>
          </w:p>
        </w:tc>
      </w:tr>
      <w:tr w:rsidR="004A47D1" w14:paraId="5CFB89F6" w14:textId="77777777" w:rsidTr="00704E0D">
        <w:trPr>
          <w:trHeight w:val="283"/>
        </w:trPr>
        <w:tc>
          <w:tcPr>
            <w:tcW w:w="1469" w:type="dxa"/>
            <w:shd w:val="clear" w:color="auto" w:fill="FFFFFF"/>
            <w:vAlign w:val="center"/>
          </w:tcPr>
          <w:p w14:paraId="06984346" w14:textId="77777777" w:rsidR="004A47D1" w:rsidRDefault="00EB0188" w:rsidP="00FC4284">
            <w:pPr>
              <w:pStyle w:val="table"/>
            </w:pPr>
            <w:r>
              <w:t>R</w:t>
            </w:r>
          </w:p>
        </w:tc>
        <w:tc>
          <w:tcPr>
            <w:tcW w:w="922" w:type="dxa"/>
            <w:shd w:val="clear" w:color="auto" w:fill="FFFFFF"/>
            <w:vAlign w:val="center"/>
          </w:tcPr>
          <w:p w14:paraId="1A597F37" w14:textId="77777777" w:rsidR="004A47D1" w:rsidRDefault="00EB0188" w:rsidP="00FC4284">
            <w:pPr>
              <w:pStyle w:val="table"/>
            </w:pPr>
            <w:r>
              <w:t>мм</w:t>
            </w:r>
          </w:p>
        </w:tc>
        <w:tc>
          <w:tcPr>
            <w:tcW w:w="960" w:type="dxa"/>
            <w:shd w:val="clear" w:color="auto" w:fill="FFFFFF"/>
            <w:vAlign w:val="center"/>
          </w:tcPr>
          <w:p w14:paraId="76722FF4" w14:textId="77777777" w:rsidR="004A47D1" w:rsidRDefault="00EB0188" w:rsidP="00FC4284">
            <w:pPr>
              <w:pStyle w:val="table"/>
            </w:pPr>
            <w:r>
              <w:t>28</w:t>
            </w:r>
          </w:p>
        </w:tc>
        <w:tc>
          <w:tcPr>
            <w:tcW w:w="960" w:type="dxa"/>
            <w:shd w:val="clear" w:color="auto" w:fill="FFFFFF"/>
            <w:vAlign w:val="center"/>
          </w:tcPr>
          <w:p w14:paraId="15A68EB7" w14:textId="77777777" w:rsidR="004A47D1" w:rsidRDefault="00EB0188" w:rsidP="00FC4284">
            <w:pPr>
              <w:pStyle w:val="table"/>
            </w:pPr>
            <w:r>
              <w:t>28</w:t>
            </w:r>
          </w:p>
        </w:tc>
        <w:tc>
          <w:tcPr>
            <w:tcW w:w="960" w:type="dxa"/>
            <w:shd w:val="clear" w:color="auto" w:fill="FFFFFF"/>
            <w:vAlign w:val="center"/>
          </w:tcPr>
          <w:p w14:paraId="31BDCBB0" w14:textId="77777777" w:rsidR="004A47D1" w:rsidRDefault="00EB0188" w:rsidP="00FC4284">
            <w:pPr>
              <w:pStyle w:val="table"/>
            </w:pPr>
            <w:r>
              <w:t>28</w:t>
            </w:r>
          </w:p>
        </w:tc>
        <w:tc>
          <w:tcPr>
            <w:tcW w:w="960" w:type="dxa"/>
            <w:shd w:val="clear" w:color="auto" w:fill="FFFFFF"/>
            <w:vAlign w:val="center"/>
          </w:tcPr>
          <w:p w14:paraId="593BE42C" w14:textId="77777777" w:rsidR="004A47D1" w:rsidRDefault="00EB0188" w:rsidP="00FC4284">
            <w:pPr>
              <w:pStyle w:val="table"/>
            </w:pPr>
            <w:r>
              <w:t>28</w:t>
            </w:r>
          </w:p>
        </w:tc>
        <w:tc>
          <w:tcPr>
            <w:tcW w:w="960" w:type="dxa"/>
            <w:shd w:val="clear" w:color="auto" w:fill="FFFFFF"/>
            <w:vAlign w:val="center"/>
          </w:tcPr>
          <w:p w14:paraId="69AD3F87" w14:textId="77777777" w:rsidR="004A47D1" w:rsidRDefault="00EB0188" w:rsidP="00FC4284">
            <w:pPr>
              <w:pStyle w:val="table"/>
            </w:pPr>
            <w:r>
              <w:t>28</w:t>
            </w:r>
          </w:p>
        </w:tc>
        <w:tc>
          <w:tcPr>
            <w:tcW w:w="955" w:type="dxa"/>
            <w:shd w:val="clear" w:color="auto" w:fill="FFFFFF"/>
            <w:vAlign w:val="center"/>
          </w:tcPr>
          <w:p w14:paraId="366B0C30" w14:textId="77777777" w:rsidR="004A47D1" w:rsidRDefault="00EB0188" w:rsidP="00FC4284">
            <w:pPr>
              <w:pStyle w:val="table"/>
            </w:pPr>
            <w:r>
              <w:t>28</w:t>
            </w:r>
          </w:p>
        </w:tc>
        <w:tc>
          <w:tcPr>
            <w:tcW w:w="955" w:type="dxa"/>
            <w:shd w:val="clear" w:color="auto" w:fill="FFFFFF"/>
            <w:vAlign w:val="center"/>
          </w:tcPr>
          <w:p w14:paraId="43BF67BA" w14:textId="77777777" w:rsidR="004A47D1" w:rsidRDefault="00EB0188" w:rsidP="00FC4284">
            <w:pPr>
              <w:pStyle w:val="table"/>
            </w:pPr>
            <w:r>
              <w:t>11</w:t>
            </w:r>
          </w:p>
        </w:tc>
        <w:tc>
          <w:tcPr>
            <w:tcW w:w="955" w:type="dxa"/>
            <w:shd w:val="clear" w:color="auto" w:fill="FFFFFF"/>
            <w:vAlign w:val="center"/>
          </w:tcPr>
          <w:p w14:paraId="20FB1FB1" w14:textId="77777777" w:rsidR="004A47D1" w:rsidRDefault="00EB0188" w:rsidP="00FC4284">
            <w:pPr>
              <w:pStyle w:val="table"/>
            </w:pPr>
            <w:r>
              <w:t>11</w:t>
            </w:r>
          </w:p>
        </w:tc>
      </w:tr>
      <w:tr w:rsidR="004A47D1" w14:paraId="460F08A8" w14:textId="77777777" w:rsidTr="00704E0D">
        <w:trPr>
          <w:trHeight w:val="283"/>
        </w:trPr>
        <w:tc>
          <w:tcPr>
            <w:tcW w:w="1469" w:type="dxa"/>
            <w:shd w:val="clear" w:color="auto" w:fill="FFFFFF"/>
            <w:vAlign w:val="center"/>
          </w:tcPr>
          <w:p w14:paraId="38E89934" w14:textId="77777777" w:rsidR="004A47D1" w:rsidRDefault="00EB0188" w:rsidP="00FC4284">
            <w:pPr>
              <w:pStyle w:val="table"/>
            </w:pPr>
            <w:r>
              <w:t>S</w:t>
            </w:r>
          </w:p>
        </w:tc>
        <w:tc>
          <w:tcPr>
            <w:tcW w:w="922" w:type="dxa"/>
            <w:shd w:val="clear" w:color="auto" w:fill="FFFFFF"/>
            <w:vAlign w:val="center"/>
          </w:tcPr>
          <w:p w14:paraId="4E4A3CE0" w14:textId="77777777" w:rsidR="004A47D1" w:rsidRDefault="00EB0188" w:rsidP="00FC4284">
            <w:pPr>
              <w:pStyle w:val="table"/>
            </w:pPr>
            <w:r>
              <w:t>мм</w:t>
            </w:r>
          </w:p>
        </w:tc>
        <w:tc>
          <w:tcPr>
            <w:tcW w:w="960" w:type="dxa"/>
            <w:shd w:val="clear" w:color="auto" w:fill="FFFFFF"/>
            <w:vAlign w:val="center"/>
          </w:tcPr>
          <w:p w14:paraId="110E472D" w14:textId="77777777" w:rsidR="004A47D1" w:rsidRDefault="00EB0188" w:rsidP="00FC4284">
            <w:pPr>
              <w:pStyle w:val="table"/>
            </w:pPr>
            <w:r>
              <w:t>309</w:t>
            </w:r>
          </w:p>
        </w:tc>
        <w:tc>
          <w:tcPr>
            <w:tcW w:w="960" w:type="dxa"/>
            <w:shd w:val="clear" w:color="auto" w:fill="FFFFFF"/>
            <w:vAlign w:val="center"/>
          </w:tcPr>
          <w:p w14:paraId="6BCD4F1B" w14:textId="77777777" w:rsidR="004A47D1" w:rsidRDefault="00EB0188" w:rsidP="00FC4284">
            <w:pPr>
              <w:pStyle w:val="table"/>
            </w:pPr>
            <w:r>
              <w:t>309</w:t>
            </w:r>
          </w:p>
        </w:tc>
        <w:tc>
          <w:tcPr>
            <w:tcW w:w="960" w:type="dxa"/>
            <w:shd w:val="clear" w:color="auto" w:fill="FFFFFF"/>
            <w:vAlign w:val="center"/>
          </w:tcPr>
          <w:p w14:paraId="3E609CC5" w14:textId="77777777" w:rsidR="004A47D1" w:rsidRDefault="00EB0188" w:rsidP="00FC4284">
            <w:pPr>
              <w:pStyle w:val="table"/>
            </w:pPr>
            <w:r>
              <w:t>309</w:t>
            </w:r>
          </w:p>
        </w:tc>
        <w:tc>
          <w:tcPr>
            <w:tcW w:w="960" w:type="dxa"/>
            <w:shd w:val="clear" w:color="auto" w:fill="FFFFFF"/>
            <w:vAlign w:val="center"/>
          </w:tcPr>
          <w:p w14:paraId="1B6B0304" w14:textId="77777777" w:rsidR="004A47D1" w:rsidRDefault="00EB0188" w:rsidP="00FC4284">
            <w:pPr>
              <w:pStyle w:val="table"/>
            </w:pPr>
            <w:r>
              <w:t>281</w:t>
            </w:r>
          </w:p>
        </w:tc>
        <w:tc>
          <w:tcPr>
            <w:tcW w:w="960" w:type="dxa"/>
            <w:shd w:val="clear" w:color="auto" w:fill="FFFFFF"/>
            <w:vAlign w:val="center"/>
          </w:tcPr>
          <w:p w14:paraId="735F74EF" w14:textId="77777777" w:rsidR="004A47D1" w:rsidRDefault="00EB0188" w:rsidP="00FC4284">
            <w:pPr>
              <w:pStyle w:val="table"/>
            </w:pPr>
            <w:r>
              <w:t>281</w:t>
            </w:r>
          </w:p>
        </w:tc>
        <w:tc>
          <w:tcPr>
            <w:tcW w:w="955" w:type="dxa"/>
            <w:shd w:val="clear" w:color="auto" w:fill="FFFFFF"/>
            <w:vAlign w:val="center"/>
          </w:tcPr>
          <w:p w14:paraId="3015F5C7" w14:textId="77777777" w:rsidR="004A47D1" w:rsidRDefault="00EB0188" w:rsidP="00FC4284">
            <w:pPr>
              <w:pStyle w:val="table"/>
            </w:pPr>
            <w:r>
              <w:t>281</w:t>
            </w:r>
          </w:p>
        </w:tc>
        <w:tc>
          <w:tcPr>
            <w:tcW w:w="955" w:type="dxa"/>
            <w:shd w:val="clear" w:color="auto" w:fill="FFFFFF"/>
            <w:vAlign w:val="center"/>
          </w:tcPr>
          <w:p w14:paraId="55829DFF" w14:textId="77777777" w:rsidR="004A47D1" w:rsidRDefault="00EB0188" w:rsidP="00FC4284">
            <w:pPr>
              <w:pStyle w:val="table"/>
            </w:pPr>
            <w:r>
              <w:t>423</w:t>
            </w:r>
          </w:p>
        </w:tc>
        <w:tc>
          <w:tcPr>
            <w:tcW w:w="955" w:type="dxa"/>
            <w:shd w:val="clear" w:color="auto" w:fill="FFFFFF"/>
            <w:vAlign w:val="center"/>
          </w:tcPr>
          <w:p w14:paraId="0EF41D27" w14:textId="77777777" w:rsidR="004A47D1" w:rsidRDefault="00EB0188" w:rsidP="00FC4284">
            <w:pPr>
              <w:pStyle w:val="table"/>
            </w:pPr>
            <w:r>
              <w:t>423</w:t>
            </w:r>
          </w:p>
        </w:tc>
      </w:tr>
      <w:tr w:rsidR="004A47D1" w14:paraId="61C6C2F4" w14:textId="77777777" w:rsidTr="00704E0D">
        <w:trPr>
          <w:trHeight w:val="283"/>
        </w:trPr>
        <w:tc>
          <w:tcPr>
            <w:tcW w:w="1469" w:type="dxa"/>
            <w:shd w:val="clear" w:color="auto" w:fill="FFFFFF"/>
            <w:vAlign w:val="center"/>
          </w:tcPr>
          <w:p w14:paraId="49CBE44E" w14:textId="77777777" w:rsidR="004A47D1" w:rsidRDefault="00EB0188" w:rsidP="00FC4284">
            <w:pPr>
              <w:pStyle w:val="table"/>
            </w:pPr>
            <w:r>
              <w:t>T</w:t>
            </w:r>
          </w:p>
        </w:tc>
        <w:tc>
          <w:tcPr>
            <w:tcW w:w="922" w:type="dxa"/>
            <w:shd w:val="clear" w:color="auto" w:fill="FFFFFF"/>
            <w:vAlign w:val="center"/>
          </w:tcPr>
          <w:p w14:paraId="2E0264EC" w14:textId="77777777" w:rsidR="004A47D1" w:rsidRDefault="00EB0188" w:rsidP="00FC4284">
            <w:pPr>
              <w:pStyle w:val="table"/>
            </w:pPr>
            <w:r>
              <w:t>мм</w:t>
            </w:r>
          </w:p>
        </w:tc>
        <w:tc>
          <w:tcPr>
            <w:tcW w:w="960" w:type="dxa"/>
            <w:shd w:val="clear" w:color="auto" w:fill="FFFFFF"/>
            <w:vAlign w:val="center"/>
          </w:tcPr>
          <w:p w14:paraId="2CE66A62" w14:textId="77777777" w:rsidR="004A47D1" w:rsidRDefault="00EB0188" w:rsidP="00FC4284">
            <w:pPr>
              <w:pStyle w:val="table"/>
            </w:pPr>
            <w:r>
              <w:t>28</w:t>
            </w:r>
          </w:p>
        </w:tc>
        <w:tc>
          <w:tcPr>
            <w:tcW w:w="960" w:type="dxa"/>
            <w:shd w:val="clear" w:color="auto" w:fill="FFFFFF"/>
            <w:vAlign w:val="center"/>
          </w:tcPr>
          <w:p w14:paraId="1E8BF15E" w14:textId="77777777" w:rsidR="004A47D1" w:rsidRDefault="00EB0188" w:rsidP="00FC4284">
            <w:pPr>
              <w:pStyle w:val="table"/>
            </w:pPr>
            <w:r>
              <w:t>28</w:t>
            </w:r>
          </w:p>
        </w:tc>
        <w:tc>
          <w:tcPr>
            <w:tcW w:w="960" w:type="dxa"/>
            <w:shd w:val="clear" w:color="auto" w:fill="FFFFFF"/>
            <w:vAlign w:val="center"/>
          </w:tcPr>
          <w:p w14:paraId="79B76CBA" w14:textId="77777777" w:rsidR="004A47D1" w:rsidRDefault="00EB0188" w:rsidP="00FC4284">
            <w:pPr>
              <w:pStyle w:val="table"/>
            </w:pPr>
            <w:r>
              <w:t>28</w:t>
            </w:r>
          </w:p>
        </w:tc>
        <w:tc>
          <w:tcPr>
            <w:tcW w:w="960" w:type="dxa"/>
            <w:shd w:val="clear" w:color="auto" w:fill="FFFFFF"/>
            <w:vAlign w:val="center"/>
          </w:tcPr>
          <w:p w14:paraId="0CD303A6" w14:textId="77777777" w:rsidR="004A47D1" w:rsidRDefault="00EB0188" w:rsidP="00FC4284">
            <w:pPr>
              <w:pStyle w:val="table"/>
            </w:pPr>
            <w:r>
              <w:t>28</w:t>
            </w:r>
          </w:p>
        </w:tc>
        <w:tc>
          <w:tcPr>
            <w:tcW w:w="960" w:type="dxa"/>
            <w:shd w:val="clear" w:color="auto" w:fill="FFFFFF"/>
            <w:vAlign w:val="center"/>
          </w:tcPr>
          <w:p w14:paraId="163FB652" w14:textId="77777777" w:rsidR="004A47D1" w:rsidRDefault="00EB0188" w:rsidP="00FC4284">
            <w:pPr>
              <w:pStyle w:val="table"/>
            </w:pPr>
            <w:r>
              <w:t>28</w:t>
            </w:r>
          </w:p>
        </w:tc>
        <w:tc>
          <w:tcPr>
            <w:tcW w:w="955" w:type="dxa"/>
            <w:shd w:val="clear" w:color="auto" w:fill="FFFFFF"/>
            <w:vAlign w:val="center"/>
          </w:tcPr>
          <w:p w14:paraId="2542386A" w14:textId="77777777" w:rsidR="004A47D1" w:rsidRDefault="00EB0188" w:rsidP="00FC4284">
            <w:pPr>
              <w:pStyle w:val="table"/>
            </w:pPr>
            <w:r>
              <w:t>28</w:t>
            </w:r>
          </w:p>
        </w:tc>
        <w:tc>
          <w:tcPr>
            <w:tcW w:w="955" w:type="dxa"/>
            <w:shd w:val="clear" w:color="auto" w:fill="FFFFFF"/>
            <w:vAlign w:val="center"/>
          </w:tcPr>
          <w:p w14:paraId="787AFF10" w14:textId="77777777" w:rsidR="004A47D1" w:rsidRDefault="00EB0188" w:rsidP="00FC4284">
            <w:pPr>
              <w:pStyle w:val="table"/>
            </w:pPr>
            <w:r>
              <w:t>11</w:t>
            </w:r>
          </w:p>
        </w:tc>
        <w:tc>
          <w:tcPr>
            <w:tcW w:w="955" w:type="dxa"/>
            <w:shd w:val="clear" w:color="auto" w:fill="FFFFFF"/>
            <w:vAlign w:val="center"/>
          </w:tcPr>
          <w:p w14:paraId="219810BC" w14:textId="77777777" w:rsidR="004A47D1" w:rsidRDefault="00EB0188" w:rsidP="00FC4284">
            <w:pPr>
              <w:pStyle w:val="table"/>
            </w:pPr>
            <w:r>
              <w:t>11</w:t>
            </w:r>
          </w:p>
        </w:tc>
      </w:tr>
      <w:tr w:rsidR="004A47D1" w14:paraId="389D987D" w14:textId="77777777" w:rsidTr="00704E0D">
        <w:trPr>
          <w:trHeight w:val="278"/>
        </w:trPr>
        <w:tc>
          <w:tcPr>
            <w:tcW w:w="1469" w:type="dxa"/>
            <w:shd w:val="clear" w:color="auto" w:fill="FFFFFF"/>
            <w:vAlign w:val="center"/>
          </w:tcPr>
          <w:p w14:paraId="2131EF7F" w14:textId="77777777" w:rsidR="004A47D1" w:rsidRDefault="00EB0188" w:rsidP="00FC4284">
            <w:pPr>
              <w:pStyle w:val="table"/>
            </w:pPr>
            <w:r>
              <w:t>U</w:t>
            </w:r>
          </w:p>
        </w:tc>
        <w:tc>
          <w:tcPr>
            <w:tcW w:w="922" w:type="dxa"/>
            <w:shd w:val="clear" w:color="auto" w:fill="FFFFFF"/>
            <w:vAlign w:val="center"/>
          </w:tcPr>
          <w:p w14:paraId="13BDA159" w14:textId="77777777" w:rsidR="004A47D1" w:rsidRDefault="00EB0188" w:rsidP="00FC4284">
            <w:pPr>
              <w:pStyle w:val="table"/>
            </w:pPr>
            <w:r>
              <w:t>мм</w:t>
            </w:r>
          </w:p>
        </w:tc>
        <w:tc>
          <w:tcPr>
            <w:tcW w:w="960" w:type="dxa"/>
            <w:shd w:val="clear" w:color="auto" w:fill="FFFFFF"/>
            <w:vAlign w:val="center"/>
          </w:tcPr>
          <w:p w14:paraId="6CE38E60" w14:textId="77777777" w:rsidR="004A47D1" w:rsidRDefault="00EB0188" w:rsidP="00FC4284">
            <w:pPr>
              <w:pStyle w:val="table"/>
            </w:pPr>
            <w:r>
              <w:t>258</w:t>
            </w:r>
          </w:p>
        </w:tc>
        <w:tc>
          <w:tcPr>
            <w:tcW w:w="960" w:type="dxa"/>
            <w:shd w:val="clear" w:color="auto" w:fill="FFFFFF"/>
            <w:vAlign w:val="center"/>
          </w:tcPr>
          <w:p w14:paraId="70D9D7CE" w14:textId="77777777" w:rsidR="004A47D1" w:rsidRDefault="00EB0188" w:rsidP="00FC4284">
            <w:pPr>
              <w:pStyle w:val="table"/>
            </w:pPr>
            <w:r>
              <w:t>258</w:t>
            </w:r>
          </w:p>
        </w:tc>
        <w:tc>
          <w:tcPr>
            <w:tcW w:w="960" w:type="dxa"/>
            <w:shd w:val="clear" w:color="auto" w:fill="FFFFFF"/>
            <w:vAlign w:val="center"/>
          </w:tcPr>
          <w:p w14:paraId="7038FF6E" w14:textId="77777777" w:rsidR="004A47D1" w:rsidRDefault="00EB0188" w:rsidP="00FC4284">
            <w:pPr>
              <w:pStyle w:val="table"/>
            </w:pPr>
            <w:r>
              <w:t>258</w:t>
            </w:r>
          </w:p>
        </w:tc>
        <w:tc>
          <w:tcPr>
            <w:tcW w:w="960" w:type="dxa"/>
            <w:shd w:val="clear" w:color="auto" w:fill="FFFFFF"/>
            <w:vAlign w:val="center"/>
          </w:tcPr>
          <w:p w14:paraId="55AC1A11" w14:textId="77777777" w:rsidR="004A47D1" w:rsidRDefault="00EB0188" w:rsidP="00FC4284">
            <w:pPr>
              <w:pStyle w:val="table"/>
            </w:pPr>
            <w:r>
              <w:t>309</w:t>
            </w:r>
          </w:p>
        </w:tc>
        <w:tc>
          <w:tcPr>
            <w:tcW w:w="960" w:type="dxa"/>
            <w:shd w:val="clear" w:color="auto" w:fill="FFFFFF"/>
            <w:vAlign w:val="center"/>
          </w:tcPr>
          <w:p w14:paraId="4670E8CC" w14:textId="77777777" w:rsidR="004A47D1" w:rsidRDefault="00EB0188" w:rsidP="00FC4284">
            <w:pPr>
              <w:pStyle w:val="table"/>
            </w:pPr>
            <w:r>
              <w:t>309</w:t>
            </w:r>
          </w:p>
        </w:tc>
        <w:tc>
          <w:tcPr>
            <w:tcW w:w="955" w:type="dxa"/>
            <w:shd w:val="clear" w:color="auto" w:fill="FFFFFF"/>
            <w:vAlign w:val="center"/>
          </w:tcPr>
          <w:p w14:paraId="749FC627" w14:textId="77777777" w:rsidR="004A47D1" w:rsidRDefault="00EB0188" w:rsidP="00FC4284">
            <w:pPr>
              <w:pStyle w:val="table"/>
            </w:pPr>
            <w:r>
              <w:t>309</w:t>
            </w:r>
          </w:p>
        </w:tc>
        <w:tc>
          <w:tcPr>
            <w:tcW w:w="955" w:type="dxa"/>
            <w:shd w:val="clear" w:color="auto" w:fill="FFFFFF"/>
            <w:vAlign w:val="center"/>
          </w:tcPr>
          <w:p w14:paraId="3081C386" w14:textId="77777777" w:rsidR="004A47D1" w:rsidRDefault="00EB0188" w:rsidP="00FC4284">
            <w:pPr>
              <w:pStyle w:val="table"/>
            </w:pPr>
            <w:r>
              <w:t>363</w:t>
            </w:r>
          </w:p>
        </w:tc>
        <w:tc>
          <w:tcPr>
            <w:tcW w:w="955" w:type="dxa"/>
            <w:shd w:val="clear" w:color="auto" w:fill="FFFFFF"/>
            <w:vAlign w:val="center"/>
          </w:tcPr>
          <w:p w14:paraId="7D36C12B" w14:textId="77777777" w:rsidR="004A47D1" w:rsidRDefault="00EB0188" w:rsidP="00FC4284">
            <w:pPr>
              <w:pStyle w:val="table"/>
            </w:pPr>
            <w:r>
              <w:t>363</w:t>
            </w:r>
          </w:p>
        </w:tc>
      </w:tr>
    </w:tbl>
    <w:p w14:paraId="10EFD5A5" w14:textId="77777777" w:rsidR="004A47D1" w:rsidRDefault="00EB0188" w:rsidP="00704E0D">
      <w:pPr>
        <w:pStyle w:val="Smallheading"/>
      </w:pPr>
      <w:bookmarkStart w:id="154" w:name="bookmark155"/>
      <w:bookmarkStart w:id="155" w:name="bookmark156"/>
      <w:bookmarkStart w:id="156" w:name="bookmark157"/>
      <w:bookmarkStart w:id="157" w:name="bookmark154"/>
      <w:r>
        <w:t>12.10 Соединения для теплообменника предварительного и последующего охлаждения холодной воды</w:t>
      </w:r>
      <w:bookmarkEnd w:id="154"/>
      <w:bookmarkEnd w:id="155"/>
      <w:bookmarkEnd w:id="156"/>
      <w:bookmarkEnd w:id="157"/>
    </w:p>
    <w:p w14:paraId="5BE3D370" w14:textId="0CA89E9D" w:rsidR="004A47D1" w:rsidRDefault="00C10135" w:rsidP="00685F65">
      <w:pPr>
        <w:pStyle w:val="generalparagraph"/>
      </w:pPr>
      <w:r w:rsidRPr="00C10135">
        <w:rPr>
          <w:noProof/>
        </w:rPr>
        <w:drawing>
          <wp:anchor distT="0" distB="0" distL="114300" distR="114300" simplePos="0" relativeHeight="251660288" behindDoc="0" locked="0" layoutInCell="1" allowOverlap="1" wp14:anchorId="1F49EDA7" wp14:editId="210F576B">
            <wp:simplePos x="0" y="0"/>
            <wp:positionH relativeFrom="column">
              <wp:posOffset>0</wp:posOffset>
            </wp:positionH>
            <wp:positionV relativeFrom="paragraph">
              <wp:posOffset>2540</wp:posOffset>
            </wp:positionV>
            <wp:extent cx="562610" cy="2813050"/>
            <wp:effectExtent l="0" t="0" r="0" b="0"/>
            <wp:wrapSquare wrapText="bothSides"/>
            <wp:docPr id="998522079"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2079" name="Picture 1" descr="A yellow triangle with a black exclamation mark&#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62610" cy="2813050"/>
                    </a:xfrm>
                    <a:prstGeom prst="rect">
                      <a:avLst/>
                    </a:prstGeom>
                  </pic:spPr>
                </pic:pic>
              </a:graphicData>
            </a:graphic>
            <wp14:sizeRelH relativeFrom="margin">
              <wp14:pctWidth>0</wp14:pctWidth>
            </wp14:sizeRelH>
            <wp14:sizeRelV relativeFrom="margin">
              <wp14:pctHeight>0</wp14:pctHeight>
            </wp14:sizeRelV>
          </wp:anchor>
        </w:drawing>
      </w:r>
      <w:r w:rsidRPr="00C10135">
        <w:t xml:space="preserve"> </w:t>
      </w:r>
      <w:r w:rsidR="00EB0188">
        <w:t>ПРЕДОСТЕРЕЖЕНИЕ! Линии на подаче холодной воды должны проектироваться и изготавливаться квалифицированными специалистами в соответствии с действующим местным законодательством.</w:t>
      </w:r>
    </w:p>
    <w:p w14:paraId="4E3347E1" w14:textId="77777777" w:rsidR="004A47D1" w:rsidRDefault="00EB0188" w:rsidP="00685F65">
      <w:pPr>
        <w:pStyle w:val="generalparagraph"/>
      </w:pPr>
      <w:r>
        <w:t>ПРЕДОСТЕРЕЖЕНИЕ! Если есть вероятность падения температуры и обмерзания, то необходимо предусмотреть датчик и подключить его к теплообменнику для защиты от обмерзания. Если есть риск обмерзания, а защитного датчика нет, то теплообменник может выйти из строя.</w:t>
      </w:r>
    </w:p>
    <w:p w14:paraId="20595490" w14:textId="0D52300D" w:rsidR="004A47D1" w:rsidRDefault="00EB0188" w:rsidP="00685F65">
      <w:pPr>
        <w:pStyle w:val="generalparagraph"/>
      </w:pPr>
      <w:r>
        <w:t xml:space="preserve">ПРЕДОСТЕРЕЖЕНИЕ! Если есть вероятность падения температуры и обмерзания, то в холодную воду рекомендуется добавлять этилен-/пропиленгликоль, чтобы теплообменник не вышел из строя. При добавлении гликоля в воду необходимо обратиться в технический отдел компании-производителя, чтобы уточнить производительность теплообменника. </w:t>
      </w:r>
      <w:r w:rsidR="000E5DFA">
        <w:rPr>
          <w:lang w:val="en-US"/>
        </w:rPr>
        <w:br/>
      </w:r>
      <w:proofErr w:type="gramStart"/>
      <w:r>
        <w:t>ПРИМЕЧАНИЯ</w:t>
      </w:r>
      <w:proofErr w:type="gramEnd"/>
      <w:r>
        <w:t xml:space="preserve"> Теплообменник холодной воды адаптируется для каждого объекта. Монтажные и общие габариты приводятся на рисунке справа.</w:t>
      </w:r>
    </w:p>
    <w:p w14:paraId="1E0DD947" w14:textId="77777777" w:rsidR="004A47D1" w:rsidRDefault="00EB0188" w:rsidP="00685F65">
      <w:pPr>
        <w:pStyle w:val="generalparagraph"/>
      </w:pPr>
      <w:r>
        <w:t>ПРИМЕЧАНИЯ Дополнительные регулирующие устройства, необходимые для соответствия требованиям местного законодательства, не поставляются компанией TFT.</w:t>
      </w:r>
    </w:p>
    <w:p w14:paraId="14553EC7" w14:textId="7CB4045C" w:rsidR="004A47D1" w:rsidRDefault="00C10135" w:rsidP="00704E0D">
      <w:pPr>
        <w:pStyle w:val="Smallheading"/>
      </w:pPr>
      <w:bookmarkStart w:id="158" w:name="bookmark159"/>
      <w:bookmarkStart w:id="159" w:name="bookmark160"/>
      <w:bookmarkStart w:id="160" w:name="bookmark161"/>
      <w:bookmarkStart w:id="161" w:name="bookmark158"/>
      <w:r w:rsidRPr="00C10135">
        <w:rPr>
          <w:noProof/>
        </w:rPr>
        <w:drawing>
          <wp:anchor distT="0" distB="0" distL="114300" distR="114300" simplePos="0" relativeHeight="251666432" behindDoc="0" locked="0" layoutInCell="1" allowOverlap="1" wp14:anchorId="3E4DF1FB" wp14:editId="6B650FBB">
            <wp:simplePos x="0" y="0"/>
            <wp:positionH relativeFrom="column">
              <wp:posOffset>0</wp:posOffset>
            </wp:positionH>
            <wp:positionV relativeFrom="paragraph">
              <wp:posOffset>339090</wp:posOffset>
            </wp:positionV>
            <wp:extent cx="562610" cy="2689225"/>
            <wp:effectExtent l="0" t="0" r="0" b="0"/>
            <wp:wrapSquare wrapText="bothSides"/>
            <wp:docPr id="2116373198"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3198" name="Picture 1" descr="A yellow triangle with a black exclamation mar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2610" cy="2689225"/>
                    </a:xfrm>
                    <a:prstGeom prst="rect">
                      <a:avLst/>
                    </a:prstGeom>
                  </pic:spPr>
                </pic:pic>
              </a:graphicData>
            </a:graphic>
            <wp14:sizeRelH relativeFrom="margin">
              <wp14:pctWidth>0</wp14:pctWidth>
            </wp14:sizeRelH>
            <wp14:sizeRelV relativeFrom="margin">
              <wp14:pctHeight>0</wp14:pctHeight>
            </wp14:sizeRelV>
          </wp:anchor>
        </w:drawing>
      </w:r>
      <w:r w:rsidR="00EB0188">
        <w:t>12.11 Вспомогательные соединения для теплообменника горячей воды</w:t>
      </w:r>
      <w:bookmarkEnd w:id="158"/>
      <w:bookmarkEnd w:id="159"/>
      <w:bookmarkEnd w:id="160"/>
      <w:bookmarkEnd w:id="161"/>
    </w:p>
    <w:p w14:paraId="255624CC" w14:textId="3C3FF558" w:rsidR="004A47D1" w:rsidRDefault="00C10135" w:rsidP="00685F65">
      <w:pPr>
        <w:pStyle w:val="generalparagraph"/>
      </w:pPr>
      <w:r w:rsidRPr="00C10135">
        <w:t xml:space="preserve"> </w:t>
      </w:r>
      <w:r w:rsidR="00EB0188">
        <w:t>ПРЕДОСТЕРЕЖЕНИЕ! Линии на подаче горячей воды должны проектироваться и изготавливаться квалифицированными специалистами в соответствии с действующим местным законодательством.</w:t>
      </w:r>
    </w:p>
    <w:p w14:paraId="74CE6B0A" w14:textId="77777777" w:rsidR="004A47D1" w:rsidRDefault="00EB0188" w:rsidP="00685F65">
      <w:pPr>
        <w:pStyle w:val="generalparagraph"/>
      </w:pPr>
      <w:r>
        <w:t>ПРЕДОСТЕРЕЖЕНИЕ! Если есть вероятность падения температуры и обмерзания, то необходимо предусмотреть датчик и подключить его к теплообменнику для защиты от обмерзания. Если есть риск обмерзания, а защитного датчика нет, то теплообменник может выйти из строя.</w:t>
      </w:r>
    </w:p>
    <w:p w14:paraId="2DED6308" w14:textId="77777777" w:rsidR="004A47D1" w:rsidRDefault="00EB0188" w:rsidP="00685F65">
      <w:pPr>
        <w:pStyle w:val="generalparagraph"/>
      </w:pPr>
      <w:r>
        <w:t>ПРЕДОСТЕРЕЖЕНИЕ! Если есть вероятность снижения температур и обмерзания, то на заборном отверстии регенерирующего воздуха рекомендуется предусмотреть заслонку с автоматическим закрыванием. Это позволит защитить теплообменник. Заслонка в комплект не входит.</w:t>
      </w:r>
    </w:p>
    <w:p w14:paraId="06FD0240" w14:textId="77777777" w:rsidR="004A47D1" w:rsidRDefault="00EB0188" w:rsidP="00685F65">
      <w:pPr>
        <w:pStyle w:val="generalparagraph"/>
      </w:pPr>
      <w:proofErr w:type="gramStart"/>
      <w:r>
        <w:t>ПРИМЕЧАНИЯ</w:t>
      </w:r>
      <w:proofErr w:type="gramEnd"/>
      <w:r>
        <w:t xml:space="preserve"> Теплообменник горячей воды адаптируется для каждого объекта. Монтажные и общие габариты приводятся на рисунке справа.</w:t>
      </w:r>
    </w:p>
    <w:p w14:paraId="334C0AA5" w14:textId="77777777" w:rsidR="004A47D1" w:rsidRDefault="00EB0188" w:rsidP="00685F65">
      <w:pPr>
        <w:pStyle w:val="generalparagraph"/>
      </w:pPr>
      <w:r>
        <w:t>ПРИМЕЧАНИЯ Дополнительные регулирующие устройства, необходимые для соответствия требованиям местного законодательства, не поставляются компанией TFT.</w:t>
      </w:r>
    </w:p>
    <w:p w14:paraId="07413B07" w14:textId="77777777" w:rsidR="004A47D1" w:rsidRDefault="00EB0188" w:rsidP="00704E0D">
      <w:pPr>
        <w:pStyle w:val="paragraphbold"/>
      </w:pPr>
      <w:r>
        <w:t xml:space="preserve">12.11.1 </w:t>
      </w:r>
      <w:r>
        <w:tab/>
        <w:t xml:space="preserve">Монтаж </w:t>
      </w:r>
    </w:p>
    <w:p w14:paraId="6C824246" w14:textId="77777777" w:rsidR="004A47D1" w:rsidRDefault="00EB0188" w:rsidP="00685F65">
      <w:pPr>
        <w:pStyle w:val="generalparagraph"/>
      </w:pPr>
      <w:r>
        <w:t>Патрубки для теплообменника горячей и (или) холодной воды расположены снаружи агрегата. Отсечные клапаны не входят в стандартный комплект, но для облегчения технического обслуживания их рекомендуется установить.</w:t>
      </w:r>
    </w:p>
    <w:p w14:paraId="6F307A4E" w14:textId="77777777" w:rsidR="000161B3" w:rsidRDefault="00EB0188" w:rsidP="000161B3">
      <w:pPr>
        <w:pStyle w:val="generalparagraph"/>
      </w:pPr>
      <w:r>
        <w:lastRenderedPageBreak/>
        <w:t>Подключение теплообменника ГВС</w:t>
      </w:r>
      <w:r w:rsidR="000161B3">
        <w:rPr>
          <w:lang w:val="ru-RU"/>
        </w:rPr>
        <w:tab/>
      </w:r>
      <w:r w:rsidR="000161B3">
        <w:rPr>
          <w:lang w:val="ru-RU"/>
        </w:rPr>
        <w:tab/>
      </w:r>
      <w:r w:rsidR="000161B3">
        <w:rPr>
          <w:lang w:val="ru-RU"/>
        </w:rPr>
        <w:tab/>
      </w:r>
      <w:r w:rsidR="000161B3">
        <w:rPr>
          <w:lang w:val="ru-RU"/>
        </w:rPr>
        <w:tab/>
      </w:r>
      <w:r w:rsidR="000161B3">
        <w:t>3-ходовой клапан</w:t>
      </w:r>
    </w:p>
    <w:p w14:paraId="1BFDAED2" w14:textId="3939606F" w:rsidR="000161B3" w:rsidRDefault="000161B3" w:rsidP="00685F65">
      <w:pPr>
        <w:pStyle w:val="generalparagraph"/>
        <w:rPr>
          <w:lang w:val="ru-RU"/>
        </w:rPr>
      </w:pPr>
      <w:r w:rsidRPr="000161B3">
        <w:rPr>
          <w:noProof/>
          <w:lang w:val="ru-RU"/>
        </w:rPr>
        <w:drawing>
          <wp:inline distT="0" distB="0" distL="0" distR="0" wp14:anchorId="69354861" wp14:editId="68DA277B">
            <wp:extent cx="5536075" cy="1807698"/>
            <wp:effectExtent l="0" t="0" r="0" b="0"/>
            <wp:docPr id="137536991"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991" name="Picture 1" descr="A graph of a bar graph&#10;&#10;Description automatically generated with medium confidence"/>
                    <pic:cNvPicPr/>
                  </pic:nvPicPr>
                  <pic:blipFill>
                    <a:blip r:embed="rId39"/>
                    <a:stretch>
                      <a:fillRect/>
                    </a:stretch>
                  </pic:blipFill>
                  <pic:spPr>
                    <a:xfrm>
                      <a:off x="0" y="0"/>
                      <a:ext cx="5558930" cy="1815161"/>
                    </a:xfrm>
                    <a:prstGeom prst="rect">
                      <a:avLst/>
                    </a:prstGeom>
                  </pic:spPr>
                </pic:pic>
              </a:graphicData>
            </a:graphic>
          </wp:inline>
        </w:drawing>
      </w:r>
    </w:p>
    <w:p w14:paraId="763272AD" w14:textId="4DC865FE" w:rsidR="004A47D1" w:rsidRDefault="00EB0188" w:rsidP="000161B3">
      <w:pPr>
        <w:pStyle w:val="generalparagraph"/>
        <w:numPr>
          <w:ilvl w:val="0"/>
          <w:numId w:val="6"/>
        </w:numPr>
      </w:pPr>
      <w:r>
        <w:t>Привод клапана</w:t>
      </w:r>
    </w:p>
    <w:p w14:paraId="08665482" w14:textId="77777777" w:rsidR="004A47D1" w:rsidRDefault="00EB0188" w:rsidP="000161B3">
      <w:pPr>
        <w:pStyle w:val="generalparagraph"/>
        <w:numPr>
          <w:ilvl w:val="0"/>
          <w:numId w:val="6"/>
        </w:numPr>
      </w:pPr>
      <w:r>
        <w:t>3-ходовой клапан</w:t>
      </w:r>
    </w:p>
    <w:p w14:paraId="58C4A3DE" w14:textId="77777777" w:rsidR="004A47D1" w:rsidRDefault="00EB0188" w:rsidP="000161B3">
      <w:pPr>
        <w:pStyle w:val="generalparagraph"/>
        <w:numPr>
          <w:ilvl w:val="0"/>
          <w:numId w:val="6"/>
        </w:numPr>
      </w:pPr>
      <w:r>
        <w:t>Теплообменник с оребрением</w:t>
      </w:r>
    </w:p>
    <w:p w14:paraId="0ACF4EAC" w14:textId="77777777" w:rsidR="004A47D1" w:rsidRDefault="00EB0188" w:rsidP="000161B3">
      <w:pPr>
        <w:pStyle w:val="generalparagraph"/>
        <w:numPr>
          <w:ilvl w:val="0"/>
          <w:numId w:val="6"/>
        </w:numPr>
      </w:pPr>
      <w:r>
        <w:t>Трубка на заборе воды</w:t>
      </w:r>
    </w:p>
    <w:p w14:paraId="4E09D9DA" w14:textId="77777777" w:rsidR="004A47D1" w:rsidRPr="000161B3" w:rsidRDefault="00EB0188" w:rsidP="000161B3">
      <w:pPr>
        <w:pStyle w:val="generalparagraph"/>
        <w:numPr>
          <w:ilvl w:val="0"/>
          <w:numId w:val="6"/>
        </w:numPr>
      </w:pPr>
      <w:r>
        <w:t>Трубка выпуска воды</w:t>
      </w:r>
    </w:p>
    <w:p w14:paraId="25914FD1" w14:textId="77777777" w:rsidR="000161B3" w:rsidRDefault="000161B3" w:rsidP="000161B3">
      <w:pPr>
        <w:pStyle w:val="generalparagraph"/>
      </w:pPr>
    </w:p>
    <w:p w14:paraId="6AF750F7" w14:textId="0ACE325D" w:rsidR="004A47D1" w:rsidRDefault="00277854" w:rsidP="00685F65">
      <w:pPr>
        <w:pStyle w:val="generalparagraph"/>
        <w:rPr>
          <w:lang w:val="ru-RU"/>
        </w:rPr>
      </w:pPr>
      <w:bookmarkStart w:id="162" w:name="bookmark162"/>
      <w:r w:rsidRPr="00277854">
        <w:rPr>
          <w:noProof/>
        </w:rPr>
        <w:drawing>
          <wp:inline distT="0" distB="0" distL="0" distR="0" wp14:anchorId="3C760EAB" wp14:editId="548EF15C">
            <wp:extent cx="450166" cy="403757"/>
            <wp:effectExtent l="0" t="0" r="0" b="0"/>
            <wp:docPr id="487335742"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Не перетягивайте соединения, чтобы не повредить провода. Выполнение гидравлических соединений требует кропотливой работы. Медные трубки и дренажные патрубки легко повредить при закручивании.</w:t>
      </w:r>
      <w:bookmarkEnd w:id="162"/>
    </w:p>
    <w:p w14:paraId="0F2EB7C0" w14:textId="77777777" w:rsidR="00277854" w:rsidRPr="00277854" w:rsidRDefault="00277854" w:rsidP="00685F65">
      <w:pPr>
        <w:pStyle w:val="generalparagraph"/>
        <w:rPr>
          <w:lang w:val="ru-RU"/>
        </w:rPr>
      </w:pPr>
    </w:p>
    <w:p w14:paraId="2CEA0C97" w14:textId="741FAE67" w:rsidR="004A47D1" w:rsidRDefault="00277854" w:rsidP="00685F65">
      <w:pPr>
        <w:pStyle w:val="generalparagraph"/>
        <w:rPr>
          <w:lang w:val="ru-RU"/>
        </w:rPr>
      </w:pPr>
      <w:r>
        <w:rPr>
          <w:lang w:val="ru-RU"/>
        </w:rPr>
        <w:tab/>
      </w:r>
      <w:r>
        <w:rPr>
          <w:lang w:val="ru-RU"/>
        </w:rPr>
        <w:tab/>
      </w:r>
      <w:r>
        <w:rPr>
          <w:lang w:val="ru-RU"/>
        </w:rPr>
        <w:tab/>
      </w:r>
      <w:r w:rsidR="00EB0188">
        <w:t>Правильно</w:t>
      </w:r>
      <w:r w:rsidR="00EB0188">
        <w:tab/>
      </w:r>
      <w:r>
        <w:rPr>
          <w:lang w:val="ru-RU"/>
        </w:rPr>
        <w:tab/>
      </w:r>
      <w:r>
        <w:rPr>
          <w:lang w:val="ru-RU"/>
        </w:rPr>
        <w:tab/>
      </w:r>
      <w:r>
        <w:rPr>
          <w:lang w:val="ru-RU"/>
        </w:rPr>
        <w:tab/>
      </w:r>
      <w:r>
        <w:rPr>
          <w:lang w:val="ru-RU"/>
        </w:rPr>
        <w:tab/>
      </w:r>
      <w:r w:rsidR="00EB0188">
        <w:t>Неправильно</w:t>
      </w:r>
    </w:p>
    <w:p w14:paraId="6C0A7D6A" w14:textId="339A4636" w:rsidR="00277854" w:rsidRPr="00277854" w:rsidRDefault="00277854" w:rsidP="00685F65">
      <w:pPr>
        <w:pStyle w:val="generalparagraph"/>
        <w:rPr>
          <w:lang w:val="ru-RU"/>
        </w:rPr>
      </w:pPr>
      <w:r w:rsidRPr="00277854">
        <w:rPr>
          <w:noProof/>
          <w:lang w:val="ru-RU"/>
        </w:rPr>
        <w:drawing>
          <wp:inline distT="0" distB="0" distL="0" distR="0" wp14:anchorId="408445AE" wp14:editId="1B1E5882">
            <wp:extent cx="5733415" cy="1887220"/>
            <wp:effectExtent l="0" t="0" r="0" b="0"/>
            <wp:docPr id="1911086511" name="Picture 1" descr="A drawing of a hand holding a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86511" name="Picture 1" descr="A drawing of a hand holding a wrench&#10;&#10;Description automatically generated"/>
                    <pic:cNvPicPr/>
                  </pic:nvPicPr>
                  <pic:blipFill>
                    <a:blip r:embed="rId41"/>
                    <a:stretch>
                      <a:fillRect/>
                    </a:stretch>
                  </pic:blipFill>
                  <pic:spPr>
                    <a:xfrm>
                      <a:off x="0" y="0"/>
                      <a:ext cx="5733415" cy="1887220"/>
                    </a:xfrm>
                    <a:prstGeom prst="rect">
                      <a:avLst/>
                    </a:prstGeom>
                  </pic:spPr>
                </pic:pic>
              </a:graphicData>
            </a:graphic>
          </wp:inline>
        </w:drawing>
      </w:r>
    </w:p>
    <w:p w14:paraId="29F1D63F" w14:textId="77777777" w:rsidR="004A47D1" w:rsidRDefault="00EB0188" w:rsidP="00685F65">
      <w:pPr>
        <w:pStyle w:val="generalparagraph"/>
      </w:pPr>
      <w:r>
        <w:t>Соберите воздушные клапаны для каждого теплообменника. На линии появится и участок подъема (см. рис. ниже 1), при этом в нижней части необходимо предусмотреть дренажное отверстие для стравливания конденсата (см. рис. ниже 2). Подбирать диаметр трассы по диаметру патрубков теплообменника не рекомендуется, поскольку диаметры патрубков зависят от конструкции системы и стандартизированы.</w:t>
      </w:r>
    </w:p>
    <w:p w14:paraId="3DB4FD1D" w14:textId="77777777" w:rsidR="004A47D1" w:rsidRDefault="00EB0188" w:rsidP="00685F65">
      <w:pPr>
        <w:pStyle w:val="generalparagraph"/>
        <w:rPr>
          <w:lang w:val="ru-RU"/>
        </w:rPr>
      </w:pPr>
      <w:r>
        <w:t>Соединения должны быть выполнены таким образом, чтобы теплообменник можно было легко извлекать из агрегата. Не переносите вес соединительных трубок на патрубки теплообменника; предусмотрите для этого специальные кронштейны. Впускной и выпускной патрубки жидкости должны быть оснащены отсечными клапанами.</w:t>
      </w:r>
    </w:p>
    <w:p w14:paraId="02754A25" w14:textId="52897263" w:rsidR="002437DB" w:rsidRPr="002437DB" w:rsidRDefault="002437DB" w:rsidP="002437DB">
      <w:pPr>
        <w:pStyle w:val="generalparagraph"/>
        <w:jc w:val="center"/>
        <w:rPr>
          <w:lang w:val="ru-RU"/>
        </w:rPr>
      </w:pPr>
      <w:r w:rsidRPr="002437DB">
        <w:rPr>
          <w:noProof/>
          <w:lang w:val="ru-RU"/>
        </w:rPr>
        <w:lastRenderedPageBreak/>
        <w:drawing>
          <wp:inline distT="0" distB="0" distL="0" distR="0" wp14:anchorId="7DF61F7F" wp14:editId="29A84A49">
            <wp:extent cx="907367" cy="1417760"/>
            <wp:effectExtent l="0" t="0" r="0" b="0"/>
            <wp:docPr id="87985311" name="Picture 1" descr="A drawing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5311" name="Picture 1" descr="A drawing of a pipe&#10;&#10;Description automatically generated"/>
                    <pic:cNvPicPr/>
                  </pic:nvPicPr>
                  <pic:blipFill>
                    <a:blip r:embed="rId42"/>
                    <a:stretch>
                      <a:fillRect/>
                    </a:stretch>
                  </pic:blipFill>
                  <pic:spPr>
                    <a:xfrm>
                      <a:off x="0" y="0"/>
                      <a:ext cx="909594" cy="1421240"/>
                    </a:xfrm>
                    <a:prstGeom prst="rect">
                      <a:avLst/>
                    </a:prstGeom>
                  </pic:spPr>
                </pic:pic>
              </a:graphicData>
            </a:graphic>
          </wp:inline>
        </w:drawing>
      </w:r>
    </w:p>
    <w:p w14:paraId="635F0D49" w14:textId="77777777" w:rsidR="004A47D1" w:rsidRDefault="00EB0188" w:rsidP="00685F65">
      <w:pPr>
        <w:pStyle w:val="generalparagraph"/>
        <w:rPr>
          <w:lang w:val="ru-RU"/>
        </w:rPr>
      </w:pPr>
      <w:r>
        <w:t>Обычно в водяном теплообменнике происходит противоточный обмен.</w:t>
      </w:r>
    </w:p>
    <w:p w14:paraId="48A5FCAB" w14:textId="4A8AA014" w:rsidR="00E54271" w:rsidRPr="00E54271" w:rsidRDefault="00E54271" w:rsidP="00E54271">
      <w:pPr>
        <w:pStyle w:val="generalparagraph"/>
        <w:jc w:val="center"/>
        <w:rPr>
          <w:lang w:val="ru-RU"/>
        </w:rPr>
      </w:pPr>
      <w:r w:rsidRPr="00E54271">
        <w:rPr>
          <w:noProof/>
          <w:lang w:val="ru-RU"/>
        </w:rPr>
        <w:drawing>
          <wp:inline distT="0" distB="0" distL="0" distR="0" wp14:anchorId="432BEA1E" wp14:editId="237087DA">
            <wp:extent cx="2229729" cy="1743762"/>
            <wp:effectExtent l="0" t="0" r="0" b="0"/>
            <wp:docPr id="13580515" name="Picture 1" descr="Diagram of a air conditioner with a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15" name="Picture 1" descr="Diagram of a air conditioner with a filter&#10;&#10;Description automatically generated"/>
                    <pic:cNvPicPr/>
                  </pic:nvPicPr>
                  <pic:blipFill>
                    <a:blip r:embed="rId43"/>
                    <a:stretch>
                      <a:fillRect/>
                    </a:stretch>
                  </pic:blipFill>
                  <pic:spPr>
                    <a:xfrm>
                      <a:off x="0" y="0"/>
                      <a:ext cx="2250362" cy="1759898"/>
                    </a:xfrm>
                    <a:prstGeom prst="rect">
                      <a:avLst/>
                    </a:prstGeom>
                  </pic:spPr>
                </pic:pic>
              </a:graphicData>
            </a:graphic>
          </wp:inline>
        </w:drawing>
      </w:r>
    </w:p>
    <w:p w14:paraId="508D9BDC" w14:textId="77777777" w:rsidR="004A47D1" w:rsidRDefault="00EB0188" w:rsidP="00704E0D">
      <w:pPr>
        <w:pStyle w:val="Smallheading"/>
      </w:pPr>
      <w:bookmarkStart w:id="163" w:name="bookmark164"/>
      <w:bookmarkStart w:id="164" w:name="bookmark165"/>
      <w:bookmarkStart w:id="165" w:name="bookmark166"/>
      <w:bookmarkStart w:id="166" w:name="bookmark163"/>
      <w:r>
        <w:t>12.12 Присоединение дренажной линии</w:t>
      </w:r>
      <w:bookmarkEnd w:id="163"/>
      <w:bookmarkEnd w:id="164"/>
      <w:bookmarkEnd w:id="165"/>
      <w:bookmarkEnd w:id="166"/>
    </w:p>
    <w:p w14:paraId="63A127CD" w14:textId="77777777" w:rsidR="004A47D1" w:rsidRDefault="00EB0188" w:rsidP="00685F65">
      <w:pPr>
        <w:pStyle w:val="generalparagraph"/>
      </w:pPr>
      <w:r>
        <w:t>Резервуары для сбора конденсата возле холодных теплообменников оснащаются дренажным патрубком с наружной резьбой. Этот патрубок выступает с боковой стороны резервуара примерно на 100 мм. Монтажное основание должно располагаться достаточно высоко, чтобы позволить монтаж гидрозатвора на линии дренажа.</w:t>
      </w:r>
    </w:p>
    <w:p w14:paraId="3880DE5B" w14:textId="4D6CDD42" w:rsidR="004A47D1" w:rsidRDefault="00E54271" w:rsidP="00685F65">
      <w:pPr>
        <w:pStyle w:val="generalparagraph"/>
      </w:pPr>
      <w:r w:rsidRPr="00277854">
        <w:rPr>
          <w:noProof/>
        </w:rPr>
        <w:drawing>
          <wp:inline distT="0" distB="0" distL="0" distR="0" wp14:anchorId="46E6EA1B" wp14:editId="23AFE733">
            <wp:extent cx="450166" cy="403757"/>
            <wp:effectExtent l="0" t="0" r="0" b="0"/>
            <wp:docPr id="1112415641"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Крайне важно оснастить дренажную линию гидрозатвором, чтобы в секцию вентилятора не проникали неприятные запахи или бактерии из канализации; без гидрозатвора конденсат не будет отводиться надлежащим образом.</w:t>
      </w:r>
    </w:p>
    <w:p w14:paraId="42DF1EB4" w14:textId="77777777" w:rsidR="004A47D1" w:rsidRDefault="00EB0188" w:rsidP="00E54271">
      <w:pPr>
        <w:pStyle w:val="generallist"/>
      </w:pPr>
      <w:r>
        <w:t>Для надлежащей работы должны выполняться следующие условия:</w:t>
      </w:r>
    </w:p>
    <w:p w14:paraId="04A9AA79" w14:textId="77777777" w:rsidR="004A47D1" w:rsidRDefault="00EB0188" w:rsidP="00E54271">
      <w:pPr>
        <w:pStyle w:val="generallist"/>
      </w:pPr>
      <w:r>
        <w:t>На каждой дренажной линии необходимо предусмотреть гидрозатвор.</w:t>
      </w:r>
    </w:p>
    <w:p w14:paraId="7BFD9794" w14:textId="77777777" w:rsidR="004A47D1" w:rsidRDefault="00EB0188" w:rsidP="00E54271">
      <w:pPr>
        <w:pStyle w:val="generallist"/>
      </w:pPr>
      <w:r>
        <w:t>К одному гидрозатвору присоединяют не более одной отводящей трубки.</w:t>
      </w:r>
    </w:p>
    <w:p w14:paraId="4AAD0EBD" w14:textId="77777777" w:rsidR="004A47D1" w:rsidRDefault="00EB0188" w:rsidP="00E54271">
      <w:pPr>
        <w:pStyle w:val="generallist"/>
      </w:pPr>
      <w:r>
        <w:t>Воду из гидрозатвора слейте в емкость.</w:t>
      </w:r>
    </w:p>
    <w:p w14:paraId="6C1B39CE" w14:textId="77777777" w:rsidR="004A47D1" w:rsidRDefault="00EB0188" w:rsidP="00E54271">
      <w:pPr>
        <w:pStyle w:val="generallist"/>
      </w:pPr>
      <w:r>
        <w:t>Перед началом пусконаладки заполните гидрозатвор водой.</w:t>
      </w:r>
    </w:p>
    <w:p w14:paraId="6B85892C" w14:textId="77777777" w:rsidR="004A47D1" w:rsidRPr="00923875" w:rsidRDefault="00EB0188" w:rsidP="00E54271">
      <w:pPr>
        <w:pStyle w:val="generallist"/>
      </w:pPr>
      <w:r>
        <w:t>Габариты H1, H2 и H3 зависят от минимального (p) или максимального давления (p) в гидрозатворе;</w:t>
      </w:r>
    </w:p>
    <w:p w14:paraId="1C2CEF65" w14:textId="77777777" w:rsidR="00923875" w:rsidRDefault="00923875" w:rsidP="00923875">
      <w:pPr>
        <w:pStyle w:val="generalparagraph"/>
      </w:pPr>
    </w:p>
    <w:p w14:paraId="7CEC4834" w14:textId="77777777" w:rsidR="004A47D1" w:rsidRDefault="00EB0188" w:rsidP="00685F65">
      <w:pPr>
        <w:pStyle w:val="generalparagraph"/>
      </w:pPr>
      <w:r>
        <w:t>Пример расчета для гидрозатвора:</w:t>
      </w:r>
    </w:p>
    <w:p w14:paraId="0F9AF066" w14:textId="325BF637" w:rsidR="004A47D1" w:rsidRDefault="00923875" w:rsidP="00685F65">
      <w:pPr>
        <w:pStyle w:val="generalparagraph"/>
      </w:pPr>
      <w:r w:rsidRPr="00923875">
        <w:rPr>
          <w:noProof/>
        </w:rPr>
        <w:drawing>
          <wp:inline distT="0" distB="0" distL="0" distR="0" wp14:anchorId="0D01784C" wp14:editId="0E8F66D8">
            <wp:extent cx="4452425" cy="1402086"/>
            <wp:effectExtent l="0" t="0" r="0" b="0"/>
            <wp:docPr id="1876524678" name="Picture 1" descr="A diagram of a floor with a line and a diagram of a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24678" name="Picture 1" descr="A diagram of a floor with a line and a diagram of a floor&#10;&#10;Description automatically generated with medium confidence"/>
                    <pic:cNvPicPr/>
                  </pic:nvPicPr>
                  <pic:blipFill>
                    <a:blip r:embed="rId44"/>
                    <a:stretch>
                      <a:fillRect/>
                    </a:stretch>
                  </pic:blipFill>
                  <pic:spPr>
                    <a:xfrm>
                      <a:off x="0" y="0"/>
                      <a:ext cx="4492393" cy="1414672"/>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3340"/>
        <w:gridCol w:w="5050"/>
      </w:tblGrid>
      <w:tr w:rsidR="004A47D1" w14:paraId="7C6B8302" w14:textId="77777777" w:rsidTr="000E5DFA">
        <w:trPr>
          <w:trHeight w:val="1085"/>
        </w:trPr>
        <w:tc>
          <w:tcPr>
            <w:tcW w:w="3340" w:type="dxa"/>
            <w:tcBorders>
              <w:top w:val="single" w:sz="4" w:space="0" w:color="auto"/>
              <w:left w:val="single" w:sz="4" w:space="0" w:color="auto"/>
              <w:bottom w:val="single" w:sz="4" w:space="0" w:color="auto"/>
            </w:tcBorders>
            <w:shd w:val="clear" w:color="auto" w:fill="FFFFFF"/>
            <w:vAlign w:val="center"/>
          </w:tcPr>
          <w:p w14:paraId="4605361F" w14:textId="77777777" w:rsidR="004A47D1" w:rsidRDefault="00EB0188" w:rsidP="00FC4284">
            <w:pPr>
              <w:pStyle w:val="table"/>
            </w:pPr>
            <w:r>
              <w:t>НАПОР НА ГИДРОЗАТВОРЕ</w:t>
            </w:r>
          </w:p>
          <w:p w14:paraId="50FA1E86" w14:textId="77777777" w:rsidR="004A47D1" w:rsidRDefault="00EB0188" w:rsidP="00FC4284">
            <w:pPr>
              <w:pStyle w:val="table"/>
            </w:pPr>
            <w:r>
              <w:t>H1 = 40 мм (постоянная величина)</w:t>
            </w:r>
          </w:p>
          <w:p w14:paraId="2671DDA9" w14:textId="77777777" w:rsidR="004A47D1" w:rsidRDefault="00EB0188" w:rsidP="00FC4284">
            <w:pPr>
              <w:pStyle w:val="table"/>
            </w:pPr>
            <w:r>
              <w:t>H2 = напор вентилятора в мм вод. ст.</w:t>
            </w:r>
          </w:p>
        </w:tc>
        <w:tc>
          <w:tcPr>
            <w:tcW w:w="5050" w:type="dxa"/>
            <w:tcBorders>
              <w:top w:val="single" w:sz="4" w:space="0" w:color="auto"/>
              <w:left w:val="single" w:sz="4" w:space="0" w:color="auto"/>
              <w:bottom w:val="single" w:sz="4" w:space="0" w:color="auto"/>
              <w:right w:val="single" w:sz="4" w:space="0" w:color="auto"/>
            </w:tcBorders>
            <w:shd w:val="clear" w:color="auto" w:fill="FFFFFF"/>
            <w:vAlign w:val="center"/>
          </w:tcPr>
          <w:p w14:paraId="79517435" w14:textId="77777777" w:rsidR="004A47D1" w:rsidRDefault="00EB0188" w:rsidP="00FC4284">
            <w:pPr>
              <w:pStyle w:val="table"/>
            </w:pPr>
            <w:r>
              <w:t>РАЗРЕЖЕННОСТЬ НА ГИДРОЗАТВОРЕ</w:t>
            </w:r>
          </w:p>
          <w:p w14:paraId="44E410F6" w14:textId="67E5C313" w:rsidR="004A47D1" w:rsidRDefault="00EB0188" w:rsidP="00FC4284">
            <w:pPr>
              <w:pStyle w:val="table"/>
            </w:pPr>
            <w:r>
              <w:t xml:space="preserve">H1 = разреженность вентилятора в мм вод. ст. </w:t>
            </w:r>
            <w:r w:rsidR="000E5DFA">
              <w:rPr>
                <w:lang w:val="en-US"/>
              </w:rPr>
              <w:br/>
            </w:r>
            <w:r>
              <w:t>H2 = (0,5 * H1) / H1</w:t>
            </w:r>
          </w:p>
        </w:tc>
      </w:tr>
    </w:tbl>
    <w:p w14:paraId="438DD52B" w14:textId="77777777" w:rsidR="004A47D1" w:rsidRDefault="00EB0188" w:rsidP="00704E0D">
      <w:pPr>
        <w:pStyle w:val="Smallheading"/>
        <w:rPr>
          <w:lang w:val="ru-RU"/>
        </w:rPr>
      </w:pPr>
      <w:bookmarkStart w:id="167" w:name="bookmark168"/>
      <w:bookmarkStart w:id="168" w:name="bookmark169"/>
      <w:bookmarkStart w:id="169" w:name="bookmark170"/>
      <w:bookmarkStart w:id="170" w:name="bookmark167"/>
      <w:r>
        <w:lastRenderedPageBreak/>
        <w:t>12.13 Патрубки паровой магистрали</w:t>
      </w:r>
      <w:bookmarkEnd w:id="167"/>
      <w:bookmarkEnd w:id="168"/>
      <w:bookmarkEnd w:id="169"/>
      <w:bookmarkEnd w:id="170"/>
    </w:p>
    <w:p w14:paraId="235447BC" w14:textId="7350C67E" w:rsidR="008D3FCA" w:rsidRPr="008D3FCA" w:rsidRDefault="008D3FCA" w:rsidP="00704E0D">
      <w:pPr>
        <w:pStyle w:val="Smallheading"/>
        <w:rPr>
          <w:lang w:val="ru-RU"/>
        </w:rPr>
      </w:pPr>
      <w:r w:rsidRPr="00277854">
        <w:rPr>
          <w:noProof/>
        </w:rPr>
        <w:drawing>
          <wp:inline distT="0" distB="0" distL="0" distR="0" wp14:anchorId="7CDBCFBF" wp14:editId="17BDDBE2">
            <wp:extent cx="450166" cy="403757"/>
            <wp:effectExtent l="0" t="0" r="0" b="0"/>
            <wp:docPr id="1157009992"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p>
    <w:p w14:paraId="3337ACC3" w14:textId="77777777" w:rsidR="004A47D1" w:rsidRDefault="00EB0188" w:rsidP="00923875">
      <w:pPr>
        <w:pStyle w:val="generallist"/>
      </w:pPr>
      <w:r>
        <w:t>Перед тем, как подключать паровой теплообменник к источнику пара, убедитесь, что отсечные клапаны установлены и перекрыты.</w:t>
      </w:r>
    </w:p>
    <w:p w14:paraId="79EB7C05" w14:textId="77777777" w:rsidR="004A47D1" w:rsidRDefault="00EB0188" w:rsidP="00923875">
      <w:pPr>
        <w:pStyle w:val="generallist"/>
      </w:pPr>
      <w:r>
        <w:t>Агрегат поставляется с фланцем в разборе или незакрепленным на теплообменнике. Фланец необходимо полностью затянуть и загерметизировать до того, как устанавливать прочие компоненты и подключать подачу пара.</w:t>
      </w:r>
    </w:p>
    <w:p w14:paraId="5A01BB15" w14:textId="1F035531" w:rsidR="004A47D1" w:rsidRDefault="00923875" w:rsidP="00685F65">
      <w:pPr>
        <w:pStyle w:val="generalparagraph"/>
      </w:pPr>
      <w:r w:rsidRPr="00277854">
        <w:rPr>
          <w:noProof/>
        </w:rPr>
        <w:drawing>
          <wp:inline distT="0" distB="0" distL="0" distR="0" wp14:anchorId="4FDC2080" wp14:editId="4AD7BF6B">
            <wp:extent cx="450166" cy="403757"/>
            <wp:effectExtent l="0" t="0" r="0" b="0"/>
            <wp:docPr id="103929892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Паровые шланги должен подключать квалифицированный персонал в соответствии с местным законодательством.</w:t>
      </w:r>
    </w:p>
    <w:p w14:paraId="0F730ACB" w14:textId="72A84F9C" w:rsidR="004A47D1" w:rsidRDefault="00923875" w:rsidP="00685F65">
      <w:pPr>
        <w:pStyle w:val="generalparagraph"/>
      </w:pPr>
      <w:r w:rsidRPr="00277854">
        <w:rPr>
          <w:noProof/>
        </w:rPr>
        <w:drawing>
          <wp:inline distT="0" distB="0" distL="0" distR="0" wp14:anchorId="254C125F" wp14:editId="72699662">
            <wp:extent cx="450166" cy="403757"/>
            <wp:effectExtent l="0" t="0" r="0" b="0"/>
            <wp:docPr id="1964250877"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Систему проектируют таким образом, чтобы конденсат от пара стекал в открытую емкость для конденсата; также необходимо предусмотреть прерыватель вакуума. Это крайне важно для нормальной работы парового теплообменника. Если в теплообменнике остается конденсат, то он обязательно выведет систему из строя при следующем включении.</w:t>
      </w:r>
    </w:p>
    <w:p w14:paraId="4B71D261" w14:textId="7307DAFE" w:rsidR="004A47D1" w:rsidRDefault="008D3FCA" w:rsidP="00685F65">
      <w:pPr>
        <w:pStyle w:val="generalparagraph"/>
      </w:pPr>
      <w:r>
        <w:rPr>
          <w:lang w:val="ru-RU"/>
        </w:rPr>
        <w:t xml:space="preserve"> </w:t>
      </w:r>
      <w:r w:rsidRPr="00277854">
        <w:rPr>
          <w:noProof/>
        </w:rPr>
        <w:drawing>
          <wp:inline distT="0" distB="0" distL="0" distR="0" wp14:anchorId="40178DE3" wp14:editId="62AB24B7">
            <wp:extent cx="450166" cy="403757"/>
            <wp:effectExtent l="0" t="0" r="0" b="0"/>
            <wp:docPr id="1998122796"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sidR="00EB0188">
        <w:t>ПРЕДОСТЕРЕЖЕНИЕ! Если есть вероятность понижения температуры наружного воздуха ниже 0°С, то на заборном отверстии регенерирующего воздуха рекомендуется предусмотреть защитную заслонку, которая бы перекрывала поток воздуха и отключала агрегат. Калиброванная заслонка в комплект не входит.</w:t>
      </w:r>
    </w:p>
    <w:p w14:paraId="68A0BBC3" w14:textId="77777777" w:rsidR="004A47D1" w:rsidRDefault="00EB0188" w:rsidP="00704E0D">
      <w:pPr>
        <w:pStyle w:val="paragraphbold"/>
      </w:pPr>
      <w:bookmarkStart w:id="171" w:name="bookmark171"/>
      <w:r>
        <w:t>12.13.1</w:t>
      </w:r>
      <w:r>
        <w:tab/>
        <w:t>Рекомендации по монтажу</w:t>
      </w:r>
      <w:bookmarkEnd w:id="171"/>
    </w:p>
    <w:p w14:paraId="79501096" w14:textId="77777777" w:rsidR="004A47D1" w:rsidRDefault="00EB0188" w:rsidP="008D3FCA">
      <w:pPr>
        <w:pStyle w:val="generallist"/>
      </w:pPr>
      <w:r>
        <w:t>Для надлежащей работы системы в паровом контуре необходимо предусмотреть ряд компонентов (см. пример ниже).</w:t>
      </w:r>
    </w:p>
    <w:p w14:paraId="0F994826" w14:textId="77777777" w:rsidR="004A47D1" w:rsidRDefault="00EB0188" w:rsidP="008D3FCA">
      <w:pPr>
        <w:pStyle w:val="generallist"/>
      </w:pPr>
      <w:r>
        <w:t>Отделитель загрязнений и жидкости из поступающего пара. Этот отделитель призван сепарировать жидкости, которые негативно сказываются на теплопередаче и приводят к эрозии.</w:t>
      </w:r>
    </w:p>
    <w:p w14:paraId="0671A4D0" w14:textId="77777777" w:rsidR="004A47D1" w:rsidRDefault="00EB0188" w:rsidP="008D3FCA">
      <w:pPr>
        <w:pStyle w:val="generallist"/>
      </w:pPr>
      <w:r>
        <w:t>Клапан регулировки подачи пара используется для регулировки расхода пара, проходящего через теплообменник. Регулирующие клапаны всех видов должны открываться плавно, снижая вероятность гидравлического удара, тепловое воздействие и риск эрозии, которая может вывести теплообменник из строя. Чтобы замедлить скорость открывания, рекомендуется использовать паровые клапаны с логарифмической расходной характеристикой. Скорость открывания у привода клапана должна составлять не менее 120 секунд.</w:t>
      </w:r>
    </w:p>
    <w:p w14:paraId="50CC6C38" w14:textId="77777777" w:rsidR="004A47D1" w:rsidRDefault="00EB0188" w:rsidP="008D3FCA">
      <w:pPr>
        <w:pStyle w:val="generallist"/>
      </w:pPr>
      <w:r>
        <w:t>При использовании парового клапана с логарифмической расходной характеристикой следует учесть, что перепад давления в клапане влияет на давление пара, поступающего на теплообменник, а также влияет на температуру, которая может быть достигнута. Поэтому это нужно учитывать при подборе регулирующего клапана.</w:t>
      </w:r>
    </w:p>
    <w:p w14:paraId="4D608413" w14:textId="77777777" w:rsidR="004A47D1" w:rsidRDefault="00EB0188" w:rsidP="008D3FCA">
      <w:pPr>
        <w:pStyle w:val="generallist"/>
      </w:pPr>
      <w:r>
        <w:t>На впускном отверстии пара необходимо предусмотреть прерыватель вакуума, который бы способствовал отведению конденсата при останове агрегата или его работе на низкой мощности.</w:t>
      </w:r>
    </w:p>
    <w:p w14:paraId="0AB79DAE" w14:textId="77777777" w:rsidR="004A47D1" w:rsidRDefault="00EB0188" w:rsidP="008D3FCA">
      <w:pPr>
        <w:pStyle w:val="generallist"/>
      </w:pPr>
      <w:r>
        <w:t>Дренажный клапан должен быть поплавкового типа, желательно со встроенным термическим дегазатором и грязеуловителем. Использовать термостатический дренажный клапан не допускается.</w:t>
      </w:r>
    </w:p>
    <w:p w14:paraId="4128C858" w14:textId="77777777" w:rsidR="004A47D1" w:rsidRDefault="00EB0188" w:rsidP="008D3FCA">
      <w:pPr>
        <w:pStyle w:val="generallist"/>
      </w:pPr>
      <w:r>
        <w:t xml:space="preserve">На линии отвода конденсата необходимо предусмотреть обратный клапан, чтобы конденсат не стекал в теплообменник и не нарушал работу. Это необходимо в том случае, когда в единую дренажную трассу поступает конденсат из нескольких линий с </w:t>
      </w:r>
      <w:r>
        <w:lastRenderedPageBreak/>
        <w:t>разным давлением и разной температурой, чтобы предотвратить обратный поток при повышении уровня конденсата в дренажной емкости.</w:t>
      </w:r>
    </w:p>
    <w:p w14:paraId="549AB148" w14:textId="77777777" w:rsidR="004A47D1" w:rsidRDefault="00EB0188" w:rsidP="008D3FCA">
      <w:pPr>
        <w:pStyle w:val="generallist"/>
      </w:pPr>
      <w:r>
        <w:t>Для компенсации термического расширения необходимо рассчитать кривые расширения для впускной и выпускной линии. Чтобы снизить нагрузку на паровой теплообменник обогрева, на всех трубках нужно по отдельности снизить давление перед осушителем.</w:t>
      </w:r>
    </w:p>
    <w:p w14:paraId="4D9004C7" w14:textId="77777777" w:rsidR="004A47D1" w:rsidRDefault="00EB0188" w:rsidP="008D3FCA">
      <w:pPr>
        <w:pStyle w:val="generallist"/>
      </w:pPr>
      <w:r>
        <w:t>При вероятности обмерзания сразу после обогревающего теплообменника по направлению воздушного потока необходимо установить термостат. Если температура опускается ниже +7°С, то термостат фиксирует риск обмерзания и останавливает осушитель. Поток регенерирующего воздуха прерывается, подается аварийный сигнал.</w:t>
      </w:r>
    </w:p>
    <w:p w14:paraId="2914162B" w14:textId="77777777" w:rsidR="004A47D1" w:rsidRDefault="00EB0188" w:rsidP="00685F65">
      <w:pPr>
        <w:pStyle w:val="generalparagraph"/>
      </w:pPr>
      <w:r>
        <w:t>Помимо перечисленных компонентов мы рекомендуем установить следующие устройства, которые облегчат эксплуатацию и техническое обслуживание:</w:t>
      </w:r>
    </w:p>
    <w:p w14:paraId="02A33B3A" w14:textId="77777777" w:rsidR="004A47D1" w:rsidRDefault="00EB0188" w:rsidP="008D3FCA">
      <w:pPr>
        <w:pStyle w:val="generallist"/>
      </w:pPr>
      <w:r>
        <w:t>Дегазатор для отвода кислорода и прочих газов от источника пара.</w:t>
      </w:r>
    </w:p>
    <w:p w14:paraId="4B23DE1C" w14:textId="77777777" w:rsidR="004A47D1" w:rsidRDefault="00EB0188" w:rsidP="008D3FCA">
      <w:pPr>
        <w:pStyle w:val="generallist"/>
      </w:pPr>
      <w:r>
        <w:t>Отсечные клапаны.</w:t>
      </w:r>
    </w:p>
    <w:p w14:paraId="3A0CC14D" w14:textId="77777777" w:rsidR="004A47D1" w:rsidRDefault="00EB0188" w:rsidP="008D3FCA">
      <w:pPr>
        <w:pStyle w:val="generallist"/>
      </w:pPr>
      <w:r>
        <w:t>Манометр для измерения давления пара в обогревающем теплообменнике.</w:t>
      </w:r>
    </w:p>
    <w:p w14:paraId="16606B63" w14:textId="77777777" w:rsidR="004A47D1" w:rsidRDefault="00EB0188" w:rsidP="008D3FCA">
      <w:pPr>
        <w:pStyle w:val="generallist"/>
      </w:pPr>
      <w:proofErr w:type="spellStart"/>
      <w:r>
        <w:t>Баростойкий</w:t>
      </w:r>
      <w:proofErr w:type="spellEnd"/>
      <w:r>
        <w:t xml:space="preserve"> термометр, измеряющий температуру пара.</w:t>
      </w:r>
    </w:p>
    <w:p w14:paraId="0C04623A" w14:textId="77777777" w:rsidR="004A47D1" w:rsidRDefault="00EB0188" w:rsidP="008D3FCA">
      <w:pPr>
        <w:pStyle w:val="generallist"/>
      </w:pPr>
      <w:r>
        <w:t>Грязеуловитель.</w:t>
      </w:r>
    </w:p>
    <w:p w14:paraId="1F38F376" w14:textId="77777777" w:rsidR="004A47D1" w:rsidRPr="005014B9" w:rsidRDefault="00EB0188" w:rsidP="008D3FCA">
      <w:pPr>
        <w:pStyle w:val="generallist"/>
      </w:pPr>
      <w:r>
        <w:t>Отсечной клапан после дренажа конденсата. Облегчает монтаж манометра, который бы быстро фиксировал противодавление в системе отвода конденсата в случае неисправности.</w:t>
      </w:r>
    </w:p>
    <w:p w14:paraId="62CC08A0" w14:textId="5BB74B86" w:rsidR="005014B9" w:rsidRDefault="005014B9" w:rsidP="005014B9">
      <w:pPr>
        <w:pStyle w:val="generallist"/>
        <w:numPr>
          <w:ilvl w:val="0"/>
          <w:numId w:val="0"/>
        </w:numPr>
        <w:ind w:left="720" w:hanging="360"/>
      </w:pPr>
      <w:r w:rsidRPr="005014B9">
        <w:rPr>
          <w:noProof/>
        </w:rPr>
        <w:drawing>
          <wp:inline distT="0" distB="0" distL="0" distR="0" wp14:anchorId="21D947BF" wp14:editId="002FB028">
            <wp:extent cx="5563772" cy="3108786"/>
            <wp:effectExtent l="0" t="0" r="0" b="0"/>
            <wp:docPr id="249301170" name="Picture 1" descr="Diagram of a machine with numbers and val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01170" name="Picture 1" descr="Diagram of a machine with numbers and valves&#10;&#10;Description automatically generated with medium confidence"/>
                    <pic:cNvPicPr/>
                  </pic:nvPicPr>
                  <pic:blipFill>
                    <a:blip r:embed="rId45"/>
                    <a:stretch>
                      <a:fillRect/>
                    </a:stretch>
                  </pic:blipFill>
                  <pic:spPr>
                    <a:xfrm>
                      <a:off x="0" y="0"/>
                      <a:ext cx="5569153" cy="3111792"/>
                    </a:xfrm>
                    <a:prstGeom prst="rect">
                      <a:avLst/>
                    </a:prstGeom>
                  </pic:spPr>
                </pic:pic>
              </a:graphicData>
            </a:graphic>
          </wp:inline>
        </w:drawing>
      </w:r>
    </w:p>
    <w:p w14:paraId="66E0A5AB" w14:textId="77777777" w:rsidR="004A47D1" w:rsidRDefault="00EB0188" w:rsidP="00685F65">
      <w:pPr>
        <w:pStyle w:val="generalparagraph"/>
      </w:pPr>
      <w:r>
        <w:t>A. Парораспределительная трубка.</w:t>
      </w:r>
    </w:p>
    <w:p w14:paraId="53408CFA" w14:textId="77777777" w:rsidR="004A47D1" w:rsidRDefault="00EB0188" w:rsidP="00685F65">
      <w:pPr>
        <w:pStyle w:val="generalparagraph"/>
      </w:pPr>
      <w:r>
        <w:t>B. Отвод конденсата.</w:t>
      </w:r>
    </w:p>
    <w:p w14:paraId="6E6D3653" w14:textId="77777777" w:rsidR="004A47D1" w:rsidRDefault="00EB0188" w:rsidP="00685F65">
      <w:pPr>
        <w:pStyle w:val="generalparagraph"/>
      </w:pPr>
      <w:r>
        <w:t>C. Отвод конденсата в безопасное место или в коллектор.</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80"/>
        <w:gridCol w:w="3240"/>
        <w:gridCol w:w="2610"/>
      </w:tblGrid>
      <w:tr w:rsidR="00F42181" w:rsidRPr="00704E0D" w14:paraId="7632DA7C" w14:textId="77777777" w:rsidTr="00A277BF">
        <w:trPr>
          <w:trHeight w:val="182"/>
        </w:trPr>
        <w:tc>
          <w:tcPr>
            <w:tcW w:w="2980" w:type="dxa"/>
            <w:shd w:val="clear" w:color="auto" w:fill="FFFFFF"/>
            <w:vAlign w:val="center"/>
          </w:tcPr>
          <w:p w14:paraId="6EC9F061" w14:textId="77777777" w:rsidR="00F42181" w:rsidRPr="00704E0D" w:rsidRDefault="00F42181" w:rsidP="00FC4284">
            <w:pPr>
              <w:pStyle w:val="table"/>
            </w:pPr>
            <w:r w:rsidRPr="00704E0D">
              <w:t>1. Термический дегазатор</w:t>
            </w:r>
          </w:p>
        </w:tc>
        <w:tc>
          <w:tcPr>
            <w:tcW w:w="3240" w:type="dxa"/>
            <w:shd w:val="clear" w:color="auto" w:fill="FFFFFF"/>
            <w:vAlign w:val="center"/>
          </w:tcPr>
          <w:p w14:paraId="5417BE89" w14:textId="77777777" w:rsidR="00F42181" w:rsidRPr="00704E0D" w:rsidRDefault="00F42181" w:rsidP="00FC4284">
            <w:pPr>
              <w:pStyle w:val="table"/>
            </w:pPr>
            <w:r w:rsidRPr="00704E0D">
              <w:t>2. Вакуумный клапан</w:t>
            </w:r>
          </w:p>
        </w:tc>
        <w:tc>
          <w:tcPr>
            <w:tcW w:w="2610" w:type="dxa"/>
            <w:shd w:val="clear" w:color="auto" w:fill="FFFFFF"/>
            <w:vAlign w:val="center"/>
          </w:tcPr>
          <w:p w14:paraId="3B639408" w14:textId="4487F1AE" w:rsidR="00F42181" w:rsidRPr="00704E0D" w:rsidRDefault="00F42181" w:rsidP="00FC4284">
            <w:pPr>
              <w:pStyle w:val="table"/>
            </w:pPr>
            <w:r w:rsidRPr="00704E0D">
              <w:t>3.</w:t>
            </w:r>
            <w:r>
              <w:rPr>
                <w:lang w:val="ru-RU"/>
              </w:rPr>
              <w:t xml:space="preserve"> </w:t>
            </w:r>
            <w:r w:rsidRPr="00704E0D">
              <w:t>Манометр</w:t>
            </w:r>
          </w:p>
        </w:tc>
      </w:tr>
      <w:tr w:rsidR="00F42181" w:rsidRPr="00704E0D" w14:paraId="407373AB" w14:textId="77777777" w:rsidTr="00C03CAB">
        <w:trPr>
          <w:trHeight w:val="192"/>
        </w:trPr>
        <w:tc>
          <w:tcPr>
            <w:tcW w:w="2980" w:type="dxa"/>
            <w:shd w:val="clear" w:color="auto" w:fill="FFFFFF"/>
            <w:vAlign w:val="center"/>
          </w:tcPr>
          <w:p w14:paraId="17F4B040" w14:textId="77777777" w:rsidR="00F42181" w:rsidRPr="00704E0D" w:rsidRDefault="00F42181" w:rsidP="00FC4284">
            <w:pPr>
              <w:pStyle w:val="table"/>
            </w:pPr>
            <w:r w:rsidRPr="00704E0D">
              <w:t>4. Модулирующий паровой клапан</w:t>
            </w:r>
          </w:p>
        </w:tc>
        <w:tc>
          <w:tcPr>
            <w:tcW w:w="3240" w:type="dxa"/>
            <w:shd w:val="clear" w:color="auto" w:fill="FFFFFF"/>
            <w:vAlign w:val="center"/>
          </w:tcPr>
          <w:p w14:paraId="211A3BA1" w14:textId="77777777" w:rsidR="00F42181" w:rsidRPr="00704E0D" w:rsidRDefault="00F42181" w:rsidP="00FC4284">
            <w:pPr>
              <w:pStyle w:val="table"/>
            </w:pPr>
            <w:r w:rsidRPr="00704E0D">
              <w:t>5. Отсечной клапан</w:t>
            </w:r>
          </w:p>
        </w:tc>
        <w:tc>
          <w:tcPr>
            <w:tcW w:w="2610" w:type="dxa"/>
            <w:shd w:val="clear" w:color="auto" w:fill="FFFFFF"/>
            <w:vAlign w:val="center"/>
          </w:tcPr>
          <w:p w14:paraId="4EDAF19A" w14:textId="74DE95F4" w:rsidR="00F42181" w:rsidRPr="00704E0D" w:rsidRDefault="00F42181" w:rsidP="00FC4284">
            <w:pPr>
              <w:pStyle w:val="table"/>
            </w:pPr>
            <w:r w:rsidRPr="00704E0D">
              <w:t>6.</w:t>
            </w:r>
            <w:r>
              <w:rPr>
                <w:lang w:val="ru-RU"/>
              </w:rPr>
              <w:t xml:space="preserve"> </w:t>
            </w:r>
            <w:r w:rsidRPr="00704E0D">
              <w:t>Шайба</w:t>
            </w:r>
          </w:p>
        </w:tc>
      </w:tr>
      <w:tr w:rsidR="00F42181" w:rsidRPr="00704E0D" w14:paraId="761B68F9" w14:textId="77777777" w:rsidTr="006618D9">
        <w:trPr>
          <w:trHeight w:val="197"/>
        </w:trPr>
        <w:tc>
          <w:tcPr>
            <w:tcW w:w="2980" w:type="dxa"/>
            <w:shd w:val="clear" w:color="auto" w:fill="FFFFFF"/>
            <w:vAlign w:val="center"/>
          </w:tcPr>
          <w:p w14:paraId="28292EFB" w14:textId="77777777" w:rsidR="00F42181" w:rsidRPr="00704E0D" w:rsidRDefault="00F42181" w:rsidP="00FC4284">
            <w:pPr>
              <w:pStyle w:val="table"/>
            </w:pPr>
            <w:r w:rsidRPr="00704E0D">
              <w:t>7. Фильтр-тройник</w:t>
            </w:r>
          </w:p>
        </w:tc>
        <w:tc>
          <w:tcPr>
            <w:tcW w:w="3240" w:type="dxa"/>
            <w:shd w:val="clear" w:color="auto" w:fill="FFFFFF"/>
            <w:vAlign w:val="center"/>
          </w:tcPr>
          <w:p w14:paraId="4EFC0E14" w14:textId="77777777" w:rsidR="00F42181" w:rsidRPr="00704E0D" w:rsidRDefault="00F42181" w:rsidP="00FC4284">
            <w:pPr>
              <w:pStyle w:val="table"/>
            </w:pPr>
            <w:r w:rsidRPr="00704E0D">
              <w:t>8. Отсечной клапан</w:t>
            </w:r>
          </w:p>
        </w:tc>
        <w:tc>
          <w:tcPr>
            <w:tcW w:w="2610" w:type="dxa"/>
            <w:shd w:val="clear" w:color="auto" w:fill="FFFFFF"/>
            <w:vAlign w:val="center"/>
          </w:tcPr>
          <w:p w14:paraId="54F27FBD" w14:textId="17BE686A" w:rsidR="00F42181" w:rsidRPr="00704E0D" w:rsidRDefault="00F42181" w:rsidP="00FC4284">
            <w:pPr>
              <w:pStyle w:val="table"/>
            </w:pPr>
            <w:r w:rsidRPr="00704E0D">
              <w:t>9.</w:t>
            </w:r>
            <w:r>
              <w:rPr>
                <w:lang w:val="ru-RU"/>
              </w:rPr>
              <w:t xml:space="preserve"> </w:t>
            </w:r>
            <w:r w:rsidRPr="00704E0D">
              <w:t>Фильтр-тройник</w:t>
            </w:r>
          </w:p>
        </w:tc>
      </w:tr>
      <w:tr w:rsidR="00F42181" w:rsidRPr="00704E0D" w14:paraId="7A701690" w14:textId="77777777" w:rsidTr="00CF4E41">
        <w:trPr>
          <w:trHeight w:val="197"/>
        </w:trPr>
        <w:tc>
          <w:tcPr>
            <w:tcW w:w="2980" w:type="dxa"/>
            <w:shd w:val="clear" w:color="auto" w:fill="FFFFFF"/>
            <w:vAlign w:val="center"/>
          </w:tcPr>
          <w:p w14:paraId="14970734" w14:textId="77777777" w:rsidR="00F42181" w:rsidRPr="00704E0D" w:rsidRDefault="00F42181" w:rsidP="00FC4284">
            <w:pPr>
              <w:pStyle w:val="table"/>
            </w:pPr>
            <w:r w:rsidRPr="00704E0D">
              <w:t xml:space="preserve">10. Дренаж конденсата (поплавок) </w:t>
            </w:r>
          </w:p>
        </w:tc>
        <w:tc>
          <w:tcPr>
            <w:tcW w:w="3240" w:type="dxa"/>
            <w:shd w:val="clear" w:color="auto" w:fill="FFFFFF"/>
            <w:vAlign w:val="center"/>
          </w:tcPr>
          <w:p w14:paraId="00FC1B5A" w14:textId="77777777" w:rsidR="00F42181" w:rsidRPr="00704E0D" w:rsidRDefault="00F42181" w:rsidP="00FC4284">
            <w:pPr>
              <w:pStyle w:val="table"/>
            </w:pPr>
            <w:r w:rsidRPr="00704E0D">
              <w:t>11. Обратный клапан</w:t>
            </w:r>
          </w:p>
        </w:tc>
        <w:tc>
          <w:tcPr>
            <w:tcW w:w="2610" w:type="dxa"/>
            <w:shd w:val="clear" w:color="auto" w:fill="FFFFFF"/>
            <w:vAlign w:val="center"/>
          </w:tcPr>
          <w:p w14:paraId="63C79370" w14:textId="3CE76CA3" w:rsidR="00F42181" w:rsidRPr="00704E0D" w:rsidRDefault="00F42181" w:rsidP="00FC4284">
            <w:pPr>
              <w:pStyle w:val="table"/>
            </w:pPr>
            <w:r w:rsidRPr="00704E0D">
              <w:t>12.</w:t>
            </w:r>
            <w:r>
              <w:rPr>
                <w:lang w:val="ru-RU"/>
              </w:rPr>
              <w:t xml:space="preserve"> </w:t>
            </w:r>
            <w:r w:rsidRPr="00704E0D">
              <w:t>Отсечной клапан</w:t>
            </w:r>
          </w:p>
        </w:tc>
      </w:tr>
      <w:tr w:rsidR="00F42181" w:rsidRPr="00704E0D" w14:paraId="745764B4" w14:textId="77777777" w:rsidTr="00C95156">
        <w:trPr>
          <w:trHeight w:val="192"/>
        </w:trPr>
        <w:tc>
          <w:tcPr>
            <w:tcW w:w="2980" w:type="dxa"/>
            <w:shd w:val="clear" w:color="auto" w:fill="FFFFFF"/>
            <w:vAlign w:val="center"/>
          </w:tcPr>
          <w:p w14:paraId="391E7B36" w14:textId="77777777" w:rsidR="00F42181" w:rsidRPr="00704E0D" w:rsidRDefault="00F42181" w:rsidP="00FC4284">
            <w:pPr>
              <w:pStyle w:val="table"/>
            </w:pPr>
            <w:r w:rsidRPr="00704E0D">
              <w:t>13. Фильтр-тройник</w:t>
            </w:r>
          </w:p>
        </w:tc>
        <w:tc>
          <w:tcPr>
            <w:tcW w:w="3240" w:type="dxa"/>
            <w:shd w:val="clear" w:color="auto" w:fill="FFFFFF"/>
            <w:vAlign w:val="center"/>
          </w:tcPr>
          <w:p w14:paraId="6169ABD8" w14:textId="77777777" w:rsidR="00F42181" w:rsidRPr="00704E0D" w:rsidRDefault="00F42181" w:rsidP="00FC4284">
            <w:pPr>
              <w:pStyle w:val="table"/>
            </w:pPr>
            <w:r w:rsidRPr="00704E0D">
              <w:t xml:space="preserve">14. Дренаж конденсата (поплавок) </w:t>
            </w:r>
          </w:p>
        </w:tc>
        <w:tc>
          <w:tcPr>
            <w:tcW w:w="2610" w:type="dxa"/>
            <w:shd w:val="clear" w:color="auto" w:fill="FFFFFF"/>
            <w:vAlign w:val="center"/>
          </w:tcPr>
          <w:p w14:paraId="4753C91E" w14:textId="20BC191A" w:rsidR="00F42181" w:rsidRPr="00704E0D" w:rsidRDefault="00F42181" w:rsidP="00FC4284">
            <w:pPr>
              <w:pStyle w:val="table"/>
            </w:pPr>
            <w:r w:rsidRPr="00704E0D">
              <w:t>15.</w:t>
            </w:r>
            <w:r>
              <w:rPr>
                <w:lang w:val="ru-RU"/>
              </w:rPr>
              <w:t xml:space="preserve"> </w:t>
            </w:r>
            <w:r w:rsidRPr="00704E0D">
              <w:t>Обратный клапан</w:t>
            </w:r>
          </w:p>
        </w:tc>
      </w:tr>
      <w:tr w:rsidR="00F42181" w:rsidRPr="00704E0D" w14:paraId="3EFD277B" w14:textId="77777777" w:rsidTr="00AD5F96">
        <w:trPr>
          <w:trHeight w:val="211"/>
        </w:trPr>
        <w:tc>
          <w:tcPr>
            <w:tcW w:w="2980" w:type="dxa"/>
            <w:shd w:val="clear" w:color="auto" w:fill="FFFFFF"/>
            <w:vAlign w:val="center"/>
          </w:tcPr>
          <w:p w14:paraId="57BF414E" w14:textId="77777777" w:rsidR="00F42181" w:rsidRPr="00704E0D" w:rsidRDefault="00F42181" w:rsidP="00FC4284">
            <w:pPr>
              <w:pStyle w:val="table"/>
            </w:pPr>
            <w:r w:rsidRPr="00704E0D">
              <w:t>16. Отсечной клапан</w:t>
            </w:r>
          </w:p>
        </w:tc>
        <w:tc>
          <w:tcPr>
            <w:tcW w:w="3240" w:type="dxa"/>
            <w:shd w:val="clear" w:color="auto" w:fill="FFFFFF"/>
            <w:vAlign w:val="center"/>
          </w:tcPr>
          <w:p w14:paraId="5F39272C" w14:textId="77777777" w:rsidR="00F42181" w:rsidRPr="00704E0D" w:rsidRDefault="00F42181" w:rsidP="00FC4284">
            <w:pPr>
              <w:pStyle w:val="table"/>
            </w:pPr>
            <w:r w:rsidRPr="00704E0D">
              <w:t>17. Шаровой кран (для подключения манометра).</w:t>
            </w:r>
          </w:p>
        </w:tc>
        <w:tc>
          <w:tcPr>
            <w:tcW w:w="2610" w:type="dxa"/>
            <w:shd w:val="clear" w:color="auto" w:fill="FFFFFF"/>
            <w:vAlign w:val="center"/>
          </w:tcPr>
          <w:p w14:paraId="67338834" w14:textId="77777777" w:rsidR="00F42181" w:rsidRPr="00704E0D" w:rsidRDefault="00F42181" w:rsidP="00FC4284">
            <w:pPr>
              <w:pStyle w:val="table"/>
            </w:pPr>
          </w:p>
        </w:tc>
      </w:tr>
    </w:tbl>
    <w:p w14:paraId="3D14F14B" w14:textId="77777777" w:rsidR="008C1668" w:rsidRDefault="008C1668" w:rsidP="00685F65">
      <w:pPr>
        <w:pStyle w:val="generalparagraph"/>
        <w:rPr>
          <w:lang w:val="ru-RU"/>
        </w:rPr>
      </w:pPr>
      <w:r w:rsidRPr="008C1668">
        <w:rPr>
          <w:noProof/>
        </w:rPr>
        <w:drawing>
          <wp:inline distT="0" distB="0" distL="0" distR="0" wp14:anchorId="5313E9BD" wp14:editId="3DFAC9B5">
            <wp:extent cx="342930" cy="342930"/>
            <wp:effectExtent l="0" t="0" r="0" b="0"/>
            <wp:docPr id="205657837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ПРИМЕЧАНИЯ </w:t>
      </w:r>
    </w:p>
    <w:p w14:paraId="10E06570" w14:textId="7C2F491E" w:rsidR="004A47D1" w:rsidRDefault="00EB0188" w:rsidP="00685F65">
      <w:pPr>
        <w:pStyle w:val="generalparagraph"/>
      </w:pPr>
      <w:r>
        <w:t>Чтобы избежать высокой нагрузки на соединения, для всех трубок нужно предусмотреть кронштейны.</w:t>
      </w:r>
    </w:p>
    <w:p w14:paraId="41B824BB" w14:textId="77777777" w:rsidR="008C1668" w:rsidRDefault="008C1668" w:rsidP="00685F65">
      <w:pPr>
        <w:pStyle w:val="generalparagraph"/>
        <w:rPr>
          <w:lang w:val="ru-RU"/>
        </w:rPr>
      </w:pPr>
      <w:r w:rsidRPr="008C1668">
        <w:rPr>
          <w:noProof/>
        </w:rPr>
        <w:lastRenderedPageBreak/>
        <w:drawing>
          <wp:inline distT="0" distB="0" distL="0" distR="0" wp14:anchorId="5B75F89F" wp14:editId="57CFDFF9">
            <wp:extent cx="342930" cy="342930"/>
            <wp:effectExtent l="0" t="0" r="0" b="0"/>
            <wp:docPr id="86644263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4263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ПРИМЕЧАНИЯ </w:t>
      </w:r>
    </w:p>
    <w:p w14:paraId="0BA045AB" w14:textId="6779AB93" w:rsidR="004A47D1" w:rsidRDefault="00EB0188" w:rsidP="00685F65">
      <w:pPr>
        <w:pStyle w:val="generalparagraph"/>
      </w:pPr>
      <w:r>
        <w:t>Регулирующий клапан должен открываться медленно даже при двухпозиционном управлении, поскольку слишком быстрое раскрытие может вывести из строя паровой теплообменник обогрева и прочие компоненты.</w:t>
      </w:r>
    </w:p>
    <w:p w14:paraId="1E9D6BA4" w14:textId="0781971B" w:rsidR="004A47D1" w:rsidRDefault="008C1668" w:rsidP="00685F65">
      <w:pPr>
        <w:pStyle w:val="generalparagraph"/>
      </w:pPr>
      <w:r w:rsidRPr="00277854">
        <w:rPr>
          <w:noProof/>
        </w:rPr>
        <w:drawing>
          <wp:inline distT="0" distB="0" distL="0" distR="0" wp14:anchorId="11398F96" wp14:editId="6846199F">
            <wp:extent cx="450166" cy="403757"/>
            <wp:effectExtent l="0" t="0" r="0" b="0"/>
            <wp:docPr id="178080903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При открывании клапана регулировки подачи пара в паровом теплообменнике не должно быть конденсата. Когда агрегат не работает, давление в калорифере призвано предотвращать его опорожнение.</w:t>
      </w:r>
    </w:p>
    <w:p w14:paraId="73AFF44E" w14:textId="77777777" w:rsidR="008C1668" w:rsidRDefault="008C1668" w:rsidP="00685F65">
      <w:pPr>
        <w:pStyle w:val="generalparagraph"/>
        <w:rPr>
          <w:lang w:val="ru-RU"/>
        </w:rPr>
      </w:pPr>
      <w:r w:rsidRPr="008C1668">
        <w:rPr>
          <w:noProof/>
        </w:rPr>
        <w:drawing>
          <wp:inline distT="0" distB="0" distL="0" distR="0" wp14:anchorId="3F298FCA" wp14:editId="387E0170">
            <wp:extent cx="342930" cy="342930"/>
            <wp:effectExtent l="0" t="0" r="0" b="0"/>
            <wp:docPr id="770768257"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68257"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ПРИМЕЧАНИЯ </w:t>
      </w:r>
    </w:p>
    <w:p w14:paraId="1837471A" w14:textId="5065FD37" w:rsidR="004A47D1" w:rsidRDefault="00EB0188" w:rsidP="00685F65">
      <w:pPr>
        <w:pStyle w:val="generalparagraph"/>
      </w:pPr>
      <w:r>
        <w:t>Для равномерного отвода конденсата крайне важно не превышать противодавление в линии отвода конденсата. Линия должна проходить с небольшим уклоном от парового теплообменника обогрева в сторону резервуара для сбора конденсата. Это облегчит отвод конденсата. Если такая конструкция невозможна по независящим от заказчика причинам, то опасность застоя конденсата можно снизить, установив насос или аналогичное устройство.</w:t>
      </w:r>
    </w:p>
    <w:p w14:paraId="1BAF5FBA" w14:textId="77777777" w:rsidR="004A47D1" w:rsidRDefault="00EB0188" w:rsidP="00704E0D">
      <w:pPr>
        <w:pStyle w:val="paragraphbold"/>
      </w:pPr>
      <w:bookmarkStart w:id="172" w:name="bookmark172"/>
      <w:r>
        <w:t>12.13.2</w:t>
      </w:r>
      <w:r>
        <w:tab/>
        <w:t>Информация по соединениям</w:t>
      </w:r>
      <w:bookmarkEnd w:id="172"/>
    </w:p>
    <w:p w14:paraId="31F82DA6" w14:textId="77777777" w:rsidR="004A47D1" w:rsidRDefault="00EB0188" w:rsidP="00685F65">
      <w:pPr>
        <w:pStyle w:val="generalparagraph"/>
      </w:pPr>
      <w:r>
        <w:t>При подключении к осушителю источника пара необходимо принять во внимание следующее:</w:t>
      </w:r>
    </w:p>
    <w:p w14:paraId="18FC134C" w14:textId="77777777" w:rsidR="004A47D1" w:rsidRDefault="00EB0188" w:rsidP="008C1668">
      <w:pPr>
        <w:pStyle w:val="generallist"/>
      </w:pPr>
      <w:r>
        <w:t>Если на линии подачи пара предусмотрен манометр, то его максимальный номинал должен в 1,5 раза превосходить максимальное давление в линии, на которой он установлен.</w:t>
      </w:r>
    </w:p>
    <w:p w14:paraId="197D03DB" w14:textId="77777777" w:rsidR="004A47D1" w:rsidRDefault="00EB0188" w:rsidP="008C1668">
      <w:pPr>
        <w:pStyle w:val="generallist"/>
      </w:pPr>
      <w:r>
        <w:t>После линии отвода конденсата на выпускном отверстии теплообменника рекомендуется предусмотреть вспомогательный отсечной клапан. Это облегчит установку манометра. Этот манометр будет оперативно фиксировать противодавление, которое может возникнуть в системе отвода конденсата в случае неполадок.</w:t>
      </w:r>
    </w:p>
    <w:p w14:paraId="6C09B9B4" w14:textId="77777777" w:rsidR="004A47D1" w:rsidRDefault="00EB0188" w:rsidP="00704E0D">
      <w:pPr>
        <w:pStyle w:val="paragraphbold"/>
      </w:pPr>
      <w:bookmarkStart w:id="173" w:name="bookmark173"/>
      <w:r>
        <w:t>12.13.3</w:t>
      </w:r>
      <w:r>
        <w:tab/>
        <w:t>Настройки и проверки</w:t>
      </w:r>
      <w:bookmarkEnd w:id="173"/>
    </w:p>
    <w:p w14:paraId="4C2623BA" w14:textId="77777777" w:rsidR="004A47D1" w:rsidRDefault="00EB0188" w:rsidP="008C1668">
      <w:pPr>
        <w:pStyle w:val="generalparagraph"/>
        <w:numPr>
          <w:ilvl w:val="0"/>
          <w:numId w:val="7"/>
        </w:numPr>
      </w:pPr>
      <w:r>
        <w:t>Убедитесь, что отсечные клапаны перекрыты.</w:t>
      </w:r>
    </w:p>
    <w:p w14:paraId="6E3581CA" w14:textId="77777777" w:rsidR="004A47D1" w:rsidRDefault="00EB0188" w:rsidP="008C1668">
      <w:pPr>
        <w:pStyle w:val="generalparagraph"/>
        <w:numPr>
          <w:ilvl w:val="0"/>
          <w:numId w:val="7"/>
        </w:numPr>
      </w:pPr>
      <w:r>
        <w:t>Подключите теплообменник обогрева к источнику пара.</w:t>
      </w:r>
    </w:p>
    <w:p w14:paraId="15C11FD1" w14:textId="77777777" w:rsidR="004A47D1" w:rsidRDefault="00EB0188" w:rsidP="008C1668">
      <w:pPr>
        <w:pStyle w:val="generalparagraph"/>
        <w:numPr>
          <w:ilvl w:val="0"/>
          <w:numId w:val="7"/>
        </w:numPr>
      </w:pPr>
      <w:r>
        <w:t>Откройте отсечные клапаны.</w:t>
      </w:r>
    </w:p>
    <w:p w14:paraId="2CEE4B1A" w14:textId="77777777" w:rsidR="004A47D1" w:rsidRDefault="00EB0188" w:rsidP="008C1668">
      <w:pPr>
        <w:pStyle w:val="generalparagraph"/>
        <w:numPr>
          <w:ilvl w:val="0"/>
          <w:numId w:val="7"/>
        </w:numPr>
      </w:pPr>
      <w:r>
        <w:t>Убедитесь, что манометр показывает верное давление.</w:t>
      </w:r>
    </w:p>
    <w:p w14:paraId="4CC3E46F" w14:textId="77777777" w:rsidR="004A47D1" w:rsidRDefault="00EB0188" w:rsidP="008C1668">
      <w:pPr>
        <w:pStyle w:val="generalparagraph"/>
        <w:numPr>
          <w:ilvl w:val="0"/>
          <w:numId w:val="7"/>
        </w:numPr>
      </w:pPr>
      <w:r>
        <w:t>Убедитесь, что ни в теплообменнике обогрева, ни в подключенной трассе нет протечек.</w:t>
      </w:r>
    </w:p>
    <w:p w14:paraId="121F54D0" w14:textId="77777777" w:rsidR="004A47D1" w:rsidRDefault="00EB0188" w:rsidP="008C1668">
      <w:pPr>
        <w:pStyle w:val="generalparagraph"/>
        <w:numPr>
          <w:ilvl w:val="0"/>
          <w:numId w:val="7"/>
        </w:numPr>
      </w:pPr>
      <w:bookmarkStart w:id="174" w:name="bookmark174"/>
      <w:r>
        <w:t>Убедитесь, что термометр показывает температуру, соответствующую давлению в трассе.</w:t>
      </w:r>
      <w:bookmarkEnd w:id="174"/>
    </w:p>
    <w:p w14:paraId="570564E9" w14:textId="1846A031" w:rsidR="004A47D1" w:rsidRDefault="005D054C" w:rsidP="00704E0D">
      <w:pPr>
        <w:pStyle w:val="paragraphbold"/>
      </w:pPr>
      <w:r w:rsidRPr="005D054C">
        <w:rPr>
          <w:noProof/>
        </w:rPr>
        <w:drawing>
          <wp:anchor distT="0" distB="0" distL="114300" distR="114300" simplePos="0" relativeHeight="251669504" behindDoc="0" locked="0" layoutInCell="1" allowOverlap="1" wp14:anchorId="689F1CE1" wp14:editId="1F197877">
            <wp:simplePos x="0" y="0"/>
            <wp:positionH relativeFrom="column">
              <wp:posOffset>3795395</wp:posOffset>
            </wp:positionH>
            <wp:positionV relativeFrom="paragraph">
              <wp:posOffset>31506</wp:posOffset>
            </wp:positionV>
            <wp:extent cx="1790700" cy="1568450"/>
            <wp:effectExtent l="0" t="0" r="0" b="0"/>
            <wp:wrapSquare wrapText="bothSides"/>
            <wp:docPr id="50529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96683"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0700" cy="1568450"/>
                    </a:xfrm>
                    <a:prstGeom prst="rect">
                      <a:avLst/>
                    </a:prstGeom>
                  </pic:spPr>
                </pic:pic>
              </a:graphicData>
            </a:graphic>
            <wp14:sizeRelH relativeFrom="margin">
              <wp14:pctWidth>0</wp14:pctWidth>
            </wp14:sizeRelH>
            <wp14:sizeRelV relativeFrom="margin">
              <wp14:pctHeight>0</wp14:pctHeight>
            </wp14:sizeRelV>
          </wp:anchor>
        </w:drawing>
      </w:r>
      <w:r w:rsidR="00EB0188">
        <w:t>12.13.4</w:t>
      </w:r>
      <w:r w:rsidR="00EB0188">
        <w:tab/>
        <w:t>Паровой клапан (поставляется в комплекте)</w:t>
      </w:r>
    </w:p>
    <w:p w14:paraId="04FD2513" w14:textId="161E0230" w:rsidR="004A47D1" w:rsidRDefault="00EB0188" w:rsidP="00685F65">
      <w:pPr>
        <w:pStyle w:val="generalparagraph"/>
      </w:pPr>
      <w:r>
        <w:t>Если при заказе выбрана опция парового клапана, то в комплект поставки будет входить и 2-ходовой клапан с пропорциональным приводом и функцией автоматического перекрытия даже при сбое электропитания.</w:t>
      </w:r>
    </w:p>
    <w:p w14:paraId="7E8408FD" w14:textId="77777777" w:rsidR="004A47D1" w:rsidRDefault="00EB0188" w:rsidP="00685F65">
      <w:pPr>
        <w:pStyle w:val="generalparagraph"/>
      </w:pPr>
      <w:r>
        <w:t>Клапан поставляется в разборе. Он также оснащается фланцами для подсоединения к теплообменнику. И клапан, и привод комплектуются техническими паспортами. Более подробную информацию можно получить у компании-производителя.</w:t>
      </w:r>
    </w:p>
    <w:p w14:paraId="2A59CFDE" w14:textId="7F19692B" w:rsidR="004A47D1" w:rsidRDefault="00EB0188" w:rsidP="00704E0D">
      <w:pPr>
        <w:pStyle w:val="Smallheading"/>
      </w:pPr>
      <w:bookmarkStart w:id="175" w:name="bookmark176"/>
      <w:bookmarkStart w:id="176" w:name="bookmark177"/>
      <w:bookmarkStart w:id="177" w:name="bookmark178"/>
      <w:bookmarkStart w:id="178" w:name="bookmark175"/>
      <w:r>
        <w:t xml:space="preserve">12.14 Электрические подключения: </w:t>
      </w:r>
      <w:r w:rsidR="008C1668">
        <w:rPr>
          <w:lang w:val="ru-RU"/>
        </w:rPr>
        <w:t>общая</w:t>
      </w:r>
      <w:r>
        <w:t xml:space="preserve"> информация по безопасности</w:t>
      </w:r>
      <w:bookmarkEnd w:id="175"/>
      <w:bookmarkEnd w:id="176"/>
      <w:bookmarkEnd w:id="177"/>
      <w:bookmarkEnd w:id="178"/>
    </w:p>
    <w:p w14:paraId="52883829" w14:textId="77777777" w:rsidR="004A47D1" w:rsidRDefault="00EB0188" w:rsidP="00685F65">
      <w:pPr>
        <w:pStyle w:val="generalparagraph"/>
      </w:pPr>
      <w:r>
        <w:t>Электрическая секция расположена внутри агрегата, в верхней части технического отсека, где расположены в том числе и различные элементы холодильного контура. Для доступа к электрической секции отсоедините верхнюю панель агрегата и панель отсека компрессора.</w:t>
      </w:r>
    </w:p>
    <w:p w14:paraId="4EDF65CB" w14:textId="0EC37393" w:rsidR="004A47D1" w:rsidRDefault="002A73FD" w:rsidP="00685F65">
      <w:pPr>
        <w:pStyle w:val="generalparagraph"/>
      </w:pPr>
      <w:r w:rsidRPr="00277854">
        <w:rPr>
          <w:noProof/>
        </w:rPr>
        <w:lastRenderedPageBreak/>
        <w:drawing>
          <wp:inline distT="0" distB="0" distL="0" distR="0" wp14:anchorId="177F3E27" wp14:editId="07801DA3">
            <wp:extent cx="450166" cy="403757"/>
            <wp:effectExtent l="0" t="0" r="0" b="0"/>
            <wp:docPr id="502798625"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Электрические подключения выполняют в соответствии с электрической схемой, которая идет в комплекте с системой, а также в соответствии с местным и международным законодательством.</w:t>
      </w:r>
    </w:p>
    <w:p w14:paraId="6B5101F9" w14:textId="459BBA11" w:rsidR="004A47D1" w:rsidRDefault="002A73FD" w:rsidP="00685F65">
      <w:pPr>
        <w:pStyle w:val="generalparagraph"/>
      </w:pPr>
      <w:r w:rsidRPr="002A73FD">
        <w:rPr>
          <w:noProof/>
        </w:rPr>
        <w:drawing>
          <wp:inline distT="0" distB="0" distL="0" distR="0" wp14:anchorId="297F7009" wp14:editId="18F9E390">
            <wp:extent cx="361981" cy="331499"/>
            <wp:effectExtent l="0" t="0" r="0" b="0"/>
            <wp:docPr id="1268051500" name="Picture 1" descr="A yellow triangle with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51500" name="Picture 1" descr="A yellow triangle with black lightning bolt&#10;&#10;Description automatically generated"/>
                    <pic:cNvPicPr/>
                  </pic:nvPicPr>
                  <pic:blipFill>
                    <a:blip r:embed="rId48"/>
                    <a:stretch>
                      <a:fillRect/>
                    </a:stretch>
                  </pic:blipFill>
                  <pic:spPr>
                    <a:xfrm>
                      <a:off x="0" y="0"/>
                      <a:ext cx="361981" cy="331499"/>
                    </a:xfrm>
                    <a:prstGeom prst="rect">
                      <a:avLst/>
                    </a:prstGeom>
                  </pic:spPr>
                </pic:pic>
              </a:graphicData>
            </a:graphic>
          </wp:inline>
        </w:drawing>
      </w:r>
      <w:r>
        <w:rPr>
          <w:lang w:val="ru-RU"/>
        </w:rPr>
        <w:t xml:space="preserve"> </w:t>
      </w:r>
      <w:r w:rsidR="00EB0188">
        <w:t>Убедитесь, что силовой кабель перед агрегатом отсоединен. Убедитесь, что размыкающее устройство заблокировано, или что на выключателе предусмотрена предупреждающая табличка, и случайное включение системы исключено.</w:t>
      </w:r>
    </w:p>
    <w:p w14:paraId="1DC59682" w14:textId="61CDD1B8" w:rsidR="004A47D1" w:rsidRDefault="002A73FD" w:rsidP="00685F65">
      <w:pPr>
        <w:pStyle w:val="generalparagraph"/>
      </w:pPr>
      <w:r w:rsidRPr="002A73FD">
        <w:rPr>
          <w:noProof/>
        </w:rPr>
        <w:drawing>
          <wp:inline distT="0" distB="0" distL="0" distR="0" wp14:anchorId="5C37EA7B" wp14:editId="682B57A2">
            <wp:extent cx="361981" cy="331499"/>
            <wp:effectExtent l="0" t="0" r="0" b="0"/>
            <wp:docPr id="1508314342" name="Picture 1" descr="A yellow triangle with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4342" name="Picture 1" descr="A yellow triangle with black lightning bolt&#10;&#10;Description automatically generated"/>
                    <pic:cNvPicPr/>
                  </pic:nvPicPr>
                  <pic:blipFill>
                    <a:blip r:embed="rId48"/>
                    <a:stretch>
                      <a:fillRect/>
                    </a:stretch>
                  </pic:blipFill>
                  <pic:spPr>
                    <a:xfrm>
                      <a:off x="0" y="0"/>
                      <a:ext cx="361981" cy="331499"/>
                    </a:xfrm>
                    <a:prstGeom prst="rect">
                      <a:avLst/>
                    </a:prstGeom>
                  </pic:spPr>
                </pic:pic>
              </a:graphicData>
            </a:graphic>
          </wp:inline>
        </w:drawing>
      </w:r>
      <w:r>
        <w:rPr>
          <w:lang w:val="ru-RU"/>
        </w:rPr>
        <w:t xml:space="preserve"> </w:t>
      </w:r>
      <w:r w:rsidR="00EB0188">
        <w:t>Убедитесь, что параметры электропитания соответствуют номинальным (напряжение, фазировка, частота), которые приводятся на электрической схеме и на паспортной табличке агрегата.</w:t>
      </w:r>
    </w:p>
    <w:p w14:paraId="402BC62E" w14:textId="403E813D" w:rsidR="004A47D1" w:rsidRDefault="002A73FD" w:rsidP="00685F65">
      <w:pPr>
        <w:pStyle w:val="generalparagraph"/>
      </w:pPr>
      <w:r w:rsidRPr="002A73FD">
        <w:rPr>
          <w:noProof/>
        </w:rPr>
        <w:drawing>
          <wp:inline distT="0" distB="0" distL="0" distR="0" wp14:anchorId="31040F4E" wp14:editId="03CBE5E0">
            <wp:extent cx="361981" cy="331499"/>
            <wp:effectExtent l="0" t="0" r="0" b="0"/>
            <wp:docPr id="640440766" name="Picture 1" descr="A yellow triangle with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0766" name="Picture 1" descr="A yellow triangle with black lightning bolt&#10;&#10;Description automatically generated"/>
                    <pic:cNvPicPr/>
                  </pic:nvPicPr>
                  <pic:blipFill>
                    <a:blip r:embed="rId48"/>
                    <a:stretch>
                      <a:fillRect/>
                    </a:stretch>
                  </pic:blipFill>
                  <pic:spPr>
                    <a:xfrm>
                      <a:off x="0" y="0"/>
                      <a:ext cx="361981" cy="331499"/>
                    </a:xfrm>
                    <a:prstGeom prst="rect">
                      <a:avLst/>
                    </a:prstGeom>
                  </pic:spPr>
                </pic:pic>
              </a:graphicData>
            </a:graphic>
          </wp:inline>
        </w:drawing>
      </w:r>
      <w:r>
        <w:rPr>
          <w:lang w:val="ru-RU"/>
        </w:rPr>
        <w:t xml:space="preserve"> </w:t>
      </w:r>
      <w:r w:rsidR="00EB0188">
        <w:t>Со стороны источника питания силовые кабели должны быть защищены от возможного короткого замыкания или перегрузки устройством, соответствующим действующим стандартам и законодательству.</w:t>
      </w:r>
    </w:p>
    <w:p w14:paraId="6A5E9B17" w14:textId="77777777" w:rsidR="004A47D1" w:rsidRDefault="00EB0188" w:rsidP="00685F65">
      <w:pPr>
        <w:pStyle w:val="generalparagraph"/>
      </w:pPr>
      <w:r>
        <w:t>Сечение кабеля должно соответствовать номиналу устройств защиты и учитывать возможные факторы риска (температуру, тип изоляции, длину кабеля и так далее).</w:t>
      </w:r>
    </w:p>
    <w:p w14:paraId="4A70AD07" w14:textId="2CF3C229" w:rsidR="004A47D1" w:rsidRDefault="002A73FD" w:rsidP="00685F65">
      <w:pPr>
        <w:pStyle w:val="generalparagraph"/>
      </w:pPr>
      <w:r w:rsidRPr="00277854">
        <w:rPr>
          <w:noProof/>
        </w:rPr>
        <w:drawing>
          <wp:inline distT="0" distB="0" distL="0" distR="0" wp14:anchorId="1B31C3F9" wp14:editId="5F37E532">
            <wp:extent cx="450166" cy="403757"/>
            <wp:effectExtent l="0" t="0" r="0" b="0"/>
            <wp:docPr id="216662371"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Параметры электропитания должны соответствовать указанным выше характеристикам. В противном случае гарантия будет автоматически аннулирована.</w:t>
      </w:r>
    </w:p>
    <w:p w14:paraId="5FAAC00E" w14:textId="74F592FC" w:rsidR="004A47D1" w:rsidRDefault="003F183B" w:rsidP="00685F65">
      <w:pPr>
        <w:pStyle w:val="generalparagraph"/>
      </w:pPr>
      <w:r w:rsidRPr="003F183B">
        <w:rPr>
          <w:noProof/>
        </w:rPr>
        <w:drawing>
          <wp:inline distT="0" distB="0" distL="0" distR="0" wp14:anchorId="04A1C5A0" wp14:editId="4D273A54">
            <wp:extent cx="331499" cy="342930"/>
            <wp:effectExtent l="0" t="0" r="0" b="0"/>
            <wp:docPr id="32030114" name="Picture 1" descr="A yellow circle with green lin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0114" name="Picture 1" descr="A yellow circle with green lines in it&#10;&#10;Description automatically generated"/>
                    <pic:cNvPicPr/>
                  </pic:nvPicPr>
                  <pic:blipFill>
                    <a:blip r:embed="rId49"/>
                    <a:stretch>
                      <a:fillRect/>
                    </a:stretch>
                  </pic:blipFill>
                  <pic:spPr>
                    <a:xfrm>
                      <a:off x="0" y="0"/>
                      <a:ext cx="331499" cy="342930"/>
                    </a:xfrm>
                    <a:prstGeom prst="rect">
                      <a:avLst/>
                    </a:prstGeom>
                  </pic:spPr>
                </pic:pic>
              </a:graphicData>
            </a:graphic>
          </wp:inline>
        </w:drawing>
      </w:r>
      <w:r>
        <w:rPr>
          <w:lang w:val="ru-RU"/>
        </w:rPr>
        <w:t xml:space="preserve"> </w:t>
      </w:r>
      <w:r w:rsidR="00EB0188">
        <w:t>Заземление необходимо выполнять в соответствии с действующим законодательством и стандартами.</w:t>
      </w:r>
    </w:p>
    <w:p w14:paraId="3496C31C" w14:textId="0286F722" w:rsidR="004A47D1" w:rsidRDefault="002A73FD" w:rsidP="00685F65">
      <w:pPr>
        <w:pStyle w:val="generalparagraph"/>
      </w:pPr>
      <w:r w:rsidRPr="00277854">
        <w:rPr>
          <w:noProof/>
        </w:rPr>
        <w:drawing>
          <wp:inline distT="0" distB="0" distL="0" distR="0" wp14:anchorId="3FD9D311" wp14:editId="22831316">
            <wp:extent cx="450166" cy="403757"/>
            <wp:effectExtent l="0" t="0" r="0" b="0"/>
            <wp:docPr id="897771483"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 xml:space="preserve">Перед проведением каких бы то ни было процедур необходимо убедиться в том, что система обесточена. </w:t>
      </w:r>
    </w:p>
    <w:p w14:paraId="16C7E3D7" w14:textId="77777777" w:rsidR="004A47D1" w:rsidRDefault="00EB0188" w:rsidP="00704E0D">
      <w:pPr>
        <w:pStyle w:val="Smallheading"/>
      </w:pPr>
      <w:bookmarkStart w:id="179" w:name="bookmark180"/>
      <w:bookmarkStart w:id="180" w:name="bookmark181"/>
      <w:bookmarkStart w:id="181" w:name="bookmark182"/>
      <w:bookmarkStart w:id="182" w:name="bookmark179"/>
      <w:r>
        <w:t>12.15 Электротехнические характеристики</w:t>
      </w:r>
      <w:bookmarkEnd w:id="179"/>
      <w:bookmarkEnd w:id="180"/>
      <w:bookmarkEnd w:id="181"/>
      <w:bookmarkEnd w:id="182"/>
    </w:p>
    <w:p w14:paraId="0D7C5A58" w14:textId="0FB041BB" w:rsidR="004A47D1" w:rsidRDefault="003F183B" w:rsidP="00685F65">
      <w:pPr>
        <w:pStyle w:val="generalparagraph"/>
      </w:pPr>
      <w:r w:rsidRPr="008C1668">
        <w:rPr>
          <w:noProof/>
        </w:rPr>
        <w:drawing>
          <wp:inline distT="0" distB="0" distL="0" distR="0" wp14:anchorId="2EAA89DE" wp14:editId="5F77DE51">
            <wp:extent cx="342930" cy="342930"/>
            <wp:effectExtent l="0" t="0" r="0" b="0"/>
            <wp:docPr id="1802608755"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Приведенные ниже электротехнические характеристики распространяются на стандартный агрегат без аксессуаров.</w:t>
      </w:r>
    </w:p>
    <w:p w14:paraId="76A28E06" w14:textId="0D88F516" w:rsidR="004A47D1" w:rsidRDefault="00EB0188" w:rsidP="00685F65">
      <w:pPr>
        <w:pStyle w:val="generalparagraph"/>
      </w:pPr>
      <w:r>
        <w:t>В остальных ситуациях необходимо руководствоваться теми характеристиками, которые приводятся в электрических схемах, идущих в комплекте с оборудованием.</w:t>
      </w:r>
    </w:p>
    <w:p w14:paraId="552F74E3" w14:textId="2B89CBB2" w:rsidR="004A47D1" w:rsidRDefault="003F183B" w:rsidP="00685F65">
      <w:pPr>
        <w:pStyle w:val="generalparagraph"/>
      </w:pPr>
      <w:r w:rsidRPr="008C1668">
        <w:rPr>
          <w:noProof/>
        </w:rPr>
        <w:drawing>
          <wp:inline distT="0" distB="0" distL="0" distR="0" wp14:anchorId="60584175" wp14:editId="34D3FE85">
            <wp:extent cx="342930" cy="342930"/>
            <wp:effectExtent l="0" t="0" r="0" b="0"/>
            <wp:docPr id="4411571"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sidR="00EB0188">
        <w:t>Напряжение питания должно лежать в пределах ±10% от номинального, а асимметрия фаз не должна превышать 1% (в соответствии со стандартом EN 60204). Если такие допустимые отклонения не могут быть соблюдены, обратитесь в наш технический отдел.</w:t>
      </w:r>
    </w:p>
    <w:p w14:paraId="18A41A49" w14:textId="77777777" w:rsidR="004A47D1" w:rsidRDefault="00EB0188" w:rsidP="00685F65">
      <w:pPr>
        <w:pStyle w:val="generalparagraph"/>
      </w:pPr>
      <w:r>
        <w:t xml:space="preserve">Электротехнические характеристики могут изменяться без предварительного уведомления. При работе необходимо руководствоваться схемой, которая идет в комплекте с оборудованием.  </w:t>
      </w:r>
    </w:p>
    <w:p w14:paraId="6A91129F" w14:textId="77777777" w:rsidR="004A47D1" w:rsidRDefault="00EB0188" w:rsidP="00704E0D">
      <w:pPr>
        <w:pStyle w:val="paragraphbold"/>
      </w:pPr>
      <w:bookmarkStart w:id="183" w:name="bookmark183"/>
      <w:r>
        <w:t>12.15.1</w:t>
      </w:r>
      <w:r>
        <w:tab/>
        <w:t>Подключение питания</w:t>
      </w:r>
      <w:bookmarkEnd w:id="183"/>
    </w:p>
    <w:p w14:paraId="5A844F20" w14:textId="77777777" w:rsidR="004A47D1" w:rsidRDefault="00EB0188" w:rsidP="00685F65">
      <w:pPr>
        <w:pStyle w:val="generalparagraph"/>
      </w:pPr>
      <w:bookmarkStart w:id="184" w:name="bookmark184"/>
      <w:r>
        <w:t>Подключают агрегаты AD следующим образом: Откройте верхнюю дверцу для доступа к электрической панели. Для разводки и присоединения силового кабеля к клеммным колодкам или непосредственно к размыкателю следует использовать металлическую пластину соответствующего размера с просверленными отверстиями. По завершению подключения тщательно закройте дверцу электрической секции.</w:t>
      </w:r>
      <w:bookmarkEnd w:id="184"/>
    </w:p>
    <w:p w14:paraId="20DC7803" w14:textId="77777777" w:rsidR="004A47D1" w:rsidRDefault="00EB0188" w:rsidP="00704E0D">
      <w:pPr>
        <w:pStyle w:val="paragraphbold"/>
      </w:pPr>
      <w:r>
        <w:t>12.15.2</w:t>
      </w:r>
      <w:r>
        <w:tab/>
        <w:t>Электрические схемы</w:t>
      </w:r>
    </w:p>
    <w:p w14:paraId="44F4C875" w14:textId="77777777" w:rsidR="004A47D1" w:rsidRDefault="00EB0188" w:rsidP="00685F65">
      <w:pPr>
        <w:pStyle w:val="generalparagraph"/>
      </w:pPr>
      <w:bookmarkStart w:id="185" w:name="bookmark185"/>
      <w:r>
        <w:lastRenderedPageBreak/>
        <w:t>См. электрические схемы, идущие в комплекте с оборудованием.</w:t>
      </w:r>
      <w:bookmarkEnd w:id="185"/>
    </w:p>
    <w:p w14:paraId="7DBB0146" w14:textId="77777777" w:rsidR="004A47D1" w:rsidRDefault="00EB0188" w:rsidP="00704E0D">
      <w:pPr>
        <w:pStyle w:val="paragraphbold"/>
      </w:pPr>
      <w:r>
        <w:t>12.15.3</w:t>
      </w:r>
      <w:r>
        <w:tab/>
        <w:t>Электрические принадлежности</w:t>
      </w:r>
    </w:p>
    <w:p w14:paraId="0A2CD34B" w14:textId="77777777" w:rsidR="004A47D1" w:rsidRDefault="00EB0188" w:rsidP="00685F65">
      <w:pPr>
        <w:pStyle w:val="generalparagraph"/>
        <w:rPr>
          <w:lang w:val="ru-RU"/>
        </w:rPr>
      </w:pPr>
      <w:r>
        <w:t>Датчик температуры предварительной обработки (ADKST1)</w:t>
      </w:r>
    </w:p>
    <w:p w14:paraId="72578B62" w14:textId="16F4A992" w:rsidR="00843F4A" w:rsidRPr="00843F4A" w:rsidRDefault="00843F4A" w:rsidP="00685F65">
      <w:pPr>
        <w:pStyle w:val="generalparagraph"/>
        <w:rPr>
          <w:lang w:val="ru-RU"/>
        </w:rPr>
      </w:pPr>
      <w:r w:rsidRPr="00843F4A">
        <w:rPr>
          <w:noProof/>
          <w:lang w:val="ru-RU"/>
        </w:rPr>
        <w:drawing>
          <wp:inline distT="0" distB="0" distL="0" distR="0" wp14:anchorId="4319FB03" wp14:editId="041BB83A">
            <wp:extent cx="1181686" cy="1549932"/>
            <wp:effectExtent l="0" t="0" r="0" b="0"/>
            <wp:docPr id="500493992"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3992" name="Picture 1" descr="A black and white drawing of a device&#10;&#10;Description automatically generated"/>
                    <pic:cNvPicPr/>
                  </pic:nvPicPr>
                  <pic:blipFill>
                    <a:blip r:embed="rId50"/>
                    <a:stretch>
                      <a:fillRect/>
                    </a:stretch>
                  </pic:blipFill>
                  <pic:spPr>
                    <a:xfrm>
                      <a:off x="0" y="0"/>
                      <a:ext cx="1188994" cy="1559517"/>
                    </a:xfrm>
                    <a:prstGeom prst="rect">
                      <a:avLst/>
                    </a:prstGeom>
                  </pic:spPr>
                </pic:pic>
              </a:graphicData>
            </a:graphic>
          </wp:inline>
        </w:drawing>
      </w:r>
    </w:p>
    <w:p w14:paraId="74B29745" w14:textId="77777777" w:rsidR="004A47D1" w:rsidRDefault="00EB0188" w:rsidP="00685F65">
      <w:pPr>
        <w:pStyle w:val="generalparagraph"/>
      </w:pPr>
      <w:r>
        <w:t>18 = пассивный датчик NTC</w:t>
      </w:r>
    </w:p>
    <w:p w14:paraId="026226A9" w14:textId="77777777" w:rsidR="004A47D1" w:rsidRDefault="00EB0188" w:rsidP="00685F65">
      <w:pPr>
        <w:pStyle w:val="generalparagraph"/>
        <w:rPr>
          <w:lang w:val="ru-RU"/>
        </w:rPr>
      </w:pPr>
      <w:r>
        <w:t>19 = пассивный датчик NTC</w:t>
      </w:r>
    </w:p>
    <w:p w14:paraId="17073C49" w14:textId="77777777" w:rsidR="00843F4A" w:rsidRPr="00843F4A" w:rsidRDefault="00843F4A" w:rsidP="00685F65">
      <w:pPr>
        <w:pStyle w:val="generalparagraph"/>
        <w:rPr>
          <w:lang w:val="ru-RU"/>
        </w:rPr>
      </w:pPr>
    </w:p>
    <w:p w14:paraId="0A71C6CA" w14:textId="77777777" w:rsidR="004A47D1" w:rsidRDefault="00EB0188" w:rsidP="00685F65">
      <w:pPr>
        <w:pStyle w:val="generalparagraph"/>
        <w:rPr>
          <w:lang w:val="ru-RU"/>
        </w:rPr>
      </w:pPr>
      <w:r>
        <w:t>Датчик температуры последующей обработки (ADKST2)</w:t>
      </w:r>
    </w:p>
    <w:p w14:paraId="59C83E53" w14:textId="586A8C1F" w:rsidR="00843F4A" w:rsidRPr="00843F4A" w:rsidRDefault="00843F4A" w:rsidP="00685F65">
      <w:pPr>
        <w:pStyle w:val="generalparagraph"/>
        <w:rPr>
          <w:lang w:val="ru-RU"/>
        </w:rPr>
      </w:pPr>
      <w:r w:rsidRPr="00843F4A">
        <w:rPr>
          <w:noProof/>
          <w:lang w:val="ru-RU"/>
        </w:rPr>
        <w:drawing>
          <wp:inline distT="0" distB="0" distL="0" distR="0" wp14:anchorId="0A8E58EE" wp14:editId="038790FD">
            <wp:extent cx="1139483" cy="1357021"/>
            <wp:effectExtent l="0" t="0" r="0" b="0"/>
            <wp:docPr id="1390840219"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0219" name="Picture 1" descr="A black and white drawing of a device&#10;&#10;Description automatically generated"/>
                    <pic:cNvPicPr/>
                  </pic:nvPicPr>
                  <pic:blipFill>
                    <a:blip r:embed="rId51"/>
                    <a:stretch>
                      <a:fillRect/>
                    </a:stretch>
                  </pic:blipFill>
                  <pic:spPr>
                    <a:xfrm>
                      <a:off x="0" y="0"/>
                      <a:ext cx="1146359" cy="1365209"/>
                    </a:xfrm>
                    <a:prstGeom prst="rect">
                      <a:avLst/>
                    </a:prstGeom>
                  </pic:spPr>
                </pic:pic>
              </a:graphicData>
            </a:graphic>
          </wp:inline>
        </w:drawing>
      </w:r>
    </w:p>
    <w:p w14:paraId="258DB475" w14:textId="77777777" w:rsidR="00843F4A" w:rsidRDefault="00EB0188" w:rsidP="00685F65">
      <w:pPr>
        <w:pStyle w:val="generalparagraph"/>
        <w:rPr>
          <w:lang w:val="ru-RU"/>
        </w:rPr>
      </w:pPr>
      <w:r>
        <w:t xml:space="preserve">20 = пассивный датчик NTC </w:t>
      </w:r>
    </w:p>
    <w:p w14:paraId="49E3D900" w14:textId="0BA073F8" w:rsidR="004A47D1" w:rsidRDefault="00EB0188" w:rsidP="00685F65">
      <w:pPr>
        <w:pStyle w:val="generalparagraph"/>
      </w:pPr>
      <w:r>
        <w:t>21 = пассивный датчик NTC</w:t>
      </w:r>
      <w:r>
        <w:tab/>
      </w:r>
    </w:p>
    <w:p w14:paraId="4508A683" w14:textId="77777777" w:rsidR="004A47D1" w:rsidRDefault="00EB0188" w:rsidP="00685F65">
      <w:pPr>
        <w:pStyle w:val="generalparagraph"/>
      </w:pPr>
      <w:r>
        <w:tab/>
      </w:r>
    </w:p>
    <w:p w14:paraId="77E8D21E" w14:textId="77777777" w:rsidR="004A47D1" w:rsidRDefault="00EB0188" w:rsidP="00685F65">
      <w:pPr>
        <w:pStyle w:val="generalparagraph"/>
        <w:rPr>
          <w:lang w:val="ru-RU"/>
        </w:rPr>
      </w:pPr>
      <w:r>
        <w:t>Подключение датчика относительной влажности и температуры (ADKH1)</w:t>
      </w:r>
    </w:p>
    <w:p w14:paraId="31DB759D" w14:textId="08E09ABB" w:rsidR="007B44F1" w:rsidRPr="007B44F1" w:rsidRDefault="007B44F1" w:rsidP="00685F65">
      <w:pPr>
        <w:pStyle w:val="generalparagraph"/>
        <w:rPr>
          <w:lang w:val="ru-RU"/>
        </w:rPr>
      </w:pPr>
      <w:r w:rsidRPr="007B44F1">
        <w:rPr>
          <w:noProof/>
          <w:lang w:val="ru-RU"/>
        </w:rPr>
        <w:drawing>
          <wp:inline distT="0" distB="0" distL="0" distR="0" wp14:anchorId="2B9CB7D9" wp14:editId="57571C82">
            <wp:extent cx="1519311" cy="1465435"/>
            <wp:effectExtent l="0" t="0" r="0" b="0"/>
            <wp:docPr id="1277105335" name="Picture 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5335" name="Picture 1" descr="A drawing of a device&#10;&#10;Description automatically generated"/>
                    <pic:cNvPicPr/>
                  </pic:nvPicPr>
                  <pic:blipFill>
                    <a:blip r:embed="rId52"/>
                    <a:stretch>
                      <a:fillRect/>
                    </a:stretch>
                  </pic:blipFill>
                  <pic:spPr>
                    <a:xfrm>
                      <a:off x="0" y="0"/>
                      <a:ext cx="1531603" cy="1477291"/>
                    </a:xfrm>
                    <a:prstGeom prst="rect">
                      <a:avLst/>
                    </a:prstGeom>
                  </pic:spPr>
                </pic:pic>
              </a:graphicData>
            </a:graphic>
          </wp:inline>
        </w:drawing>
      </w:r>
    </w:p>
    <w:p w14:paraId="39D1C3A2" w14:textId="77777777" w:rsidR="004A47D1" w:rsidRDefault="00EB0188" w:rsidP="00685F65">
      <w:pPr>
        <w:pStyle w:val="generalparagraph"/>
      </w:pPr>
      <w:r>
        <w:t>22 = питание +24 В- (V+)</w:t>
      </w:r>
    </w:p>
    <w:p w14:paraId="3F4AE5B5" w14:textId="77777777" w:rsidR="004A47D1" w:rsidRDefault="00EB0188" w:rsidP="00685F65">
      <w:pPr>
        <w:pStyle w:val="generalparagraph"/>
      </w:pPr>
      <w:r>
        <w:t>23 = входной сигнал % относительной влажности 4...20 мА (Out2)</w:t>
      </w:r>
    </w:p>
    <w:p w14:paraId="375B3203" w14:textId="77777777" w:rsidR="004A47D1" w:rsidRDefault="00EB0188" w:rsidP="00685F65">
      <w:pPr>
        <w:pStyle w:val="generalparagraph"/>
      </w:pPr>
      <w:r>
        <w:t>24 = входной сигнал по температуре 4...20 мА (Out1)</w:t>
      </w:r>
    </w:p>
    <w:p w14:paraId="409A6E16" w14:textId="77777777" w:rsidR="004A47D1" w:rsidRDefault="00EB0188" w:rsidP="00685F65">
      <w:pPr>
        <w:pStyle w:val="generalparagraph"/>
        <w:rPr>
          <w:lang w:val="ru-RU"/>
        </w:rPr>
      </w:pPr>
      <w:r>
        <w:t>25 = заземление (GND)</w:t>
      </w:r>
    </w:p>
    <w:p w14:paraId="09C5179E" w14:textId="77777777" w:rsidR="007B44F1" w:rsidRPr="007B44F1" w:rsidRDefault="007B44F1" w:rsidP="00685F65">
      <w:pPr>
        <w:pStyle w:val="generalparagraph"/>
        <w:rPr>
          <w:lang w:val="ru-RU"/>
        </w:rPr>
      </w:pPr>
    </w:p>
    <w:p w14:paraId="7F7E2964" w14:textId="77777777" w:rsidR="004A47D1" w:rsidRDefault="00EB0188" w:rsidP="00685F65">
      <w:pPr>
        <w:pStyle w:val="generalparagraph"/>
      </w:pPr>
      <w:r>
        <w:t>Подключение сигнала управления вентилятором обрабатываемого воздуха (0...10 В-)</w:t>
      </w:r>
    </w:p>
    <w:p w14:paraId="361CDE01" w14:textId="47AC0EF6" w:rsidR="007B44F1" w:rsidRDefault="007B44F1" w:rsidP="00685F65">
      <w:pPr>
        <w:pStyle w:val="generalparagraph"/>
        <w:rPr>
          <w:lang w:val="ru-RU"/>
        </w:rPr>
      </w:pPr>
      <w:r w:rsidRPr="007B44F1">
        <w:rPr>
          <w:noProof/>
          <w:lang w:val="ru-RU"/>
        </w:rPr>
        <w:lastRenderedPageBreak/>
        <w:drawing>
          <wp:inline distT="0" distB="0" distL="0" distR="0" wp14:anchorId="2EC6DEE4" wp14:editId="17C8DFE1">
            <wp:extent cx="1329397" cy="1547142"/>
            <wp:effectExtent l="0" t="0" r="0" b="0"/>
            <wp:docPr id="2039945210"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210" name="Picture 1" descr="A black and white drawing of a device&#10;&#10;Description automatically generated"/>
                    <pic:cNvPicPr/>
                  </pic:nvPicPr>
                  <pic:blipFill>
                    <a:blip r:embed="rId53"/>
                    <a:stretch>
                      <a:fillRect/>
                    </a:stretch>
                  </pic:blipFill>
                  <pic:spPr>
                    <a:xfrm>
                      <a:off x="0" y="0"/>
                      <a:ext cx="1339825" cy="1559278"/>
                    </a:xfrm>
                    <a:prstGeom prst="rect">
                      <a:avLst/>
                    </a:prstGeom>
                  </pic:spPr>
                </pic:pic>
              </a:graphicData>
            </a:graphic>
          </wp:inline>
        </w:drawing>
      </w:r>
    </w:p>
    <w:p w14:paraId="2606D4A5" w14:textId="6927C77C" w:rsidR="004A47D1" w:rsidRDefault="00EB0188" w:rsidP="00685F65">
      <w:pPr>
        <w:pStyle w:val="generalparagraph"/>
      </w:pPr>
      <w:r>
        <w:t>26 = заземление (GND)</w:t>
      </w:r>
    </w:p>
    <w:p w14:paraId="6F188665" w14:textId="77777777" w:rsidR="004A47D1" w:rsidRDefault="00EB0188" w:rsidP="00685F65">
      <w:pPr>
        <w:pStyle w:val="generalparagraph"/>
      </w:pPr>
      <w:r>
        <w:t>27 = входной сигнал 0...10 В-</w:t>
      </w:r>
    </w:p>
    <w:p w14:paraId="1AE8C356" w14:textId="77777777" w:rsidR="004A47D1" w:rsidRDefault="00EB0188" w:rsidP="00685F65">
      <w:pPr>
        <w:pStyle w:val="generalparagraph"/>
        <w:rPr>
          <w:lang w:val="ru-RU"/>
        </w:rPr>
      </w:pPr>
      <w:r>
        <w:t xml:space="preserve">(Эта конфигурация возможна только при установленной опции </w:t>
      </w:r>
      <w:proofErr w:type="spellStart"/>
      <w:r>
        <w:t>ADKVFD.x</w:t>
      </w:r>
      <w:proofErr w:type="spellEnd"/>
      <w:r>
        <w:t>)</w:t>
      </w:r>
    </w:p>
    <w:p w14:paraId="54E42D50" w14:textId="77777777" w:rsidR="007B44F1" w:rsidRPr="007B44F1" w:rsidRDefault="007B44F1" w:rsidP="00685F65">
      <w:pPr>
        <w:pStyle w:val="generalparagraph"/>
        <w:rPr>
          <w:lang w:val="ru-RU"/>
        </w:rPr>
      </w:pPr>
    </w:p>
    <w:p w14:paraId="6E9A6A6B" w14:textId="77777777" w:rsidR="004A47D1" w:rsidRDefault="00EB0188" w:rsidP="00685F65">
      <w:pPr>
        <w:pStyle w:val="generalparagraph"/>
        <w:rPr>
          <w:lang w:val="ru-RU"/>
        </w:rPr>
      </w:pPr>
      <w:r>
        <w:t>Подключение сигнала управления вентилятором обрабатываемого воздуха (4...20 мА)</w:t>
      </w:r>
    </w:p>
    <w:p w14:paraId="5111D155" w14:textId="298E6F6E" w:rsidR="007B44F1" w:rsidRPr="007B44F1" w:rsidRDefault="00DB0CF8" w:rsidP="00685F65">
      <w:pPr>
        <w:pStyle w:val="generalparagraph"/>
        <w:rPr>
          <w:lang w:val="ru-RU"/>
        </w:rPr>
      </w:pPr>
      <w:r w:rsidRPr="00DB0CF8">
        <w:rPr>
          <w:noProof/>
          <w:lang w:val="ru-RU"/>
        </w:rPr>
        <w:drawing>
          <wp:inline distT="0" distB="0" distL="0" distR="0" wp14:anchorId="5855AB32" wp14:editId="11F04440">
            <wp:extent cx="1272540" cy="1493851"/>
            <wp:effectExtent l="0" t="0" r="0" b="0"/>
            <wp:docPr id="1773908736"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08736" name="Picture 1" descr="A black and white drawing of a device&#10;&#10;Description automatically generated"/>
                    <pic:cNvPicPr/>
                  </pic:nvPicPr>
                  <pic:blipFill>
                    <a:blip r:embed="rId54"/>
                    <a:stretch>
                      <a:fillRect/>
                    </a:stretch>
                  </pic:blipFill>
                  <pic:spPr>
                    <a:xfrm>
                      <a:off x="0" y="0"/>
                      <a:ext cx="1277928" cy="1500176"/>
                    </a:xfrm>
                    <a:prstGeom prst="rect">
                      <a:avLst/>
                    </a:prstGeom>
                  </pic:spPr>
                </pic:pic>
              </a:graphicData>
            </a:graphic>
          </wp:inline>
        </w:drawing>
      </w:r>
    </w:p>
    <w:p w14:paraId="34F18335" w14:textId="77777777" w:rsidR="004A47D1" w:rsidRDefault="00EB0188" w:rsidP="00685F65">
      <w:pPr>
        <w:pStyle w:val="generalparagraph"/>
      </w:pPr>
      <w:r>
        <w:t>22 = питание +24 В-</w:t>
      </w:r>
    </w:p>
    <w:p w14:paraId="3043574E" w14:textId="77777777" w:rsidR="004A47D1" w:rsidRDefault="00EB0188" w:rsidP="00685F65">
      <w:pPr>
        <w:pStyle w:val="generalparagraph"/>
      </w:pPr>
      <w:r>
        <w:t>27 = вход сигнала 4...20 мА</w:t>
      </w:r>
    </w:p>
    <w:p w14:paraId="22791704" w14:textId="77777777" w:rsidR="004A47D1" w:rsidRDefault="00EB0188" w:rsidP="00685F65">
      <w:pPr>
        <w:pStyle w:val="generalparagraph"/>
        <w:rPr>
          <w:lang w:val="ru-RU"/>
        </w:rPr>
      </w:pPr>
      <w:r>
        <w:t xml:space="preserve">(Эта конфигурация возможна только при установленной опции </w:t>
      </w:r>
      <w:proofErr w:type="spellStart"/>
      <w:r>
        <w:t>ADKVFD.x</w:t>
      </w:r>
      <w:proofErr w:type="spellEnd"/>
      <w:r>
        <w:t>)</w:t>
      </w:r>
    </w:p>
    <w:p w14:paraId="3A3399E2" w14:textId="77777777" w:rsidR="00DB0CF8" w:rsidRPr="00DB0CF8" w:rsidRDefault="00DB0CF8" w:rsidP="00685F65">
      <w:pPr>
        <w:pStyle w:val="generalparagraph"/>
        <w:rPr>
          <w:lang w:val="ru-RU"/>
        </w:rPr>
      </w:pPr>
    </w:p>
    <w:p w14:paraId="1A74B977" w14:textId="77777777" w:rsidR="004A47D1" w:rsidRDefault="00EB0188" w:rsidP="00685F65">
      <w:pPr>
        <w:pStyle w:val="generalparagraph"/>
        <w:rPr>
          <w:lang w:val="ru-RU"/>
        </w:rPr>
      </w:pPr>
      <w:r>
        <w:t>Дистанционное включение и выключение</w:t>
      </w:r>
    </w:p>
    <w:p w14:paraId="5D04DD20" w14:textId="278D5C86" w:rsidR="00DB0CF8" w:rsidRPr="00DB0CF8" w:rsidRDefault="006A581D" w:rsidP="00685F65">
      <w:pPr>
        <w:pStyle w:val="generalparagraph"/>
        <w:rPr>
          <w:lang w:val="ru-RU"/>
        </w:rPr>
      </w:pPr>
      <w:r w:rsidRPr="006A581D">
        <w:rPr>
          <w:noProof/>
          <w:lang w:val="ru-RU"/>
        </w:rPr>
        <w:drawing>
          <wp:inline distT="0" distB="0" distL="0" distR="0" wp14:anchorId="75233C2B" wp14:editId="167DCAE3">
            <wp:extent cx="1272540" cy="1485564"/>
            <wp:effectExtent l="0" t="0" r="0" b="0"/>
            <wp:docPr id="1192806288"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06288" name="Picture 1" descr="A black and white drawing of a device&#10;&#10;Description automatically generated"/>
                    <pic:cNvPicPr/>
                  </pic:nvPicPr>
                  <pic:blipFill>
                    <a:blip r:embed="rId55"/>
                    <a:stretch>
                      <a:fillRect/>
                    </a:stretch>
                  </pic:blipFill>
                  <pic:spPr>
                    <a:xfrm>
                      <a:off x="0" y="0"/>
                      <a:ext cx="1277505" cy="1491360"/>
                    </a:xfrm>
                    <a:prstGeom prst="rect">
                      <a:avLst/>
                    </a:prstGeom>
                  </pic:spPr>
                </pic:pic>
              </a:graphicData>
            </a:graphic>
          </wp:inline>
        </w:drawing>
      </w:r>
    </w:p>
    <w:p w14:paraId="0AFBC8E0" w14:textId="77777777" w:rsidR="004A47D1" w:rsidRDefault="00EB0188" w:rsidP="00685F65">
      <w:pPr>
        <w:pStyle w:val="generalparagraph"/>
      </w:pPr>
      <w:r>
        <w:t xml:space="preserve">28 = замыкаемый контакт для </w:t>
      </w:r>
      <w:proofErr w:type="spellStart"/>
      <w:r>
        <w:t>неинверторного</w:t>
      </w:r>
      <w:proofErr w:type="spellEnd"/>
      <w:r>
        <w:t xml:space="preserve"> блока</w:t>
      </w:r>
    </w:p>
    <w:p w14:paraId="7855E727" w14:textId="77777777" w:rsidR="004A47D1" w:rsidRDefault="00EB0188" w:rsidP="00685F65">
      <w:pPr>
        <w:pStyle w:val="generalparagraph"/>
      </w:pPr>
      <w:r>
        <w:t>29 = замыкаемый контакт для неинверторного блока</w:t>
      </w:r>
    </w:p>
    <w:p w14:paraId="1291C2B3" w14:textId="77777777" w:rsidR="004A47D1" w:rsidRDefault="00EB0188" w:rsidP="00685F65">
      <w:pPr>
        <w:pStyle w:val="generalparagraph"/>
      </w:pPr>
      <w:r>
        <w:t>Когда селектор выставлен в положение REMOTE, сухой контакт дистанционного управления работает на следующей функции:</w:t>
      </w:r>
    </w:p>
    <w:p w14:paraId="7CE7067E" w14:textId="77777777" w:rsidR="004A47D1" w:rsidRDefault="00EB0188" w:rsidP="00685F65">
      <w:pPr>
        <w:pStyle w:val="generalparagraph"/>
      </w:pPr>
      <w:r>
        <w:t>перекрыто = агрегат включен</w:t>
      </w:r>
    </w:p>
    <w:p w14:paraId="45F11C30" w14:textId="77777777" w:rsidR="004A47D1" w:rsidRDefault="00EB0188" w:rsidP="00685F65">
      <w:pPr>
        <w:pStyle w:val="generalparagraph"/>
        <w:rPr>
          <w:lang w:val="ru-RU"/>
        </w:rPr>
      </w:pPr>
      <w:r>
        <w:t>открыто = агрегат выключен</w:t>
      </w:r>
    </w:p>
    <w:p w14:paraId="2752E30F" w14:textId="77777777" w:rsidR="006A581D" w:rsidRPr="006A581D" w:rsidRDefault="006A581D" w:rsidP="00685F65">
      <w:pPr>
        <w:pStyle w:val="generalparagraph"/>
        <w:rPr>
          <w:lang w:val="ru-RU"/>
        </w:rPr>
      </w:pPr>
    </w:p>
    <w:p w14:paraId="03D38120" w14:textId="77777777" w:rsidR="00F8402C" w:rsidRDefault="00F8402C">
      <w:pPr>
        <w:rPr>
          <w:rFonts w:ascii="Calibri" w:eastAsia="Arial Unicode MS" w:hAnsi="Calibri" w:cs="Arial Unicode MS"/>
          <w:sz w:val="22"/>
          <w:lang w:val="ru"/>
        </w:rPr>
      </w:pPr>
      <w:r>
        <w:br w:type="page"/>
      </w:r>
    </w:p>
    <w:p w14:paraId="4DD34690" w14:textId="2B1FF3AA" w:rsidR="004A47D1" w:rsidRDefault="00EB0188" w:rsidP="00685F65">
      <w:pPr>
        <w:pStyle w:val="generalparagraph"/>
        <w:rPr>
          <w:lang w:val="ru-RU"/>
        </w:rPr>
      </w:pPr>
      <w:r>
        <w:lastRenderedPageBreak/>
        <w:t>Внешний гигростат для контроля регенерирующей воды</w:t>
      </w:r>
    </w:p>
    <w:p w14:paraId="1C17B701" w14:textId="0387C87C" w:rsidR="006A581D" w:rsidRPr="006A581D" w:rsidRDefault="006A581D" w:rsidP="00685F65">
      <w:pPr>
        <w:pStyle w:val="generalparagraph"/>
        <w:rPr>
          <w:lang w:val="ru-RU"/>
        </w:rPr>
      </w:pPr>
      <w:r w:rsidRPr="006A581D">
        <w:rPr>
          <w:noProof/>
          <w:lang w:val="ru-RU"/>
        </w:rPr>
        <w:drawing>
          <wp:inline distT="0" distB="0" distL="0" distR="0" wp14:anchorId="0B22F9AB" wp14:editId="17D24F25">
            <wp:extent cx="1406769" cy="1582615"/>
            <wp:effectExtent l="0" t="0" r="0" b="0"/>
            <wp:docPr id="2062287320"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87320" name="Picture 1" descr="A black and white drawing of a device&#10;&#10;Description automatically generated"/>
                    <pic:cNvPicPr/>
                  </pic:nvPicPr>
                  <pic:blipFill>
                    <a:blip r:embed="rId56"/>
                    <a:stretch>
                      <a:fillRect/>
                    </a:stretch>
                  </pic:blipFill>
                  <pic:spPr>
                    <a:xfrm>
                      <a:off x="0" y="0"/>
                      <a:ext cx="1411174" cy="1587570"/>
                    </a:xfrm>
                    <a:prstGeom prst="rect">
                      <a:avLst/>
                    </a:prstGeom>
                  </pic:spPr>
                </pic:pic>
              </a:graphicData>
            </a:graphic>
          </wp:inline>
        </w:drawing>
      </w:r>
    </w:p>
    <w:p w14:paraId="3D46D615" w14:textId="77777777" w:rsidR="004A47D1" w:rsidRDefault="00EB0188" w:rsidP="00685F65">
      <w:pPr>
        <w:pStyle w:val="generalparagraph"/>
      </w:pPr>
      <w:r>
        <w:t>5 = нейтраль (сухие контакты)</w:t>
      </w:r>
    </w:p>
    <w:p w14:paraId="618FC050" w14:textId="77777777" w:rsidR="004A47D1" w:rsidRDefault="00EB0188" w:rsidP="00685F65">
      <w:pPr>
        <w:pStyle w:val="generalparagraph"/>
      </w:pPr>
      <w:r>
        <w:t>6 = контроль регенерирующей воды в 1 этап (работает при 50% мощности)</w:t>
      </w:r>
    </w:p>
    <w:p w14:paraId="62D1B159" w14:textId="77777777" w:rsidR="004A47D1" w:rsidRDefault="00EB0188" w:rsidP="00685F65">
      <w:pPr>
        <w:pStyle w:val="generalparagraph"/>
      </w:pPr>
      <w:r>
        <w:t>7 = контроль регенерирующей воды в 2 этапа (работает при 100% мощности)</w:t>
      </w:r>
    </w:p>
    <w:p w14:paraId="218D9FF1" w14:textId="77777777" w:rsidR="004A47D1" w:rsidRDefault="00EB0188" w:rsidP="00685F65">
      <w:pPr>
        <w:pStyle w:val="generalparagraph"/>
      </w:pPr>
      <w:r>
        <w:t>При контроле в 1 этап контакты 6 и 7 необходимо замкнуть перемычкой.</w:t>
      </w:r>
    </w:p>
    <w:p w14:paraId="120418B0" w14:textId="77777777" w:rsidR="006A581D" w:rsidRDefault="006A581D" w:rsidP="00685F65">
      <w:pPr>
        <w:pStyle w:val="generalparagraph"/>
        <w:rPr>
          <w:lang w:val="ru-RU"/>
        </w:rPr>
      </w:pPr>
    </w:p>
    <w:p w14:paraId="513D96A6" w14:textId="7A3302EC" w:rsidR="004A47D1" w:rsidRDefault="00EB0188" w:rsidP="00685F65">
      <w:pPr>
        <w:pStyle w:val="generalparagraph"/>
        <w:rPr>
          <w:lang w:val="ru-RU"/>
        </w:rPr>
      </w:pPr>
      <w:r>
        <w:t>Общий аварийный сигнал</w:t>
      </w:r>
    </w:p>
    <w:p w14:paraId="5B8A8B16" w14:textId="4F4CA608" w:rsidR="006A581D" w:rsidRPr="006A581D" w:rsidRDefault="00A02515" w:rsidP="00685F65">
      <w:pPr>
        <w:pStyle w:val="generalparagraph"/>
        <w:rPr>
          <w:lang w:val="ru-RU"/>
        </w:rPr>
      </w:pPr>
      <w:r w:rsidRPr="00A02515">
        <w:rPr>
          <w:noProof/>
          <w:lang w:val="ru-RU"/>
        </w:rPr>
        <w:drawing>
          <wp:inline distT="0" distB="0" distL="0" distR="0" wp14:anchorId="4A8A5F3E" wp14:editId="08E03F54">
            <wp:extent cx="1406525" cy="1598050"/>
            <wp:effectExtent l="0" t="0" r="0" b="0"/>
            <wp:docPr id="191833488"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3488" name="Picture 1" descr="A black and white drawing of a device&#10;&#10;Description automatically generated"/>
                    <pic:cNvPicPr/>
                  </pic:nvPicPr>
                  <pic:blipFill>
                    <a:blip r:embed="rId57"/>
                    <a:stretch>
                      <a:fillRect/>
                    </a:stretch>
                  </pic:blipFill>
                  <pic:spPr>
                    <a:xfrm>
                      <a:off x="0" y="0"/>
                      <a:ext cx="1413473" cy="1605944"/>
                    </a:xfrm>
                    <a:prstGeom prst="rect">
                      <a:avLst/>
                    </a:prstGeom>
                  </pic:spPr>
                </pic:pic>
              </a:graphicData>
            </a:graphic>
          </wp:inline>
        </w:drawing>
      </w:r>
    </w:p>
    <w:p w14:paraId="42C93DB0" w14:textId="77777777" w:rsidR="004A47D1" w:rsidRDefault="00EB0188" w:rsidP="00685F65">
      <w:pPr>
        <w:pStyle w:val="generalparagraph"/>
      </w:pPr>
      <w:r>
        <w:t>30 = размыкаемый (при штатной работе замкнуто, при аварийном сигнале разомкнуто)</w:t>
      </w:r>
    </w:p>
    <w:p w14:paraId="3D506B8B" w14:textId="77777777" w:rsidR="004A47D1" w:rsidRDefault="00EB0188" w:rsidP="00685F65">
      <w:pPr>
        <w:pStyle w:val="generalparagraph"/>
      </w:pPr>
      <w:r>
        <w:t>31 = замыкаемый (при штатной работе разомкнуто, при аварийном сигнале замкнуто)</w:t>
      </w:r>
    </w:p>
    <w:p w14:paraId="513A8ED5" w14:textId="77777777" w:rsidR="004A47D1" w:rsidRDefault="00EB0188" w:rsidP="00685F65">
      <w:pPr>
        <w:pStyle w:val="generalparagraph"/>
      </w:pPr>
      <w:r>
        <w:t xml:space="preserve">32 = нейтраль </w:t>
      </w:r>
    </w:p>
    <w:p w14:paraId="4E866B54" w14:textId="77777777" w:rsidR="004A47D1" w:rsidRDefault="00EB0188" w:rsidP="00685F65">
      <w:pPr>
        <w:pStyle w:val="generalparagraph"/>
        <w:rPr>
          <w:lang w:val="ru-RU"/>
        </w:rPr>
      </w:pPr>
      <w:r>
        <w:t>(сухой контакт)</w:t>
      </w:r>
    </w:p>
    <w:p w14:paraId="39FE12C4" w14:textId="77777777" w:rsidR="00A02515" w:rsidRPr="00A02515" w:rsidRDefault="00A02515" w:rsidP="00685F65">
      <w:pPr>
        <w:pStyle w:val="generalparagraph"/>
        <w:rPr>
          <w:lang w:val="ru-RU"/>
        </w:rPr>
      </w:pPr>
    </w:p>
    <w:p w14:paraId="46BF4E04" w14:textId="77777777" w:rsidR="00704E0D" w:rsidRDefault="00EB0188" w:rsidP="00685F65">
      <w:pPr>
        <w:pStyle w:val="generalparagraph"/>
        <w:rPr>
          <w:lang w:val="ru-RU"/>
        </w:rPr>
      </w:pPr>
      <w:r>
        <w:t xml:space="preserve">Сигнал состояния агрегата </w:t>
      </w:r>
    </w:p>
    <w:p w14:paraId="12861038" w14:textId="7E453893" w:rsidR="00A02515" w:rsidRPr="00A02515" w:rsidRDefault="008B0DA4" w:rsidP="00685F65">
      <w:pPr>
        <w:pStyle w:val="generalparagraph"/>
        <w:rPr>
          <w:lang w:val="ru-RU"/>
        </w:rPr>
      </w:pPr>
      <w:r w:rsidRPr="008B0DA4">
        <w:rPr>
          <w:noProof/>
          <w:lang w:val="ru-RU"/>
        </w:rPr>
        <w:drawing>
          <wp:inline distT="0" distB="0" distL="0" distR="0" wp14:anchorId="40985CD5" wp14:editId="46734722">
            <wp:extent cx="1500319" cy="1709224"/>
            <wp:effectExtent l="0" t="0" r="0" b="0"/>
            <wp:docPr id="1039705543"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05543" name="Picture 1" descr="A black and white drawing of a device&#10;&#10;Description automatically generated"/>
                    <pic:cNvPicPr/>
                  </pic:nvPicPr>
                  <pic:blipFill>
                    <a:blip r:embed="rId58"/>
                    <a:stretch>
                      <a:fillRect/>
                    </a:stretch>
                  </pic:blipFill>
                  <pic:spPr>
                    <a:xfrm>
                      <a:off x="0" y="0"/>
                      <a:ext cx="1510178" cy="1720456"/>
                    </a:xfrm>
                    <a:prstGeom prst="rect">
                      <a:avLst/>
                    </a:prstGeom>
                  </pic:spPr>
                </pic:pic>
              </a:graphicData>
            </a:graphic>
          </wp:inline>
        </w:drawing>
      </w:r>
    </w:p>
    <w:p w14:paraId="49421BEA" w14:textId="77777777" w:rsidR="00A02515" w:rsidRDefault="00EB0188" w:rsidP="00685F65">
      <w:pPr>
        <w:pStyle w:val="generalparagraph"/>
        <w:rPr>
          <w:lang w:val="ru-RU"/>
        </w:rPr>
      </w:pPr>
      <w:r>
        <w:t xml:space="preserve">Разомкнуто = агрегат выключен </w:t>
      </w:r>
    </w:p>
    <w:p w14:paraId="15D04937" w14:textId="6322CDE8" w:rsidR="004A47D1" w:rsidRDefault="00EB0188" w:rsidP="00685F65">
      <w:pPr>
        <w:pStyle w:val="generalparagraph"/>
      </w:pPr>
      <w:r>
        <w:t>Замкнуто = агрегат включен</w:t>
      </w:r>
    </w:p>
    <w:p w14:paraId="72957255" w14:textId="77777777" w:rsidR="004A47D1" w:rsidRDefault="00EB0188" w:rsidP="00685F65">
      <w:pPr>
        <w:pStyle w:val="generalparagraph"/>
        <w:rPr>
          <w:lang w:val="ru-RU"/>
        </w:rPr>
      </w:pPr>
      <w:r>
        <w:t>(сухой контакт)</w:t>
      </w:r>
    </w:p>
    <w:p w14:paraId="0169DBD8" w14:textId="77777777" w:rsidR="008B0DA4" w:rsidRPr="008B0DA4" w:rsidRDefault="008B0DA4" w:rsidP="00685F65">
      <w:pPr>
        <w:pStyle w:val="generalparagraph"/>
        <w:rPr>
          <w:lang w:val="ru-RU"/>
        </w:rPr>
      </w:pPr>
    </w:p>
    <w:p w14:paraId="6FBE412D" w14:textId="77777777" w:rsidR="00F8402C" w:rsidRDefault="00F8402C">
      <w:pPr>
        <w:rPr>
          <w:rFonts w:ascii="Calibri" w:eastAsia="Arial Unicode MS" w:hAnsi="Calibri" w:cs="Arial Unicode MS"/>
          <w:sz w:val="22"/>
          <w:lang w:val="ru"/>
        </w:rPr>
      </w:pPr>
      <w:r>
        <w:br w:type="page"/>
      </w:r>
    </w:p>
    <w:p w14:paraId="6A501F49" w14:textId="640D5D39" w:rsidR="004A47D1" w:rsidRDefault="00EB0188" w:rsidP="00685F65">
      <w:pPr>
        <w:pStyle w:val="generalparagraph"/>
        <w:rPr>
          <w:lang w:val="ru-RU"/>
        </w:rPr>
      </w:pPr>
      <w:r>
        <w:lastRenderedPageBreak/>
        <w:t>Проверка состояния фильтров обрабатываемого и регенерирующего воздуха (при их наличии)</w:t>
      </w:r>
    </w:p>
    <w:p w14:paraId="53F9090B" w14:textId="18911D06" w:rsidR="008B0DA4" w:rsidRPr="008B0DA4" w:rsidRDefault="00B43078" w:rsidP="00685F65">
      <w:pPr>
        <w:pStyle w:val="generalparagraph"/>
        <w:rPr>
          <w:lang w:val="ru-RU"/>
        </w:rPr>
      </w:pPr>
      <w:r w:rsidRPr="00B43078">
        <w:rPr>
          <w:noProof/>
          <w:lang w:val="ru-RU"/>
        </w:rPr>
        <w:drawing>
          <wp:inline distT="0" distB="0" distL="0" distR="0" wp14:anchorId="12132D00" wp14:editId="0B7F91C3">
            <wp:extent cx="1499870" cy="1622308"/>
            <wp:effectExtent l="0" t="0" r="0" b="0"/>
            <wp:docPr id="852723746"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23746" name="Picture 1" descr="A black and white drawing of a device&#10;&#10;Description automatically generated"/>
                    <pic:cNvPicPr/>
                  </pic:nvPicPr>
                  <pic:blipFill>
                    <a:blip r:embed="rId59"/>
                    <a:stretch>
                      <a:fillRect/>
                    </a:stretch>
                  </pic:blipFill>
                  <pic:spPr>
                    <a:xfrm>
                      <a:off x="0" y="0"/>
                      <a:ext cx="1511595" cy="1634990"/>
                    </a:xfrm>
                    <a:prstGeom prst="rect">
                      <a:avLst/>
                    </a:prstGeom>
                  </pic:spPr>
                </pic:pic>
              </a:graphicData>
            </a:graphic>
          </wp:inline>
        </w:drawing>
      </w:r>
    </w:p>
    <w:p w14:paraId="1ECD2FD4" w14:textId="77777777" w:rsidR="004A47D1" w:rsidRDefault="00EB0188" w:rsidP="00685F65">
      <w:pPr>
        <w:pStyle w:val="generalparagraph"/>
      </w:pPr>
      <w:r>
        <w:t>5 = питание +24 В-</w:t>
      </w:r>
    </w:p>
    <w:p w14:paraId="40B0989B" w14:textId="77777777" w:rsidR="004A47D1" w:rsidRDefault="00EB0188" w:rsidP="00685F65">
      <w:pPr>
        <w:pStyle w:val="generalparagraph"/>
      </w:pPr>
      <w:r>
        <w:t>10 = проверка состояния фильтра обрабатываемого воздуха (ADKALFP)</w:t>
      </w:r>
    </w:p>
    <w:p w14:paraId="51DB3BD0" w14:textId="77777777" w:rsidR="004A47D1" w:rsidRDefault="00EB0188" w:rsidP="00685F65">
      <w:pPr>
        <w:pStyle w:val="generalparagraph"/>
      </w:pPr>
      <w:r>
        <w:t>11 = проверка состояния фильтра обрабатываемого воздуха (ADKALFP)</w:t>
      </w:r>
    </w:p>
    <w:p w14:paraId="62927BAB" w14:textId="77777777" w:rsidR="004A47D1" w:rsidRDefault="00EB0188" w:rsidP="00685F65">
      <w:pPr>
        <w:pStyle w:val="generalparagraph"/>
        <w:rPr>
          <w:lang w:val="ru-RU"/>
        </w:rPr>
      </w:pPr>
      <w:r>
        <w:t>(сухой контакт)</w:t>
      </w:r>
    </w:p>
    <w:p w14:paraId="15B15430" w14:textId="77777777" w:rsidR="00B43078" w:rsidRPr="00B43078" w:rsidRDefault="00B43078" w:rsidP="00685F65">
      <w:pPr>
        <w:pStyle w:val="generalparagraph"/>
        <w:rPr>
          <w:lang w:val="ru-RU"/>
        </w:rPr>
      </w:pPr>
    </w:p>
    <w:p w14:paraId="289F388C" w14:textId="77777777" w:rsidR="004A47D1" w:rsidRDefault="00EB0188" w:rsidP="00685F65">
      <w:pPr>
        <w:pStyle w:val="generalparagraph"/>
        <w:rPr>
          <w:lang w:val="ru-RU"/>
        </w:rPr>
      </w:pPr>
      <w:r>
        <w:t>Присоединение привода 3-ходового клапана предварительного охлаждения (при его наличии)</w:t>
      </w:r>
    </w:p>
    <w:p w14:paraId="36F9D7F7" w14:textId="2E56364E" w:rsidR="00E01BBD" w:rsidRPr="00E01BBD" w:rsidRDefault="003350A2" w:rsidP="00685F65">
      <w:pPr>
        <w:pStyle w:val="generalparagraph"/>
        <w:rPr>
          <w:lang w:val="ru-RU"/>
        </w:rPr>
      </w:pPr>
      <w:r w:rsidRPr="003350A2">
        <w:rPr>
          <w:noProof/>
          <w:lang w:val="ru-RU"/>
        </w:rPr>
        <w:drawing>
          <wp:inline distT="0" distB="0" distL="0" distR="0" wp14:anchorId="3C6E1F8F" wp14:editId="1BC21D25">
            <wp:extent cx="1420837" cy="1555875"/>
            <wp:effectExtent l="0" t="0" r="0" b="0"/>
            <wp:docPr id="348672091"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091" name="Picture 1" descr="A black and white drawing of a device&#10;&#10;Description automatically generated"/>
                    <pic:cNvPicPr/>
                  </pic:nvPicPr>
                  <pic:blipFill>
                    <a:blip r:embed="rId60"/>
                    <a:stretch>
                      <a:fillRect/>
                    </a:stretch>
                  </pic:blipFill>
                  <pic:spPr>
                    <a:xfrm>
                      <a:off x="0" y="0"/>
                      <a:ext cx="1428390" cy="1564146"/>
                    </a:xfrm>
                    <a:prstGeom prst="rect">
                      <a:avLst/>
                    </a:prstGeom>
                  </pic:spPr>
                </pic:pic>
              </a:graphicData>
            </a:graphic>
          </wp:inline>
        </w:drawing>
      </w:r>
    </w:p>
    <w:p w14:paraId="7F491C23" w14:textId="77777777" w:rsidR="004A47D1" w:rsidRDefault="00EB0188" w:rsidP="00685F65">
      <w:pPr>
        <w:pStyle w:val="generalparagraph"/>
      </w:pPr>
      <w:r>
        <w:t>35 = питание +24 В- (G - 21 - 1)</w:t>
      </w:r>
    </w:p>
    <w:p w14:paraId="32C95D48" w14:textId="77777777" w:rsidR="004A47D1" w:rsidRDefault="00EB0188" w:rsidP="00685F65">
      <w:pPr>
        <w:pStyle w:val="generalparagraph"/>
      </w:pPr>
      <w:r>
        <w:t>36 = питание -0 В~ (G0 - 1 - MM)</w:t>
      </w:r>
    </w:p>
    <w:p w14:paraId="720C62A7" w14:textId="77777777" w:rsidR="004A47D1" w:rsidRDefault="00EB0188" w:rsidP="00685F65">
      <w:pPr>
        <w:pStyle w:val="generalparagraph"/>
        <w:rPr>
          <w:lang w:val="ru-RU"/>
        </w:rPr>
      </w:pPr>
      <w:r>
        <w:t>37 = сигнал управления 0...10 В- (Y - 3u - 3)</w:t>
      </w:r>
    </w:p>
    <w:p w14:paraId="069D125F" w14:textId="77777777" w:rsidR="00B43078" w:rsidRPr="00B43078" w:rsidRDefault="00B43078" w:rsidP="00685F65">
      <w:pPr>
        <w:pStyle w:val="generalparagraph"/>
        <w:rPr>
          <w:lang w:val="ru-RU"/>
        </w:rPr>
      </w:pPr>
    </w:p>
    <w:p w14:paraId="60319627" w14:textId="77777777" w:rsidR="004A47D1" w:rsidRDefault="00EB0188" w:rsidP="00685F65">
      <w:pPr>
        <w:pStyle w:val="generalparagraph"/>
        <w:rPr>
          <w:lang w:val="ru-RU"/>
        </w:rPr>
      </w:pPr>
      <w:r>
        <w:t>Присоединение привода 3-ходового клапана последующего охлаждения (при его наличии)</w:t>
      </w:r>
    </w:p>
    <w:p w14:paraId="635AB99A" w14:textId="4BC512E4" w:rsidR="003350A2" w:rsidRPr="003350A2" w:rsidRDefault="003350A2" w:rsidP="00685F65">
      <w:pPr>
        <w:pStyle w:val="generalparagraph"/>
        <w:rPr>
          <w:lang w:val="ru-RU"/>
        </w:rPr>
      </w:pPr>
      <w:r w:rsidRPr="003350A2">
        <w:rPr>
          <w:noProof/>
          <w:lang w:val="ru-RU"/>
        </w:rPr>
        <w:drawing>
          <wp:inline distT="0" distB="0" distL="0" distR="0" wp14:anchorId="6272933C" wp14:editId="511ACC32">
            <wp:extent cx="1322363" cy="1400149"/>
            <wp:effectExtent l="0" t="0" r="0" b="0"/>
            <wp:docPr id="482778773"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8773" name="Picture 1" descr="A black and white drawing of a device&#10;&#10;Description automatically generated"/>
                    <pic:cNvPicPr/>
                  </pic:nvPicPr>
                  <pic:blipFill>
                    <a:blip r:embed="rId61"/>
                    <a:stretch>
                      <a:fillRect/>
                    </a:stretch>
                  </pic:blipFill>
                  <pic:spPr>
                    <a:xfrm>
                      <a:off x="0" y="0"/>
                      <a:ext cx="1327290" cy="1405366"/>
                    </a:xfrm>
                    <a:prstGeom prst="rect">
                      <a:avLst/>
                    </a:prstGeom>
                  </pic:spPr>
                </pic:pic>
              </a:graphicData>
            </a:graphic>
          </wp:inline>
        </w:drawing>
      </w:r>
    </w:p>
    <w:p w14:paraId="695A4F2D" w14:textId="77777777" w:rsidR="004A47D1" w:rsidRDefault="00EB0188" w:rsidP="00685F65">
      <w:pPr>
        <w:pStyle w:val="generalparagraph"/>
      </w:pPr>
      <w:r>
        <w:t>35 = питание +24 В- (G - 21 - 1)</w:t>
      </w:r>
    </w:p>
    <w:p w14:paraId="489C5899" w14:textId="77777777" w:rsidR="004A47D1" w:rsidRDefault="00EB0188" w:rsidP="00685F65">
      <w:pPr>
        <w:pStyle w:val="generalparagraph"/>
      </w:pPr>
      <w:r>
        <w:t>36 = питание -0 В~ (G0 - 1 - MM)</w:t>
      </w:r>
    </w:p>
    <w:p w14:paraId="30FFCAF6" w14:textId="77777777" w:rsidR="004A47D1" w:rsidRDefault="00EB0188" w:rsidP="00685F65">
      <w:pPr>
        <w:pStyle w:val="generalparagraph"/>
        <w:rPr>
          <w:lang w:val="ru-RU"/>
        </w:rPr>
      </w:pPr>
      <w:r>
        <w:t>38 = сигнал управления 0...10 В- (Y - 3u - 3)</w:t>
      </w:r>
    </w:p>
    <w:p w14:paraId="07E1FE4B" w14:textId="77777777" w:rsidR="00B43078" w:rsidRPr="00B43078" w:rsidRDefault="00B43078" w:rsidP="00685F65">
      <w:pPr>
        <w:pStyle w:val="generalparagraph"/>
        <w:rPr>
          <w:lang w:val="ru-RU"/>
        </w:rPr>
      </w:pPr>
    </w:p>
    <w:p w14:paraId="0D4B0B27" w14:textId="77777777" w:rsidR="00F8402C" w:rsidRDefault="00F8402C">
      <w:pPr>
        <w:rPr>
          <w:rFonts w:ascii="Calibri" w:eastAsia="Arial Unicode MS" w:hAnsi="Calibri" w:cs="Arial Unicode MS"/>
          <w:sz w:val="22"/>
          <w:lang w:val="ru"/>
        </w:rPr>
      </w:pPr>
      <w:r>
        <w:br w:type="page"/>
      </w:r>
    </w:p>
    <w:p w14:paraId="601A0FFD" w14:textId="70D743A5" w:rsidR="004A47D1" w:rsidRDefault="00EB0188" w:rsidP="00685F65">
      <w:pPr>
        <w:pStyle w:val="generalparagraph"/>
        <w:rPr>
          <w:lang w:val="ru-RU"/>
        </w:rPr>
      </w:pPr>
      <w:r>
        <w:lastRenderedPageBreak/>
        <w:t>Последовательное подключение RS485 (MODBUS RTU BACNet)</w:t>
      </w:r>
    </w:p>
    <w:p w14:paraId="506FC7FD" w14:textId="6B1FB335" w:rsidR="00DA5E6A" w:rsidRPr="00DA5E6A" w:rsidRDefault="00DA5E6A" w:rsidP="00685F65">
      <w:pPr>
        <w:pStyle w:val="generalparagraph"/>
        <w:rPr>
          <w:lang w:val="ru-RU"/>
        </w:rPr>
      </w:pPr>
      <w:r w:rsidRPr="00DA5E6A">
        <w:rPr>
          <w:noProof/>
          <w:lang w:val="ru-RU"/>
        </w:rPr>
        <w:drawing>
          <wp:inline distT="0" distB="0" distL="0" distR="0" wp14:anchorId="3A2AEC18" wp14:editId="44796F48">
            <wp:extent cx="1322070" cy="1440786"/>
            <wp:effectExtent l="0" t="0" r="0" b="0"/>
            <wp:docPr id="2066956549" name="Picture 1" descr="A black and white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56549" name="Picture 1" descr="A black and white drawing of a device&#10;&#10;Description automatically generated"/>
                    <pic:cNvPicPr/>
                  </pic:nvPicPr>
                  <pic:blipFill>
                    <a:blip r:embed="rId62"/>
                    <a:stretch>
                      <a:fillRect/>
                    </a:stretch>
                  </pic:blipFill>
                  <pic:spPr>
                    <a:xfrm>
                      <a:off x="0" y="0"/>
                      <a:ext cx="1330867" cy="1450373"/>
                    </a:xfrm>
                    <a:prstGeom prst="rect">
                      <a:avLst/>
                    </a:prstGeom>
                  </pic:spPr>
                </pic:pic>
              </a:graphicData>
            </a:graphic>
          </wp:inline>
        </w:drawing>
      </w:r>
    </w:p>
    <w:p w14:paraId="62E447D5" w14:textId="0D99100D" w:rsidR="004A47D1" w:rsidRDefault="00EB0188" w:rsidP="00685F65">
      <w:pPr>
        <w:pStyle w:val="generalparagraph"/>
      </w:pPr>
      <w:r>
        <w:t xml:space="preserve">6 = </w:t>
      </w:r>
      <w:r w:rsidR="00B43078">
        <w:t>заземление</w:t>
      </w:r>
    </w:p>
    <w:p w14:paraId="6AA497EF" w14:textId="77777777" w:rsidR="004A47D1" w:rsidRDefault="00EB0188" w:rsidP="00685F65">
      <w:pPr>
        <w:pStyle w:val="generalparagraph"/>
      </w:pPr>
      <w:r>
        <w:t>7 = сигнал A+</w:t>
      </w:r>
    </w:p>
    <w:p w14:paraId="476598B2" w14:textId="77777777" w:rsidR="004A47D1" w:rsidRDefault="00EB0188" w:rsidP="00685F65">
      <w:pPr>
        <w:pStyle w:val="generalparagraph"/>
      </w:pPr>
      <w:r>
        <w:t>8 = сигнал B-</w:t>
      </w:r>
    </w:p>
    <w:p w14:paraId="1F9FBB95" w14:textId="77777777" w:rsidR="004A47D1" w:rsidRDefault="00EB0188" w:rsidP="00704E0D">
      <w:pPr>
        <w:pStyle w:val="paragraphbold"/>
      </w:pPr>
      <w:r>
        <w:t>12.15.4</w:t>
      </w:r>
      <w:r>
        <w:tab/>
        <w:t xml:space="preserve">Подключения датчиков относительной влажности </w:t>
      </w:r>
    </w:p>
    <w:p w14:paraId="4DEC1194" w14:textId="77777777" w:rsidR="004A47D1" w:rsidRDefault="00EB0188" w:rsidP="00685F65">
      <w:pPr>
        <w:pStyle w:val="generalparagraph"/>
        <w:rPr>
          <w:lang w:val="ru-RU"/>
        </w:rPr>
      </w:pPr>
      <w:r>
        <w:t>Подключение датчика относительной влажности (ADKH1)</w:t>
      </w:r>
    </w:p>
    <w:p w14:paraId="2082E4FF" w14:textId="1C742423" w:rsidR="00195366" w:rsidRPr="00195366" w:rsidRDefault="00195366" w:rsidP="00685F65">
      <w:pPr>
        <w:pStyle w:val="generalparagraph"/>
        <w:rPr>
          <w:lang w:val="ru-RU"/>
        </w:rPr>
      </w:pPr>
      <w:r w:rsidRPr="00195366">
        <w:rPr>
          <w:noProof/>
          <w:lang w:val="ru-RU"/>
        </w:rPr>
        <w:drawing>
          <wp:inline distT="0" distB="0" distL="0" distR="0" wp14:anchorId="2E9B0525" wp14:editId="522F35F4">
            <wp:extent cx="2412609" cy="2469860"/>
            <wp:effectExtent l="0" t="0" r="0" b="0"/>
            <wp:docPr id="2092966209" name="Picture 1" descr="A diagram of a power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6209" name="Picture 1" descr="A diagram of a power supply&#10;&#10;Description automatically generated"/>
                    <pic:cNvPicPr/>
                  </pic:nvPicPr>
                  <pic:blipFill>
                    <a:blip r:embed="rId63"/>
                    <a:stretch>
                      <a:fillRect/>
                    </a:stretch>
                  </pic:blipFill>
                  <pic:spPr>
                    <a:xfrm>
                      <a:off x="0" y="0"/>
                      <a:ext cx="2427432" cy="2485035"/>
                    </a:xfrm>
                    <a:prstGeom prst="rect">
                      <a:avLst/>
                    </a:prstGeom>
                  </pic:spPr>
                </pic:pic>
              </a:graphicData>
            </a:graphic>
          </wp:inline>
        </w:drawing>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1157"/>
        <w:gridCol w:w="2323"/>
      </w:tblGrid>
      <w:tr w:rsidR="004A47D1" w14:paraId="2942BCF4" w14:textId="77777777" w:rsidTr="00704E0D">
        <w:trPr>
          <w:trHeight w:val="226"/>
        </w:trPr>
        <w:tc>
          <w:tcPr>
            <w:tcW w:w="1570" w:type="dxa"/>
            <w:shd w:val="clear" w:color="auto" w:fill="FFFFFF"/>
          </w:tcPr>
          <w:p w14:paraId="746B3B6C" w14:textId="77777777" w:rsidR="004A47D1" w:rsidRDefault="00EB0188" w:rsidP="00FC4284">
            <w:pPr>
              <w:pStyle w:val="table"/>
            </w:pPr>
            <w:r>
              <w:t>Описание:</w:t>
            </w:r>
          </w:p>
        </w:tc>
        <w:tc>
          <w:tcPr>
            <w:tcW w:w="1157" w:type="dxa"/>
            <w:shd w:val="clear" w:color="auto" w:fill="FFFFFF"/>
          </w:tcPr>
          <w:p w14:paraId="50D38436" w14:textId="77777777" w:rsidR="004A47D1" w:rsidRDefault="00EB0188" w:rsidP="00FC4284">
            <w:pPr>
              <w:pStyle w:val="table"/>
            </w:pPr>
            <w:r>
              <w:t>Щуп:</w:t>
            </w:r>
          </w:p>
        </w:tc>
        <w:tc>
          <w:tcPr>
            <w:tcW w:w="2323" w:type="dxa"/>
            <w:shd w:val="clear" w:color="auto" w:fill="FFFFFF"/>
          </w:tcPr>
          <w:p w14:paraId="5D83EDB2" w14:textId="77777777" w:rsidR="004A47D1" w:rsidRDefault="00EB0188" w:rsidP="00FC4284">
            <w:pPr>
              <w:pStyle w:val="table"/>
            </w:pPr>
            <w:r>
              <w:t>Клеммная колодка AD:</w:t>
            </w:r>
          </w:p>
        </w:tc>
      </w:tr>
      <w:tr w:rsidR="004A47D1" w14:paraId="13701C6B" w14:textId="77777777" w:rsidTr="00704E0D">
        <w:trPr>
          <w:trHeight w:val="245"/>
        </w:trPr>
        <w:tc>
          <w:tcPr>
            <w:tcW w:w="1570" w:type="dxa"/>
            <w:shd w:val="clear" w:color="auto" w:fill="FFFFFF"/>
          </w:tcPr>
          <w:p w14:paraId="005796B7" w14:textId="77777777" w:rsidR="004A47D1" w:rsidRDefault="00EB0188" w:rsidP="00FC4284">
            <w:pPr>
              <w:pStyle w:val="table"/>
            </w:pPr>
            <w:r>
              <w:t>Питание +24 В-</w:t>
            </w:r>
          </w:p>
        </w:tc>
        <w:tc>
          <w:tcPr>
            <w:tcW w:w="1157" w:type="dxa"/>
            <w:shd w:val="clear" w:color="auto" w:fill="FFFFFF"/>
          </w:tcPr>
          <w:p w14:paraId="3B3D9531" w14:textId="77777777" w:rsidR="004A47D1" w:rsidRDefault="00EB0188" w:rsidP="00FC4284">
            <w:pPr>
              <w:pStyle w:val="table"/>
            </w:pPr>
            <w:r>
              <w:t>+Vcc</w:t>
            </w:r>
          </w:p>
        </w:tc>
        <w:tc>
          <w:tcPr>
            <w:tcW w:w="2323" w:type="dxa"/>
            <w:shd w:val="clear" w:color="auto" w:fill="FFFFFF"/>
          </w:tcPr>
          <w:p w14:paraId="449140CF" w14:textId="77777777" w:rsidR="004A47D1" w:rsidRDefault="00EB0188" w:rsidP="00FC4284">
            <w:pPr>
              <w:pStyle w:val="table"/>
            </w:pPr>
            <w:r>
              <w:t>22</w:t>
            </w:r>
          </w:p>
        </w:tc>
      </w:tr>
      <w:tr w:rsidR="004A47D1" w14:paraId="099D39F3" w14:textId="77777777" w:rsidTr="00704E0D">
        <w:trPr>
          <w:trHeight w:val="254"/>
        </w:trPr>
        <w:tc>
          <w:tcPr>
            <w:tcW w:w="1570" w:type="dxa"/>
            <w:shd w:val="clear" w:color="auto" w:fill="FFFFFF"/>
          </w:tcPr>
          <w:p w14:paraId="4EFEF8D5" w14:textId="77777777" w:rsidR="004A47D1" w:rsidRDefault="00EB0188" w:rsidP="00FC4284">
            <w:pPr>
              <w:pStyle w:val="table"/>
            </w:pPr>
            <w:r>
              <w:t>Температура</w:t>
            </w:r>
          </w:p>
        </w:tc>
        <w:tc>
          <w:tcPr>
            <w:tcW w:w="1157" w:type="dxa"/>
            <w:shd w:val="clear" w:color="auto" w:fill="FFFFFF"/>
          </w:tcPr>
          <w:p w14:paraId="269CD38E" w14:textId="77777777" w:rsidR="004A47D1" w:rsidRDefault="00EB0188" w:rsidP="00FC4284">
            <w:pPr>
              <w:pStyle w:val="table"/>
            </w:pPr>
            <w:r>
              <w:t>OUT1</w:t>
            </w:r>
          </w:p>
        </w:tc>
        <w:tc>
          <w:tcPr>
            <w:tcW w:w="2323" w:type="dxa"/>
            <w:shd w:val="clear" w:color="auto" w:fill="FFFFFF"/>
          </w:tcPr>
          <w:p w14:paraId="696CAFB2" w14:textId="77777777" w:rsidR="004A47D1" w:rsidRDefault="00EB0188" w:rsidP="00FC4284">
            <w:pPr>
              <w:pStyle w:val="table"/>
            </w:pPr>
            <w:r>
              <w:t>24</w:t>
            </w:r>
          </w:p>
        </w:tc>
      </w:tr>
      <w:tr w:rsidR="004A47D1" w14:paraId="6D8B0E9A" w14:textId="77777777" w:rsidTr="00704E0D">
        <w:trPr>
          <w:trHeight w:val="230"/>
        </w:trPr>
        <w:tc>
          <w:tcPr>
            <w:tcW w:w="1570" w:type="dxa"/>
            <w:shd w:val="clear" w:color="auto" w:fill="FFFFFF"/>
          </w:tcPr>
          <w:p w14:paraId="6FC4E389" w14:textId="77777777" w:rsidR="004A47D1" w:rsidRDefault="00EB0188" w:rsidP="00FC4284">
            <w:pPr>
              <w:pStyle w:val="table"/>
            </w:pPr>
            <w:r>
              <w:t>RH%</w:t>
            </w:r>
          </w:p>
        </w:tc>
        <w:tc>
          <w:tcPr>
            <w:tcW w:w="1157" w:type="dxa"/>
            <w:shd w:val="clear" w:color="auto" w:fill="FFFFFF"/>
          </w:tcPr>
          <w:p w14:paraId="6F59EAD0" w14:textId="77777777" w:rsidR="004A47D1" w:rsidRDefault="00EB0188" w:rsidP="00FC4284">
            <w:pPr>
              <w:pStyle w:val="table"/>
            </w:pPr>
            <w:r>
              <w:t>OUT2</w:t>
            </w:r>
          </w:p>
        </w:tc>
        <w:tc>
          <w:tcPr>
            <w:tcW w:w="2323" w:type="dxa"/>
            <w:shd w:val="clear" w:color="auto" w:fill="FFFFFF"/>
          </w:tcPr>
          <w:p w14:paraId="67922B11" w14:textId="77777777" w:rsidR="004A47D1" w:rsidRDefault="00EB0188" w:rsidP="00FC4284">
            <w:pPr>
              <w:pStyle w:val="table"/>
            </w:pPr>
            <w:r>
              <w:t>23</w:t>
            </w:r>
          </w:p>
        </w:tc>
      </w:tr>
      <w:tr w:rsidR="004A47D1" w14:paraId="2D508621" w14:textId="77777777" w:rsidTr="00704E0D">
        <w:trPr>
          <w:trHeight w:val="216"/>
        </w:trPr>
        <w:tc>
          <w:tcPr>
            <w:tcW w:w="1570" w:type="dxa"/>
            <w:shd w:val="clear" w:color="auto" w:fill="FFFFFF"/>
          </w:tcPr>
          <w:p w14:paraId="0ABC2B93" w14:textId="77777777" w:rsidR="004A47D1" w:rsidRDefault="00EB0188" w:rsidP="00FC4284">
            <w:pPr>
              <w:pStyle w:val="table"/>
            </w:pPr>
            <w:r>
              <w:t>Артикул</w:t>
            </w:r>
          </w:p>
        </w:tc>
        <w:tc>
          <w:tcPr>
            <w:tcW w:w="1157" w:type="dxa"/>
            <w:shd w:val="clear" w:color="auto" w:fill="FFFFFF"/>
          </w:tcPr>
          <w:p w14:paraId="6FE0632B" w14:textId="77777777" w:rsidR="004A47D1" w:rsidRDefault="00EB0188" w:rsidP="00FC4284">
            <w:pPr>
              <w:pStyle w:val="table"/>
            </w:pPr>
            <w:r>
              <w:t>GND</w:t>
            </w:r>
          </w:p>
        </w:tc>
        <w:tc>
          <w:tcPr>
            <w:tcW w:w="2323" w:type="dxa"/>
            <w:shd w:val="clear" w:color="auto" w:fill="FFFFFF"/>
          </w:tcPr>
          <w:p w14:paraId="0E494E61" w14:textId="77777777" w:rsidR="004A47D1" w:rsidRDefault="00EB0188" w:rsidP="00FC4284">
            <w:pPr>
              <w:pStyle w:val="table"/>
            </w:pPr>
            <w:r>
              <w:t>25</w:t>
            </w:r>
          </w:p>
        </w:tc>
      </w:tr>
    </w:tbl>
    <w:p w14:paraId="3E1F4A18" w14:textId="77777777" w:rsidR="00996A8E" w:rsidRDefault="00996A8E" w:rsidP="00685F65">
      <w:pPr>
        <w:pStyle w:val="generalparagraph"/>
        <w:rPr>
          <w:lang w:val="ru-RU"/>
        </w:rPr>
      </w:pPr>
    </w:p>
    <w:p w14:paraId="05365DE2" w14:textId="29C322EB" w:rsidR="004A47D1" w:rsidRDefault="00EB0188" w:rsidP="00685F65">
      <w:pPr>
        <w:pStyle w:val="generalparagraph"/>
        <w:rPr>
          <w:lang w:val="ru-RU"/>
        </w:rPr>
      </w:pPr>
      <w:r>
        <w:t>Подключение датчика влажности (ADKH2 - ADKH3)</w:t>
      </w:r>
    </w:p>
    <w:p w14:paraId="745DC499" w14:textId="5C3D39B9" w:rsidR="00996A8E" w:rsidRPr="00996A8E" w:rsidRDefault="00996A8E" w:rsidP="00685F65">
      <w:pPr>
        <w:pStyle w:val="generalparagraph"/>
        <w:rPr>
          <w:lang w:val="ru-RU"/>
        </w:rPr>
      </w:pPr>
      <w:r w:rsidRPr="00996A8E">
        <w:rPr>
          <w:noProof/>
          <w:lang w:val="ru-RU"/>
        </w:rPr>
        <w:drawing>
          <wp:inline distT="0" distB="0" distL="0" distR="0" wp14:anchorId="33DC5995" wp14:editId="34F1B396">
            <wp:extent cx="1674055" cy="1674055"/>
            <wp:effectExtent l="0" t="0" r="0" b="0"/>
            <wp:docPr id="1634222639"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2639" name="Picture 1" descr="A diagram of a circuit board&#10;&#10;Description automatically generated"/>
                    <pic:cNvPicPr/>
                  </pic:nvPicPr>
                  <pic:blipFill>
                    <a:blip r:embed="rId64"/>
                    <a:stretch>
                      <a:fillRect/>
                    </a:stretch>
                  </pic:blipFill>
                  <pic:spPr>
                    <a:xfrm>
                      <a:off x="0" y="0"/>
                      <a:ext cx="1679927" cy="1679927"/>
                    </a:xfrm>
                    <a:prstGeom prst="rect">
                      <a:avLst/>
                    </a:prstGeom>
                  </pic:spPr>
                </pic:pic>
              </a:graphicData>
            </a:graphic>
          </wp:inline>
        </w:drawing>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1277"/>
        <w:gridCol w:w="2203"/>
      </w:tblGrid>
      <w:tr w:rsidR="004A47D1" w14:paraId="28F84425" w14:textId="77777777" w:rsidTr="00704E0D">
        <w:trPr>
          <w:trHeight w:val="226"/>
        </w:trPr>
        <w:tc>
          <w:tcPr>
            <w:tcW w:w="1570" w:type="dxa"/>
            <w:shd w:val="clear" w:color="auto" w:fill="FFFFFF"/>
          </w:tcPr>
          <w:p w14:paraId="11BC5BEE" w14:textId="77777777" w:rsidR="004A47D1" w:rsidRDefault="00EB0188" w:rsidP="00FC4284">
            <w:pPr>
              <w:pStyle w:val="table"/>
            </w:pPr>
            <w:r>
              <w:t>Описание:</w:t>
            </w:r>
          </w:p>
        </w:tc>
        <w:tc>
          <w:tcPr>
            <w:tcW w:w="1277" w:type="dxa"/>
            <w:shd w:val="clear" w:color="auto" w:fill="FFFFFF"/>
          </w:tcPr>
          <w:p w14:paraId="021F6F1D" w14:textId="77777777" w:rsidR="004A47D1" w:rsidRDefault="00EB0188" w:rsidP="00FC4284">
            <w:pPr>
              <w:pStyle w:val="table"/>
            </w:pPr>
            <w:r>
              <w:t>Щуп:</w:t>
            </w:r>
          </w:p>
        </w:tc>
        <w:tc>
          <w:tcPr>
            <w:tcW w:w="2203" w:type="dxa"/>
            <w:shd w:val="clear" w:color="auto" w:fill="FFFFFF"/>
          </w:tcPr>
          <w:p w14:paraId="0AF6611D" w14:textId="77777777" w:rsidR="004A47D1" w:rsidRDefault="00EB0188" w:rsidP="00FC4284">
            <w:pPr>
              <w:pStyle w:val="table"/>
            </w:pPr>
            <w:r>
              <w:t>Клеммная колодка AD:</w:t>
            </w:r>
          </w:p>
        </w:tc>
      </w:tr>
      <w:tr w:rsidR="004A47D1" w14:paraId="655371AF" w14:textId="77777777" w:rsidTr="00704E0D">
        <w:trPr>
          <w:trHeight w:val="250"/>
        </w:trPr>
        <w:tc>
          <w:tcPr>
            <w:tcW w:w="1570" w:type="dxa"/>
            <w:shd w:val="clear" w:color="auto" w:fill="FFFFFF"/>
          </w:tcPr>
          <w:p w14:paraId="575B0929" w14:textId="77777777" w:rsidR="004A47D1" w:rsidRDefault="00EB0188" w:rsidP="00FC4284">
            <w:pPr>
              <w:pStyle w:val="table"/>
            </w:pPr>
            <w:r>
              <w:t>Питание +24 В-</w:t>
            </w:r>
          </w:p>
        </w:tc>
        <w:tc>
          <w:tcPr>
            <w:tcW w:w="1277" w:type="dxa"/>
            <w:shd w:val="clear" w:color="auto" w:fill="FFFFFF"/>
          </w:tcPr>
          <w:p w14:paraId="5A7B50A8" w14:textId="77777777" w:rsidR="004A47D1" w:rsidRDefault="00EB0188" w:rsidP="00FC4284">
            <w:pPr>
              <w:pStyle w:val="table"/>
            </w:pPr>
            <w:r>
              <w:t>(G) +</w:t>
            </w:r>
          </w:p>
        </w:tc>
        <w:tc>
          <w:tcPr>
            <w:tcW w:w="2203" w:type="dxa"/>
            <w:shd w:val="clear" w:color="auto" w:fill="FFFFFF"/>
          </w:tcPr>
          <w:p w14:paraId="47D22E9F" w14:textId="77777777" w:rsidR="004A47D1" w:rsidRDefault="00EB0188" w:rsidP="00FC4284">
            <w:pPr>
              <w:pStyle w:val="table"/>
            </w:pPr>
            <w:r>
              <w:t>22</w:t>
            </w:r>
          </w:p>
        </w:tc>
      </w:tr>
      <w:tr w:rsidR="004A47D1" w14:paraId="74D9BECB" w14:textId="77777777" w:rsidTr="00704E0D">
        <w:trPr>
          <w:trHeight w:val="245"/>
        </w:trPr>
        <w:tc>
          <w:tcPr>
            <w:tcW w:w="1570" w:type="dxa"/>
            <w:shd w:val="clear" w:color="auto" w:fill="FFFFFF"/>
          </w:tcPr>
          <w:p w14:paraId="4D3D444E" w14:textId="77777777" w:rsidR="004A47D1" w:rsidRDefault="00EB0188" w:rsidP="00FC4284">
            <w:pPr>
              <w:pStyle w:val="table"/>
            </w:pPr>
            <w:r>
              <w:t>Температура</w:t>
            </w:r>
          </w:p>
        </w:tc>
        <w:tc>
          <w:tcPr>
            <w:tcW w:w="1277" w:type="dxa"/>
            <w:shd w:val="clear" w:color="auto" w:fill="FFFFFF"/>
          </w:tcPr>
          <w:p w14:paraId="4272363C" w14:textId="77777777" w:rsidR="004A47D1" w:rsidRDefault="00EB0188" w:rsidP="00FC4284">
            <w:pPr>
              <w:pStyle w:val="table"/>
            </w:pPr>
            <w:r>
              <w:t>NTC ВЫКЛ.</w:t>
            </w:r>
          </w:p>
        </w:tc>
        <w:tc>
          <w:tcPr>
            <w:tcW w:w="2203" w:type="dxa"/>
            <w:shd w:val="clear" w:color="auto" w:fill="FFFFFF"/>
          </w:tcPr>
          <w:p w14:paraId="329763BB" w14:textId="77777777" w:rsidR="004A47D1" w:rsidRDefault="00EB0188" w:rsidP="00FC4284">
            <w:pPr>
              <w:pStyle w:val="table"/>
            </w:pPr>
            <w:r>
              <w:t>20</w:t>
            </w:r>
          </w:p>
        </w:tc>
      </w:tr>
      <w:tr w:rsidR="004A47D1" w14:paraId="0AD5EE0D" w14:textId="77777777" w:rsidTr="00704E0D">
        <w:trPr>
          <w:trHeight w:val="245"/>
        </w:trPr>
        <w:tc>
          <w:tcPr>
            <w:tcW w:w="1570" w:type="dxa"/>
            <w:shd w:val="clear" w:color="auto" w:fill="FFFFFF"/>
          </w:tcPr>
          <w:p w14:paraId="607964FC" w14:textId="77777777" w:rsidR="004A47D1" w:rsidRDefault="00EB0188" w:rsidP="00FC4284">
            <w:pPr>
              <w:pStyle w:val="table"/>
            </w:pPr>
            <w:r>
              <w:t>Температура</w:t>
            </w:r>
          </w:p>
        </w:tc>
        <w:tc>
          <w:tcPr>
            <w:tcW w:w="1277" w:type="dxa"/>
            <w:shd w:val="clear" w:color="auto" w:fill="FFFFFF"/>
          </w:tcPr>
          <w:p w14:paraId="2C23FF79" w14:textId="77777777" w:rsidR="004A47D1" w:rsidRDefault="00EB0188" w:rsidP="00FC4284">
            <w:pPr>
              <w:pStyle w:val="table"/>
            </w:pPr>
            <w:r>
              <w:t>NTC ВЫКЛ.</w:t>
            </w:r>
          </w:p>
        </w:tc>
        <w:tc>
          <w:tcPr>
            <w:tcW w:w="2203" w:type="dxa"/>
            <w:shd w:val="clear" w:color="auto" w:fill="FFFFFF"/>
          </w:tcPr>
          <w:p w14:paraId="7C0C9C52" w14:textId="77777777" w:rsidR="004A47D1" w:rsidRDefault="00EB0188" w:rsidP="00FC4284">
            <w:pPr>
              <w:pStyle w:val="table"/>
            </w:pPr>
            <w:r>
              <w:t>21</w:t>
            </w:r>
          </w:p>
        </w:tc>
      </w:tr>
      <w:tr w:rsidR="004A47D1" w14:paraId="626E7827" w14:textId="77777777" w:rsidTr="00704E0D">
        <w:trPr>
          <w:trHeight w:val="230"/>
        </w:trPr>
        <w:tc>
          <w:tcPr>
            <w:tcW w:w="1570" w:type="dxa"/>
            <w:shd w:val="clear" w:color="auto" w:fill="FFFFFF"/>
          </w:tcPr>
          <w:p w14:paraId="4C1A30BA" w14:textId="77777777" w:rsidR="004A47D1" w:rsidRDefault="00EB0188" w:rsidP="00FC4284">
            <w:pPr>
              <w:pStyle w:val="table"/>
            </w:pPr>
            <w:r>
              <w:t>RH%</w:t>
            </w:r>
          </w:p>
        </w:tc>
        <w:tc>
          <w:tcPr>
            <w:tcW w:w="1277" w:type="dxa"/>
            <w:shd w:val="clear" w:color="auto" w:fill="FFFFFF"/>
          </w:tcPr>
          <w:p w14:paraId="23CC3EC4" w14:textId="77777777" w:rsidR="004A47D1" w:rsidRDefault="00EB0188" w:rsidP="00FC4284">
            <w:pPr>
              <w:pStyle w:val="table"/>
            </w:pPr>
            <w:r>
              <w:t>Out H</w:t>
            </w:r>
          </w:p>
        </w:tc>
        <w:tc>
          <w:tcPr>
            <w:tcW w:w="2203" w:type="dxa"/>
            <w:shd w:val="clear" w:color="auto" w:fill="FFFFFF"/>
          </w:tcPr>
          <w:p w14:paraId="6D90ADF5" w14:textId="77777777" w:rsidR="004A47D1" w:rsidRDefault="00EB0188" w:rsidP="00FC4284">
            <w:pPr>
              <w:pStyle w:val="table"/>
            </w:pPr>
            <w:r>
              <w:t>23</w:t>
            </w:r>
          </w:p>
        </w:tc>
      </w:tr>
      <w:tr w:rsidR="004A47D1" w14:paraId="48A7EFED" w14:textId="77777777" w:rsidTr="00704E0D">
        <w:trPr>
          <w:trHeight w:val="216"/>
        </w:trPr>
        <w:tc>
          <w:tcPr>
            <w:tcW w:w="1570" w:type="dxa"/>
            <w:shd w:val="clear" w:color="auto" w:fill="FFFFFF"/>
          </w:tcPr>
          <w:p w14:paraId="43045C97" w14:textId="77777777" w:rsidR="004A47D1" w:rsidRDefault="00EB0188" w:rsidP="00FC4284">
            <w:pPr>
              <w:pStyle w:val="table"/>
            </w:pPr>
            <w:r>
              <w:t>Riference</w:t>
            </w:r>
          </w:p>
        </w:tc>
        <w:tc>
          <w:tcPr>
            <w:tcW w:w="1277" w:type="dxa"/>
            <w:shd w:val="clear" w:color="auto" w:fill="FFFFFF"/>
          </w:tcPr>
          <w:p w14:paraId="1960E054" w14:textId="77777777" w:rsidR="004A47D1" w:rsidRDefault="00EB0188" w:rsidP="00FC4284">
            <w:pPr>
              <w:pStyle w:val="table"/>
            </w:pPr>
            <w:r>
              <w:t>M - G0</w:t>
            </w:r>
          </w:p>
        </w:tc>
        <w:tc>
          <w:tcPr>
            <w:tcW w:w="2203" w:type="dxa"/>
            <w:shd w:val="clear" w:color="auto" w:fill="FFFFFF"/>
          </w:tcPr>
          <w:p w14:paraId="348AB754" w14:textId="77777777" w:rsidR="004A47D1" w:rsidRDefault="00EB0188" w:rsidP="00FC4284">
            <w:pPr>
              <w:pStyle w:val="table"/>
            </w:pPr>
            <w:r>
              <w:t>25</w:t>
            </w:r>
          </w:p>
        </w:tc>
      </w:tr>
    </w:tbl>
    <w:p w14:paraId="6DAC2BD7" w14:textId="764CDAB0" w:rsidR="004A47D1" w:rsidRDefault="00996A8E" w:rsidP="00685F65">
      <w:pPr>
        <w:pStyle w:val="generalparagraph"/>
      </w:pPr>
      <w:bookmarkStart w:id="186" w:name="bookmark186"/>
      <w:r w:rsidRPr="008C1668">
        <w:rPr>
          <w:noProof/>
        </w:rPr>
        <w:lastRenderedPageBreak/>
        <w:drawing>
          <wp:inline distT="0" distB="0" distL="0" distR="0" wp14:anchorId="26777EE2" wp14:editId="514B7C4B">
            <wp:extent cx="342930" cy="342930"/>
            <wp:effectExtent l="0" t="0" r="0" b="0"/>
            <wp:docPr id="1931206334"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Подключения к клеммным колодкам могут изменяться без предварительного уведомления. При работе необходимо руководствоваться схемой, которая идет в комплекте с оборудованием.  </w:t>
      </w:r>
      <w:bookmarkEnd w:id="186"/>
    </w:p>
    <w:p w14:paraId="11B63132" w14:textId="12F7948A" w:rsidR="00996A8E" w:rsidRDefault="00996A8E">
      <w:pPr>
        <w:rPr>
          <w:rFonts w:ascii="Calibri" w:eastAsia="Arial Unicode MS" w:hAnsi="Calibri" w:cs="Arial Unicode MS"/>
          <w:b/>
          <w:sz w:val="28"/>
          <w:szCs w:val="28"/>
          <w:lang w:val="ru"/>
        </w:rPr>
      </w:pPr>
      <w:bookmarkStart w:id="187" w:name="bookmark189"/>
      <w:bookmarkStart w:id="188" w:name="bookmark190"/>
      <w:bookmarkStart w:id="189" w:name="bookmark191"/>
      <w:bookmarkStart w:id="190" w:name="bookmark187"/>
      <w:bookmarkStart w:id="191" w:name="bookmark188"/>
    </w:p>
    <w:p w14:paraId="011AC1A8" w14:textId="7D6E761D" w:rsidR="004A47D1" w:rsidRDefault="00EB0188" w:rsidP="00704E0D">
      <w:pPr>
        <w:pStyle w:val="Bigheading"/>
      </w:pPr>
      <w:r>
        <w:t>13</w:t>
      </w:r>
      <w:r>
        <w:tab/>
        <w:t>Пуск</w:t>
      </w:r>
      <w:bookmarkEnd w:id="187"/>
      <w:bookmarkEnd w:id="188"/>
      <w:bookmarkEnd w:id="189"/>
      <w:bookmarkEnd w:id="190"/>
      <w:bookmarkEnd w:id="191"/>
    </w:p>
    <w:p w14:paraId="7A8408E5" w14:textId="77777777" w:rsidR="004A47D1" w:rsidRDefault="00EB0188" w:rsidP="00704E0D">
      <w:pPr>
        <w:pStyle w:val="Smallheading"/>
      </w:pPr>
      <w:bookmarkStart w:id="192" w:name="bookmark192"/>
      <w:bookmarkStart w:id="193" w:name="bookmark193"/>
      <w:bookmarkStart w:id="194" w:name="bookmark194"/>
      <w:r>
        <w:t xml:space="preserve">13.1 Предварительные проверки </w:t>
      </w:r>
      <w:bookmarkEnd w:id="192"/>
      <w:bookmarkEnd w:id="193"/>
      <w:bookmarkEnd w:id="194"/>
    </w:p>
    <w:p w14:paraId="3656223E" w14:textId="139FC2B4" w:rsidR="004A47D1" w:rsidRDefault="00996A8E" w:rsidP="00685F65">
      <w:pPr>
        <w:pStyle w:val="generalparagraph"/>
      </w:pPr>
      <w:r w:rsidRPr="00277854">
        <w:rPr>
          <w:noProof/>
        </w:rPr>
        <w:drawing>
          <wp:inline distT="0" distB="0" distL="0" distR="0" wp14:anchorId="2CDF0ADC" wp14:editId="03B0684D">
            <wp:extent cx="450166" cy="403757"/>
            <wp:effectExtent l="0" t="0" r="0" b="0"/>
            <wp:docPr id="86692517"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Пусконаладку и ввод в эксплуатацию должен проводить только персонал компании TFT.</w:t>
      </w:r>
    </w:p>
    <w:p w14:paraId="216C7CDE" w14:textId="28FD2DC9" w:rsidR="004A47D1" w:rsidRDefault="00996A8E" w:rsidP="00685F65">
      <w:pPr>
        <w:pStyle w:val="generalparagraph"/>
      </w:pPr>
      <w:r w:rsidRPr="00277854">
        <w:rPr>
          <w:noProof/>
        </w:rPr>
        <w:drawing>
          <wp:inline distT="0" distB="0" distL="0" distR="0" wp14:anchorId="266F68C1" wp14:editId="1B12724E">
            <wp:extent cx="450166" cy="403757"/>
            <wp:effectExtent l="0" t="0" r="0" b="0"/>
            <wp:docPr id="1784576802"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На вводном выключателе оборудования всегда есть напряжение. Опасность поражения электрическим током</w:t>
      </w:r>
    </w:p>
    <w:p w14:paraId="59FF0A0B" w14:textId="77777777" w:rsidR="004A47D1" w:rsidRDefault="00EB0188" w:rsidP="00685F65">
      <w:pPr>
        <w:pStyle w:val="generalparagraph"/>
      </w:pPr>
      <w:r>
        <w:t>При пусконаладке проводят следующие проверки:</w:t>
      </w:r>
    </w:p>
    <w:p w14:paraId="28312715" w14:textId="77777777" w:rsidR="004A47D1" w:rsidRDefault="00EB0188" w:rsidP="00996A8E">
      <w:pPr>
        <w:pStyle w:val="generalparagraph"/>
        <w:numPr>
          <w:ilvl w:val="0"/>
          <w:numId w:val="8"/>
        </w:numPr>
      </w:pPr>
      <w:r>
        <w:t>Убедитесь, что вводной выключатель отключает осушитель от сети, и что основной переключатель выставлен в положение ВЫКЛ.</w:t>
      </w:r>
    </w:p>
    <w:p w14:paraId="00B5175E" w14:textId="77777777" w:rsidR="004A47D1" w:rsidRDefault="00EB0188" w:rsidP="00996A8E">
      <w:pPr>
        <w:pStyle w:val="generalparagraph"/>
        <w:numPr>
          <w:ilvl w:val="0"/>
          <w:numId w:val="8"/>
        </w:numPr>
      </w:pPr>
      <w:r>
        <w:t>Откройте панель осушителя и убедитесь, что в электрической секции нет посторонних предметов.</w:t>
      </w:r>
    </w:p>
    <w:p w14:paraId="3E4E103E" w14:textId="77777777" w:rsidR="004A47D1" w:rsidRDefault="00EB0188" w:rsidP="00996A8E">
      <w:pPr>
        <w:pStyle w:val="generalparagraph"/>
        <w:numPr>
          <w:ilvl w:val="0"/>
          <w:numId w:val="8"/>
        </w:numPr>
      </w:pPr>
      <w:r>
        <w:t>Убедитесь, что заслонки протока полностью открыты; что все магистрали не засорены и не заграждены посторонними предметами.</w:t>
      </w:r>
    </w:p>
    <w:p w14:paraId="53D202F9" w14:textId="77777777" w:rsidR="004A47D1" w:rsidRDefault="00EB0188" w:rsidP="00996A8E">
      <w:pPr>
        <w:pStyle w:val="generalparagraph"/>
        <w:numPr>
          <w:ilvl w:val="0"/>
          <w:numId w:val="8"/>
        </w:numPr>
      </w:pPr>
      <w:r>
        <w:t>Убедитесь, что фильтры чистые.</w:t>
      </w:r>
    </w:p>
    <w:p w14:paraId="3AC8F7B4" w14:textId="77777777" w:rsidR="004A47D1" w:rsidRDefault="00EB0188" w:rsidP="00996A8E">
      <w:pPr>
        <w:pStyle w:val="generalparagraph"/>
        <w:numPr>
          <w:ilvl w:val="0"/>
          <w:numId w:val="8"/>
        </w:numPr>
      </w:pPr>
      <w:r>
        <w:t>Убедитесь, что крыльчатки вентиляторов свободно вращаются.</w:t>
      </w:r>
    </w:p>
    <w:p w14:paraId="4AD387C9" w14:textId="77777777" w:rsidR="004A47D1" w:rsidRDefault="00EB0188" w:rsidP="00996A8E">
      <w:pPr>
        <w:pStyle w:val="generalparagraph"/>
        <w:numPr>
          <w:ilvl w:val="0"/>
          <w:numId w:val="8"/>
        </w:numPr>
      </w:pPr>
      <w:r>
        <w:t>Проверьте номиналы плавких предохранителей.</w:t>
      </w:r>
    </w:p>
    <w:p w14:paraId="300D0A3B" w14:textId="77777777" w:rsidR="004A47D1" w:rsidRDefault="00EB0188" w:rsidP="00996A8E">
      <w:pPr>
        <w:pStyle w:val="generalparagraph"/>
        <w:numPr>
          <w:ilvl w:val="0"/>
          <w:numId w:val="8"/>
        </w:numPr>
      </w:pPr>
      <w:r>
        <w:t>Подключите осушитель к сети через вводной выключатель; переведите выключатель в положение ВКЛ., измерьте напряжение на контактах L, N или L1, L2, L3 осушителя.</w:t>
      </w:r>
    </w:p>
    <w:p w14:paraId="7F4E3599" w14:textId="77777777" w:rsidR="004A47D1" w:rsidRDefault="00EB0188" w:rsidP="00996A8E">
      <w:pPr>
        <w:pStyle w:val="generalparagraph"/>
        <w:numPr>
          <w:ilvl w:val="0"/>
          <w:numId w:val="8"/>
        </w:numPr>
      </w:pPr>
      <w:r>
        <w:t>Убедитесь в правильной фазировке. Если горит индикатор SERVICE, а сенсорный пульт отключен при включенном агрегате, то это означает неправильное подключение силового кабеля, и что перефазировку необходимо исправить. Желтый индикатор фазировки на электрической секции означает правильную фазировку (см. рис. ниже).</w:t>
      </w:r>
    </w:p>
    <w:p w14:paraId="766B2950" w14:textId="77777777" w:rsidR="004A47D1" w:rsidRDefault="00EB0188" w:rsidP="00996A8E">
      <w:pPr>
        <w:pStyle w:val="generalparagraph"/>
        <w:numPr>
          <w:ilvl w:val="0"/>
          <w:numId w:val="8"/>
        </w:numPr>
      </w:pPr>
      <w:r>
        <w:t>Установите панели на место и убедитесь, что выбраны прокладки соответствующего размера.</w:t>
      </w:r>
    </w:p>
    <w:p w14:paraId="081CD049" w14:textId="58C9F5FC" w:rsidR="004A47D1" w:rsidRDefault="00EB0188" w:rsidP="00996A8E">
      <w:pPr>
        <w:pStyle w:val="generalparagraph"/>
        <w:numPr>
          <w:ilvl w:val="0"/>
          <w:numId w:val="8"/>
        </w:numPr>
      </w:pPr>
      <w:r>
        <w:t>Осушитель готов к работе. Включите осушитель и проверьте расход обрабатываемого и регенерирующего воздуха. Проверьте расход воздуха со сторон подачи. При необходимости отрегулируйте расход воздуха заслонкой на подаче сухого и влажного воздуха, либо отрегулируйте преобразователь частоты (при его наличии, опция ADKVFD.x).</w:t>
      </w:r>
    </w:p>
    <w:p w14:paraId="546F3B7D" w14:textId="098511D6" w:rsidR="004A47D1" w:rsidRPr="00920424" w:rsidRDefault="00EB0188" w:rsidP="00996A8E">
      <w:pPr>
        <w:pStyle w:val="generalparagraph"/>
        <w:numPr>
          <w:ilvl w:val="0"/>
          <w:numId w:val="8"/>
        </w:numPr>
      </w:pPr>
      <w:r>
        <w:t>При необходимости проверьте производительность осушителя, измерив качество сухого воздуха на выходном отверстии осушителя и сопоставив его со значениями на странице «Неисправности».</w:t>
      </w:r>
    </w:p>
    <w:p w14:paraId="5C671AA3" w14:textId="49C9CC23" w:rsidR="00920424" w:rsidRDefault="00920424" w:rsidP="00920424">
      <w:pPr>
        <w:pStyle w:val="generalparagraph"/>
      </w:pPr>
      <w:r w:rsidRPr="00920424">
        <w:rPr>
          <w:noProof/>
        </w:rPr>
        <w:lastRenderedPageBreak/>
        <w:drawing>
          <wp:inline distT="0" distB="0" distL="0" distR="0" wp14:anchorId="5DA94962" wp14:editId="7BD59AF3">
            <wp:extent cx="5497097" cy="1638886"/>
            <wp:effectExtent l="0" t="0" r="0" b="0"/>
            <wp:docPr id="498194187"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4187" name="Picture 1" descr="A close up of a device&#10;&#10;Description automatically generated"/>
                    <pic:cNvPicPr/>
                  </pic:nvPicPr>
                  <pic:blipFill>
                    <a:blip r:embed="rId65"/>
                    <a:stretch>
                      <a:fillRect/>
                    </a:stretch>
                  </pic:blipFill>
                  <pic:spPr>
                    <a:xfrm>
                      <a:off x="0" y="0"/>
                      <a:ext cx="5525446" cy="1647338"/>
                    </a:xfrm>
                    <a:prstGeom prst="rect">
                      <a:avLst/>
                    </a:prstGeom>
                  </pic:spPr>
                </pic:pic>
              </a:graphicData>
            </a:graphic>
          </wp:inline>
        </w:drawing>
      </w:r>
    </w:p>
    <w:p w14:paraId="4A4A0260" w14:textId="77777777" w:rsidR="004A47D1" w:rsidRDefault="00EB0188" w:rsidP="00704E0D">
      <w:pPr>
        <w:pStyle w:val="Smallheading"/>
      </w:pPr>
      <w:bookmarkStart w:id="195" w:name="bookmark196"/>
      <w:bookmarkStart w:id="196" w:name="bookmark197"/>
      <w:bookmarkStart w:id="197" w:name="bookmark198"/>
      <w:bookmarkStart w:id="198" w:name="bookmark195"/>
      <w:r>
        <w:t>13.2</w:t>
      </w:r>
      <w:r>
        <w:tab/>
        <w:t>Регулирование расхода воздуха</w:t>
      </w:r>
      <w:bookmarkEnd w:id="195"/>
      <w:bookmarkEnd w:id="196"/>
      <w:bookmarkEnd w:id="197"/>
      <w:bookmarkEnd w:id="198"/>
    </w:p>
    <w:p w14:paraId="144A0028" w14:textId="6746281E" w:rsidR="004A47D1" w:rsidRDefault="00EB0188" w:rsidP="00704E0D">
      <w:pPr>
        <w:pStyle w:val="paragraphbold"/>
      </w:pPr>
      <w:bookmarkStart w:id="199" w:name="bookmark199"/>
      <w:r>
        <w:t>13.2.1</w:t>
      </w:r>
      <w:r w:rsidR="00704E0D">
        <w:rPr>
          <w:lang w:val="en-US"/>
        </w:rPr>
        <w:tab/>
      </w:r>
      <w:r>
        <w:t>Общие положения</w:t>
      </w:r>
      <w:bookmarkEnd w:id="199"/>
    </w:p>
    <w:p w14:paraId="75F4CBDB" w14:textId="77777777" w:rsidR="004A47D1" w:rsidRDefault="00EB0188" w:rsidP="00685F65">
      <w:pPr>
        <w:pStyle w:val="generalparagraph"/>
      </w:pPr>
      <w:r>
        <w:t>Для оптимальной производительности скорость обрабатываемого и регенерирующего воздуха необходимо отрегулировать в соответствии с номинальным или проектным расходом. Если в электрической секции предусмотрены преобразователи частоты, то скорость воздуха можно отрегулировать через систему управления без заслонок.</w:t>
      </w:r>
    </w:p>
    <w:p w14:paraId="4B3D7BC8" w14:textId="77777777" w:rsidR="004A47D1" w:rsidRDefault="00EB0188" w:rsidP="00685F65">
      <w:pPr>
        <w:pStyle w:val="generalparagraph"/>
      </w:pPr>
      <w:r>
        <w:t>У компании-производителя можно получить консультацию по монтажу и настройкам системы.</w:t>
      </w:r>
    </w:p>
    <w:p w14:paraId="10C27ECD" w14:textId="2FE41E5E" w:rsidR="004A47D1" w:rsidRDefault="00920424" w:rsidP="00685F65">
      <w:pPr>
        <w:pStyle w:val="generalparagraph"/>
      </w:pPr>
      <w:r w:rsidRPr="008C1668">
        <w:rPr>
          <w:noProof/>
        </w:rPr>
        <w:drawing>
          <wp:inline distT="0" distB="0" distL="0" distR="0" wp14:anchorId="6C9D59C6" wp14:editId="6B89F9F0">
            <wp:extent cx="342930" cy="342930"/>
            <wp:effectExtent l="0" t="0" r="0" b="0"/>
            <wp:docPr id="1518427964"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ПРИМЕЧАНИЯ Программное обеспечение и настройки привода задаются на заводе-изготовителе. Диапазон настроек ограничен значениями, которые соответствуют допустимой скорости вентилятора.</w:t>
      </w:r>
    </w:p>
    <w:p w14:paraId="10873B78" w14:textId="70B15893" w:rsidR="004A47D1" w:rsidRDefault="00920424" w:rsidP="00685F65">
      <w:pPr>
        <w:pStyle w:val="generalparagraph"/>
      </w:pPr>
      <w:r w:rsidRPr="00277854">
        <w:rPr>
          <w:noProof/>
        </w:rPr>
        <w:drawing>
          <wp:inline distT="0" distB="0" distL="0" distR="0" wp14:anchorId="41B1F232" wp14:editId="62A53916">
            <wp:extent cx="450166" cy="403757"/>
            <wp:effectExtent l="0" t="0" r="0" b="0"/>
            <wp:docPr id="12539162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Осторожно, подвижные узлы! Во избежание доступа к крыльчатке вентилятора осушитель может работать только с присоединенными воздуховодами влажного и сухого воздуха. Необходимо предусмотреть предохранительные устройства, например, защитные решетки.</w:t>
      </w:r>
    </w:p>
    <w:p w14:paraId="2F011887" w14:textId="2F7C33E1" w:rsidR="004A47D1" w:rsidRDefault="00920424" w:rsidP="00685F65">
      <w:pPr>
        <w:pStyle w:val="generalparagraph"/>
      </w:pPr>
      <w:r w:rsidRPr="00277854">
        <w:rPr>
          <w:noProof/>
        </w:rPr>
        <w:drawing>
          <wp:inline distT="0" distB="0" distL="0" distR="0" wp14:anchorId="3729DC94" wp14:editId="5BFFF2EE">
            <wp:extent cx="450166" cy="403757"/>
            <wp:effectExtent l="0" t="0" r="0" b="0"/>
            <wp:docPr id="615238060"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Если расход воздуха настроить неверно, то агрегат может работать неисправно. Неполадки, вызванные неправильно настроенным расходом воздуха, могут аннулировать гарантию на оборудование. Выставлять расход воздуха выше допустимого запрещено. Если на объекте требуется более высокий расход воздуха, обратитесь в компанию TFT.</w:t>
      </w:r>
    </w:p>
    <w:p w14:paraId="5816B3C8" w14:textId="77777777" w:rsidR="004A47D1" w:rsidRDefault="00EB0188" w:rsidP="00392E51">
      <w:pPr>
        <w:pStyle w:val="paragraphbold"/>
      </w:pPr>
      <w:bookmarkStart w:id="200" w:name="bookmark200"/>
      <w:r>
        <w:t>13.2.2</w:t>
      </w:r>
      <w:r>
        <w:tab/>
        <w:t>Поток обрабатываемого воздуха</w:t>
      </w:r>
      <w:bookmarkEnd w:id="200"/>
    </w:p>
    <w:p w14:paraId="79FBD718" w14:textId="77777777" w:rsidR="004A47D1" w:rsidRDefault="00EB0188" w:rsidP="00685F65">
      <w:pPr>
        <w:pStyle w:val="generalparagraph"/>
      </w:pPr>
      <w:r>
        <w:t>Для регулировки расхода обрабатываемого воздуха выполняйте приведенные ниже инструкции.</w:t>
      </w:r>
    </w:p>
    <w:p w14:paraId="4D77B2F2" w14:textId="77777777" w:rsidR="004A47D1" w:rsidRDefault="00EB0188" w:rsidP="00685F65">
      <w:pPr>
        <w:pStyle w:val="generalparagraph"/>
      </w:pPr>
      <w:r>
        <w:t>Двухпозиционное регулирование скорости вентилятора обрабатываемого воздуха через AP</w:t>
      </w:r>
    </w:p>
    <w:p w14:paraId="0418D83E" w14:textId="77777777" w:rsidR="004A47D1" w:rsidRDefault="00EB0188" w:rsidP="00920424">
      <w:pPr>
        <w:pStyle w:val="generalparagraph"/>
        <w:numPr>
          <w:ilvl w:val="0"/>
          <w:numId w:val="9"/>
        </w:numPr>
      </w:pPr>
      <w:r>
        <w:t>Включите осушитель на полную мощность.</w:t>
      </w:r>
    </w:p>
    <w:p w14:paraId="482C6C55" w14:textId="77777777" w:rsidR="004A47D1" w:rsidRDefault="00EB0188" w:rsidP="00920424">
      <w:pPr>
        <w:pStyle w:val="generalparagraph"/>
        <w:numPr>
          <w:ilvl w:val="0"/>
          <w:numId w:val="9"/>
        </w:numPr>
      </w:pPr>
      <w:r>
        <w:t>Между заборным (+) и выпускным (-) отверстием обрабатываемого воздуха подключите манометр дифференциального давления.</w:t>
      </w:r>
    </w:p>
    <w:p w14:paraId="6B44E05A" w14:textId="77777777" w:rsidR="004A47D1" w:rsidRDefault="00EB0188" w:rsidP="00920424">
      <w:pPr>
        <w:pStyle w:val="generalparagraph"/>
        <w:numPr>
          <w:ilvl w:val="0"/>
          <w:numId w:val="9"/>
        </w:numPr>
      </w:pPr>
      <w:r>
        <w:t>Сравните показания дифференциального давления с расчетными заводскими.</w:t>
      </w:r>
    </w:p>
    <w:p w14:paraId="4C5FD6FA" w14:textId="77777777" w:rsidR="004A47D1" w:rsidRDefault="00EB0188" w:rsidP="00920424">
      <w:pPr>
        <w:pStyle w:val="generalparagraph"/>
        <w:numPr>
          <w:ilvl w:val="0"/>
          <w:numId w:val="9"/>
        </w:numPr>
      </w:pPr>
      <w:r>
        <w:t>Настройте точку регулирования расхода обрабатываемого воздуха в системе управления через преобразователь частоты (при его наличии) или через калиброванную заслонку таким образом, чтобы показания дифференциального давления совпадали с расчетными заводскими.</w:t>
      </w:r>
    </w:p>
    <w:p w14:paraId="13C71F72" w14:textId="77777777" w:rsidR="004A47D1" w:rsidRDefault="00EB0188" w:rsidP="00685F65">
      <w:pPr>
        <w:pStyle w:val="generalparagraph"/>
      </w:pPr>
      <w:r>
        <w:t>Регулирование скорости вентилятора обрабатываемого воздуха на постоянной скорости по расходу воздуха</w:t>
      </w:r>
    </w:p>
    <w:p w14:paraId="590E1E19" w14:textId="77777777" w:rsidR="004A47D1" w:rsidRDefault="00EB0188" w:rsidP="00920424">
      <w:pPr>
        <w:pStyle w:val="generalparagraph"/>
        <w:numPr>
          <w:ilvl w:val="0"/>
          <w:numId w:val="10"/>
        </w:numPr>
      </w:pPr>
      <w:r>
        <w:t>Включите осушитель на полную мощность.</w:t>
      </w:r>
    </w:p>
    <w:p w14:paraId="0DA57C14" w14:textId="77777777" w:rsidR="004A47D1" w:rsidRDefault="00EB0188" w:rsidP="00920424">
      <w:pPr>
        <w:pStyle w:val="generalparagraph"/>
        <w:numPr>
          <w:ilvl w:val="0"/>
          <w:numId w:val="10"/>
        </w:numPr>
      </w:pPr>
      <w:r>
        <w:t>Анемометром измерьте расход воздуха в прямом участке воздуховода.</w:t>
      </w:r>
    </w:p>
    <w:p w14:paraId="2095BA53" w14:textId="77777777" w:rsidR="004A47D1" w:rsidRDefault="00EB0188" w:rsidP="00920424">
      <w:pPr>
        <w:pStyle w:val="generalparagraph"/>
        <w:numPr>
          <w:ilvl w:val="0"/>
          <w:numId w:val="10"/>
        </w:numPr>
      </w:pPr>
      <w:r>
        <w:t>Сопоставьте полученные показания с номинальными значениями.</w:t>
      </w:r>
    </w:p>
    <w:p w14:paraId="2B19B854" w14:textId="77777777" w:rsidR="004A47D1" w:rsidRDefault="00EB0188" w:rsidP="00920424">
      <w:pPr>
        <w:pStyle w:val="generalparagraph"/>
        <w:numPr>
          <w:ilvl w:val="0"/>
          <w:numId w:val="10"/>
        </w:numPr>
      </w:pPr>
      <w:r>
        <w:lastRenderedPageBreak/>
        <w:t>Настройте точку регулирования расхода обрабатываемого воздуха в системе управления через преобразователь частоты (при его наличии) или через калиброванную заслонку таким образом, чтобы показания расхода воздуха совпадали с номинальными.</w:t>
      </w:r>
    </w:p>
    <w:p w14:paraId="14C12E82" w14:textId="77777777" w:rsidR="004A47D1" w:rsidRDefault="00EB0188" w:rsidP="00392E51">
      <w:pPr>
        <w:pStyle w:val="paragraphbold"/>
      </w:pPr>
      <w:bookmarkStart w:id="201" w:name="bookmark201"/>
      <w:r>
        <w:t>13.2.3</w:t>
      </w:r>
      <w:r>
        <w:tab/>
        <w:t>Поток регенерирующего воздуха</w:t>
      </w:r>
      <w:bookmarkEnd w:id="201"/>
    </w:p>
    <w:p w14:paraId="5221E959" w14:textId="77777777" w:rsidR="004A47D1" w:rsidRDefault="00EB0188" w:rsidP="00685F65">
      <w:pPr>
        <w:pStyle w:val="generalparagraph"/>
      </w:pPr>
      <w:r>
        <w:t>Для регулировки расхода регенерирующего воздуха выполняйте приведенные ниже инструкции.</w:t>
      </w:r>
    </w:p>
    <w:p w14:paraId="7A01D70B" w14:textId="77777777" w:rsidR="004A47D1" w:rsidRDefault="00EB0188" w:rsidP="00920424">
      <w:pPr>
        <w:pStyle w:val="generalparagraph"/>
        <w:numPr>
          <w:ilvl w:val="0"/>
          <w:numId w:val="11"/>
        </w:numPr>
      </w:pPr>
      <w:r>
        <w:t>Включите осушитель и дайте ему поработать на полной мощности 10-15 минут, чтобы теплообменник регенерирующего воздуха прогрелся до нормальной рабочей температуры.</w:t>
      </w:r>
    </w:p>
    <w:p w14:paraId="33A3A76D" w14:textId="77777777" w:rsidR="004A47D1" w:rsidRDefault="00EB0188" w:rsidP="00920424">
      <w:pPr>
        <w:pStyle w:val="generalparagraph"/>
        <w:numPr>
          <w:ilvl w:val="0"/>
          <w:numId w:val="11"/>
        </w:numPr>
      </w:pPr>
      <w:r>
        <w:t>Измерьте и запишите значения температуры на заборе регенерирующего воздуха.</w:t>
      </w:r>
    </w:p>
    <w:p w14:paraId="285ABFC4" w14:textId="77777777" w:rsidR="004A47D1" w:rsidRDefault="00EB0188" w:rsidP="00920424">
      <w:pPr>
        <w:pStyle w:val="generalparagraph"/>
        <w:numPr>
          <w:ilvl w:val="0"/>
          <w:numId w:val="11"/>
        </w:numPr>
      </w:pPr>
      <w:r>
        <w:t>Проверьте показания температуры регенерирующего воздуха на экране контроллера. Разница между температурой регенерирующего воздуха и температурой на заборе регенерирующего воздуха должна составлять около 95°С (с погрешностью ±5°C).</w:t>
      </w:r>
    </w:p>
    <w:p w14:paraId="3C7B7A66" w14:textId="77777777" w:rsidR="004A47D1" w:rsidRDefault="00EB0188" w:rsidP="00920424">
      <w:pPr>
        <w:pStyle w:val="generalparagraph"/>
        <w:numPr>
          <w:ilvl w:val="0"/>
          <w:numId w:val="11"/>
        </w:numPr>
      </w:pPr>
      <w:r>
        <w:t>Если разница температур превышает допуск в ±5°C, то с контроллера необходимо отрегулировать настройки вентилятора регенерирующего воздуха (либо через преобразователь частоты, если таковой имеется, либо через калиброванную заслонку). После каждой регулировки подождите, пока отображаемая температура не стабилизируется.</w:t>
      </w:r>
    </w:p>
    <w:p w14:paraId="68137DBC" w14:textId="77777777" w:rsidR="004A47D1" w:rsidRDefault="00EB0188" w:rsidP="00392E51">
      <w:pPr>
        <w:pStyle w:val="Smallheading"/>
      </w:pPr>
      <w:bookmarkStart w:id="202" w:name="bookmark203"/>
      <w:bookmarkStart w:id="203" w:name="bookmark204"/>
      <w:bookmarkStart w:id="204" w:name="bookmark202"/>
      <w:r>
        <w:t>13.3</w:t>
      </w:r>
      <w:r>
        <w:tab/>
        <w:t>Проверка нагревающего теплообменника регенерирующего воздуха</w:t>
      </w:r>
      <w:bookmarkEnd w:id="202"/>
      <w:bookmarkEnd w:id="203"/>
      <w:bookmarkEnd w:id="204"/>
    </w:p>
    <w:p w14:paraId="4ECB779A" w14:textId="77777777" w:rsidR="004A47D1" w:rsidRDefault="00EB0188" w:rsidP="00392E51">
      <w:pPr>
        <w:pStyle w:val="paragraphbold"/>
      </w:pPr>
      <w:bookmarkStart w:id="205" w:name="bookmark205"/>
      <w:r>
        <w:t>13.3.1 Теплообменник горячей воды</w:t>
      </w:r>
      <w:bookmarkEnd w:id="205"/>
    </w:p>
    <w:p w14:paraId="6EB834C5" w14:textId="77777777" w:rsidR="004A47D1" w:rsidRDefault="00EB0188" w:rsidP="00920424">
      <w:pPr>
        <w:pStyle w:val="generalparagraph"/>
        <w:numPr>
          <w:ilvl w:val="0"/>
          <w:numId w:val="12"/>
        </w:numPr>
      </w:pPr>
      <w:r>
        <w:t>Убедитесь, что отсечные клапаны перекрыты.</w:t>
      </w:r>
    </w:p>
    <w:p w14:paraId="2BCD6400" w14:textId="77777777" w:rsidR="004A47D1" w:rsidRDefault="00EB0188" w:rsidP="00920424">
      <w:pPr>
        <w:pStyle w:val="generalparagraph"/>
        <w:numPr>
          <w:ilvl w:val="0"/>
          <w:numId w:val="12"/>
        </w:numPr>
      </w:pPr>
      <w:r>
        <w:t>Присоедините теплообменник регенерирующего воздуха к водораспределительной системе.</w:t>
      </w:r>
    </w:p>
    <w:p w14:paraId="0182265A" w14:textId="77777777" w:rsidR="004A47D1" w:rsidRDefault="00EB0188" w:rsidP="00920424">
      <w:pPr>
        <w:pStyle w:val="generalparagraph"/>
        <w:numPr>
          <w:ilvl w:val="0"/>
          <w:numId w:val="12"/>
        </w:numPr>
      </w:pPr>
      <w:r>
        <w:t>Откройте клапан подачи воды.</w:t>
      </w:r>
    </w:p>
    <w:p w14:paraId="7905EFB5" w14:textId="77777777" w:rsidR="004A47D1" w:rsidRDefault="00EB0188" w:rsidP="00920424">
      <w:pPr>
        <w:pStyle w:val="generalparagraph"/>
        <w:numPr>
          <w:ilvl w:val="0"/>
          <w:numId w:val="12"/>
        </w:numPr>
      </w:pPr>
      <w:r>
        <w:t>Стравите из теплообменника и магистрали весь воздух.</w:t>
      </w:r>
    </w:p>
    <w:p w14:paraId="73C9E89D" w14:textId="77777777" w:rsidR="004A47D1" w:rsidRDefault="00EB0188" w:rsidP="00920424">
      <w:pPr>
        <w:pStyle w:val="generalparagraph"/>
        <w:numPr>
          <w:ilvl w:val="0"/>
          <w:numId w:val="12"/>
        </w:numPr>
      </w:pPr>
      <w:r>
        <w:t>Убедитесь, что в теплообменнике циркулирует вода. Прикоснитесь к нему рукой: трубки должны прогреваться равномерно.</w:t>
      </w:r>
    </w:p>
    <w:p w14:paraId="23EDD023" w14:textId="77777777" w:rsidR="004A47D1" w:rsidRDefault="00EB0188" w:rsidP="00920424">
      <w:pPr>
        <w:pStyle w:val="generalparagraph"/>
        <w:numPr>
          <w:ilvl w:val="0"/>
          <w:numId w:val="12"/>
        </w:numPr>
      </w:pPr>
      <w:r>
        <w:t>Проверьте работу регулирующего клапана (при наличии).</w:t>
      </w:r>
    </w:p>
    <w:p w14:paraId="7556A75A" w14:textId="77777777" w:rsidR="004A47D1" w:rsidRDefault="00EB0188" w:rsidP="00392E51">
      <w:pPr>
        <w:pStyle w:val="paragraphbold"/>
      </w:pPr>
      <w:bookmarkStart w:id="206" w:name="bookmark206"/>
      <w:r>
        <w:t>13.3.2</w:t>
      </w:r>
      <w:r>
        <w:tab/>
        <w:t xml:space="preserve">Паровой </w:t>
      </w:r>
      <w:r w:rsidRPr="00392E51">
        <w:t>теплообменник</w:t>
      </w:r>
      <w:bookmarkEnd w:id="206"/>
    </w:p>
    <w:p w14:paraId="185F2354" w14:textId="77777777" w:rsidR="004A47D1" w:rsidRDefault="00EB0188" w:rsidP="00B802B3">
      <w:pPr>
        <w:pStyle w:val="generalparagraph"/>
        <w:numPr>
          <w:ilvl w:val="0"/>
          <w:numId w:val="13"/>
        </w:numPr>
      </w:pPr>
      <w:r>
        <w:t>Убедитесь, что отсечные клапаны установлены и перекрыты.</w:t>
      </w:r>
    </w:p>
    <w:p w14:paraId="14DB1C45" w14:textId="77777777" w:rsidR="004A47D1" w:rsidRDefault="00EB0188" w:rsidP="00B802B3">
      <w:pPr>
        <w:pStyle w:val="generalparagraph"/>
        <w:numPr>
          <w:ilvl w:val="0"/>
          <w:numId w:val="13"/>
        </w:numPr>
      </w:pPr>
      <w:r>
        <w:t>Присоедините теплообменник предварительного подогрева регенерирующего воздуха к источнику пара.</w:t>
      </w:r>
    </w:p>
    <w:p w14:paraId="34D832DF" w14:textId="77777777" w:rsidR="004A47D1" w:rsidRDefault="00EB0188" w:rsidP="00B802B3">
      <w:pPr>
        <w:pStyle w:val="generalparagraph"/>
        <w:numPr>
          <w:ilvl w:val="0"/>
          <w:numId w:val="13"/>
        </w:numPr>
      </w:pPr>
      <w:r>
        <w:t>Откройте клапаны на подаче пара.</w:t>
      </w:r>
    </w:p>
    <w:p w14:paraId="65246A81" w14:textId="77777777" w:rsidR="004A47D1" w:rsidRDefault="00EB0188" w:rsidP="00B802B3">
      <w:pPr>
        <w:pStyle w:val="generalparagraph"/>
        <w:numPr>
          <w:ilvl w:val="0"/>
          <w:numId w:val="13"/>
        </w:numPr>
      </w:pPr>
      <w:r>
        <w:t>Снимите показания манометра; давление на подаче пара должно лежать в допустимых пределах.</w:t>
      </w:r>
    </w:p>
    <w:p w14:paraId="4116BA5E" w14:textId="77777777" w:rsidR="004A47D1" w:rsidRDefault="00EB0188" w:rsidP="00B802B3">
      <w:pPr>
        <w:pStyle w:val="generalparagraph"/>
        <w:numPr>
          <w:ilvl w:val="0"/>
          <w:numId w:val="13"/>
        </w:numPr>
      </w:pPr>
      <w:r>
        <w:t>Осмотрите трубы и теплообменник; убедитесь, что в системе нет протечек.</w:t>
      </w:r>
    </w:p>
    <w:p w14:paraId="1FF88A62" w14:textId="77777777" w:rsidR="004A47D1" w:rsidRDefault="00EB0188" w:rsidP="00B802B3">
      <w:pPr>
        <w:pStyle w:val="generalparagraph"/>
        <w:numPr>
          <w:ilvl w:val="0"/>
          <w:numId w:val="13"/>
        </w:numPr>
      </w:pPr>
      <w:r>
        <w:t>Снимите показания температуры пара; убедитесь, что она соответствует давлению в трассе.</w:t>
      </w:r>
    </w:p>
    <w:p w14:paraId="1CE18A1A" w14:textId="77777777" w:rsidR="004A47D1" w:rsidRDefault="00EB0188" w:rsidP="00B802B3">
      <w:pPr>
        <w:pStyle w:val="generalparagraph"/>
        <w:numPr>
          <w:ilvl w:val="0"/>
          <w:numId w:val="13"/>
        </w:numPr>
      </w:pPr>
      <w:r>
        <w:t>Медленно откройте регулирующий клапан рукой для проверки отвода конденсата.</w:t>
      </w:r>
    </w:p>
    <w:p w14:paraId="137BB947" w14:textId="77777777" w:rsidR="004A47D1" w:rsidRDefault="00EB0188" w:rsidP="00392E51">
      <w:pPr>
        <w:pStyle w:val="Bigheading"/>
      </w:pPr>
      <w:bookmarkStart w:id="207" w:name="bookmark209"/>
      <w:bookmarkStart w:id="208" w:name="bookmark210"/>
      <w:bookmarkStart w:id="209" w:name="bookmark207"/>
      <w:bookmarkStart w:id="210" w:name="bookmark208"/>
      <w:r>
        <w:t>14</w:t>
      </w:r>
      <w:r>
        <w:tab/>
        <w:t>Техническое обслуживание</w:t>
      </w:r>
      <w:bookmarkEnd w:id="207"/>
      <w:bookmarkEnd w:id="208"/>
      <w:bookmarkEnd w:id="209"/>
      <w:bookmarkEnd w:id="210"/>
    </w:p>
    <w:p w14:paraId="0C7F8441" w14:textId="77777777" w:rsidR="004A47D1" w:rsidRDefault="00EB0188" w:rsidP="00392E51">
      <w:pPr>
        <w:pStyle w:val="Smallheading"/>
      </w:pPr>
      <w:bookmarkStart w:id="211" w:name="bookmark211"/>
      <w:bookmarkStart w:id="212" w:name="bookmark212"/>
      <w:r>
        <w:t>14.1</w:t>
      </w:r>
      <w:r>
        <w:tab/>
        <w:t>Безопасность</w:t>
      </w:r>
      <w:bookmarkEnd w:id="211"/>
      <w:bookmarkEnd w:id="212"/>
    </w:p>
    <w:p w14:paraId="13017294" w14:textId="2515CA47" w:rsidR="004A47D1" w:rsidRDefault="00B802B3" w:rsidP="00685F65">
      <w:pPr>
        <w:pStyle w:val="generalparagraph"/>
      </w:pPr>
      <w:r w:rsidRPr="00277854">
        <w:rPr>
          <w:noProof/>
        </w:rPr>
        <w:drawing>
          <wp:inline distT="0" distB="0" distL="0" distR="0" wp14:anchorId="19E4430A" wp14:editId="64ECA7C7">
            <wp:extent cx="450166" cy="403757"/>
            <wp:effectExtent l="0" t="0" r="0" b="0"/>
            <wp:docPr id="191360146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Монтаж, настройку, техническое обслуживание и ремонт должны выполнять только квалифицированные специалисты, которые в курсе рисков, связанных с высоковольтным оборудованием и средами высокой температуры.</w:t>
      </w:r>
    </w:p>
    <w:p w14:paraId="39955DC0" w14:textId="2D9B3D1F" w:rsidR="004A47D1" w:rsidRDefault="00B802B3" w:rsidP="00685F65">
      <w:pPr>
        <w:pStyle w:val="generalparagraph"/>
      </w:pPr>
      <w:r w:rsidRPr="00277854">
        <w:rPr>
          <w:noProof/>
        </w:rPr>
        <w:lastRenderedPageBreak/>
        <w:drawing>
          <wp:inline distT="0" distB="0" distL="0" distR="0" wp14:anchorId="55D005AF" wp14:editId="2876E4B7">
            <wp:extent cx="450166" cy="403757"/>
            <wp:effectExtent l="0" t="0" r="0" b="0"/>
            <wp:docPr id="394901264"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На вводном выключателе оборудования всегда есть напряжение. Опасность поражения электрическим током</w:t>
      </w:r>
    </w:p>
    <w:p w14:paraId="323A5B41" w14:textId="0078F711" w:rsidR="004A47D1" w:rsidRDefault="00B802B3" w:rsidP="00685F65">
      <w:pPr>
        <w:pStyle w:val="generalparagraph"/>
      </w:pPr>
      <w:r w:rsidRPr="00277854">
        <w:rPr>
          <w:noProof/>
        </w:rPr>
        <w:drawing>
          <wp:inline distT="0" distB="0" distL="0" distR="0" wp14:anchorId="73018F5A" wp14:editId="1DE57213">
            <wp:extent cx="450166" cy="403757"/>
            <wp:effectExtent l="0" t="0" r="0" b="0"/>
            <wp:docPr id="1005139996"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В случае сбоя электропитания осушитель перезапустится автоматически. Перед началом технического обслуживания вводной выключатель необходимо выключать и блокировать его в этом положении.</w:t>
      </w:r>
    </w:p>
    <w:p w14:paraId="03CB918D" w14:textId="6B7BD9C1" w:rsidR="004A47D1" w:rsidRDefault="00B802B3" w:rsidP="00685F65">
      <w:pPr>
        <w:pStyle w:val="generalparagraph"/>
      </w:pPr>
      <w:r w:rsidRPr="008C1668">
        <w:rPr>
          <w:noProof/>
        </w:rPr>
        <w:drawing>
          <wp:inline distT="0" distB="0" distL="0" distR="0" wp14:anchorId="578A9AC6" wp14:editId="7B609104">
            <wp:extent cx="342930" cy="342930"/>
            <wp:effectExtent l="0" t="0" r="0" b="0"/>
            <wp:docPr id="1578584324"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ПРИМЕЧАНИЕ: </w:t>
      </w:r>
      <w:r w:rsidR="00F8402C">
        <w:rPr>
          <w:lang w:val="ru-RU"/>
        </w:rPr>
        <w:t>п</w:t>
      </w:r>
      <w:r w:rsidR="00EB0188">
        <w:t>ри проведении технического обслуживания и ремонта:</w:t>
      </w:r>
    </w:p>
    <w:p w14:paraId="339B85E5" w14:textId="77777777" w:rsidR="004A47D1" w:rsidRDefault="00EB0188" w:rsidP="00685F65">
      <w:pPr>
        <w:pStyle w:val="generalparagraph"/>
      </w:pPr>
      <w:r>
        <w:t>После отключения осушителя подождите не менее 15 минут перед тем, как открывать сервисную секцию, чтобы теплообменник остыл.</w:t>
      </w:r>
    </w:p>
    <w:p w14:paraId="706C7A74" w14:textId="77777777" w:rsidR="004A47D1" w:rsidRDefault="00EB0188" w:rsidP="00685F65">
      <w:pPr>
        <w:pStyle w:val="generalparagraph"/>
      </w:pPr>
      <w:r>
        <w:t>Отключите питание осушителя вводным выключателем.</w:t>
      </w:r>
    </w:p>
    <w:p w14:paraId="0CA2B34C" w14:textId="77777777" w:rsidR="004A47D1" w:rsidRDefault="00EB0188" w:rsidP="00685F65">
      <w:pPr>
        <w:pStyle w:val="generalparagraph"/>
      </w:pPr>
      <w:r>
        <w:t>Вытащите вилку из розетки.</w:t>
      </w:r>
    </w:p>
    <w:p w14:paraId="58C52786" w14:textId="77777777" w:rsidR="004A47D1" w:rsidRDefault="00EB0188" w:rsidP="00685F65">
      <w:pPr>
        <w:pStyle w:val="generalparagraph"/>
      </w:pPr>
      <w:bookmarkStart w:id="213" w:name="bookmark213"/>
      <w:r>
        <w:t>Периодичность проведения техобслуживания зависит от окружающей среды. Поэтому периодичность технического обслуживания может варьироваться от объекта к объекту. Некорректное техобслуживание может привести к снижению производительности.</w:t>
      </w:r>
      <w:bookmarkEnd w:id="213"/>
    </w:p>
    <w:p w14:paraId="1E8A335F" w14:textId="77777777" w:rsidR="004A47D1" w:rsidRDefault="00EB0188" w:rsidP="00392E51">
      <w:pPr>
        <w:pStyle w:val="Smallheading"/>
      </w:pPr>
      <w:bookmarkStart w:id="214" w:name="bookmark214"/>
      <w:bookmarkStart w:id="215" w:name="bookmark215"/>
      <w:bookmarkStart w:id="216" w:name="bookmark216"/>
      <w:r>
        <w:t>14.2</w:t>
      </w:r>
      <w:r>
        <w:tab/>
        <w:t>Фильтры</w:t>
      </w:r>
      <w:bookmarkEnd w:id="214"/>
      <w:bookmarkEnd w:id="215"/>
      <w:bookmarkEnd w:id="216"/>
    </w:p>
    <w:p w14:paraId="36E1885F" w14:textId="77777777" w:rsidR="004A47D1" w:rsidRDefault="00EB0188" w:rsidP="00685F65">
      <w:pPr>
        <w:pStyle w:val="generalparagraph"/>
      </w:pPr>
      <w:r>
        <w:t>Осушитель оснащен двумя отдельными фильтрами: один для обрабатываемого воздуха, другой — для регенерирующего. Фильтры расположены возле заборных отверстий; они очищают воздух, поступающий в осушитель. Интервалы между чистками или заменой фильтров зависят от загрязненности воздуха на объекте.</w:t>
      </w:r>
    </w:p>
    <w:p w14:paraId="05397B95" w14:textId="77777777" w:rsidR="004A47D1" w:rsidRDefault="00EB0188" w:rsidP="00685F65">
      <w:pPr>
        <w:pStyle w:val="generalparagraph"/>
      </w:pPr>
      <w:r>
        <w:t>Состояние фильтров рекомендуется проверять как минимум раз в месяц.</w:t>
      </w:r>
    </w:p>
    <w:p w14:paraId="0946B928" w14:textId="77777777" w:rsidR="004A47D1" w:rsidRDefault="00EB0188" w:rsidP="00685F65">
      <w:pPr>
        <w:pStyle w:val="generalparagraph"/>
      </w:pPr>
      <w:bookmarkStart w:id="217" w:name="bookmark217"/>
      <w:r>
        <w:t>Агрегат можно оснастить манометрами дифференциального давления, чтобы замерять перепад давления на фильтрах. Включать увлажнитель без фильтров на воздухозаборном отверстии запрещено: это может вывести из строя ротор.</w:t>
      </w:r>
      <w:bookmarkEnd w:id="217"/>
    </w:p>
    <w:p w14:paraId="7939E595" w14:textId="77777777" w:rsidR="004A47D1" w:rsidRDefault="00EB0188" w:rsidP="00392E51">
      <w:pPr>
        <w:pStyle w:val="Smallheading"/>
      </w:pPr>
      <w:bookmarkStart w:id="218" w:name="bookmark218"/>
      <w:bookmarkStart w:id="219" w:name="bookmark219"/>
      <w:bookmarkStart w:id="220" w:name="bookmark220"/>
      <w:r>
        <w:t>14.3</w:t>
      </w:r>
      <w:r>
        <w:tab/>
        <w:t>Барабан</w:t>
      </w:r>
      <w:bookmarkEnd w:id="218"/>
      <w:bookmarkEnd w:id="219"/>
      <w:bookmarkEnd w:id="220"/>
    </w:p>
    <w:p w14:paraId="3D296BDB" w14:textId="77777777" w:rsidR="004A47D1" w:rsidRDefault="00EB0188" w:rsidP="00685F65">
      <w:pPr>
        <w:pStyle w:val="generalparagraph"/>
      </w:pPr>
      <w:bookmarkStart w:id="221" w:name="bookmark221"/>
      <w:r>
        <w:t>Барабан не требует технического обслуживания. Но ему может потребоваться очень деликатная очистка сжатым воздухом. Если же барабан сильно загрязнен, его можно промыть водой. Это не простая текущая операция, поэтому перед ее проведением необходимо обратиться к местному представителю. Раз в год необходимо проводить проверку подшипников и поверхности барабана.</w:t>
      </w:r>
      <w:bookmarkEnd w:id="221"/>
    </w:p>
    <w:p w14:paraId="791B8B98" w14:textId="77777777" w:rsidR="004A47D1" w:rsidRDefault="00EB0188" w:rsidP="00392E51">
      <w:pPr>
        <w:pStyle w:val="Smallheading"/>
      </w:pPr>
      <w:bookmarkStart w:id="222" w:name="bookmark222"/>
      <w:bookmarkStart w:id="223" w:name="bookmark223"/>
      <w:bookmarkStart w:id="224" w:name="bookmark224"/>
      <w:r>
        <w:t>14.4</w:t>
      </w:r>
      <w:r>
        <w:tab/>
        <w:t>Электродвигатели</w:t>
      </w:r>
      <w:bookmarkEnd w:id="222"/>
      <w:bookmarkEnd w:id="223"/>
      <w:bookmarkEnd w:id="224"/>
    </w:p>
    <w:p w14:paraId="30C73AA9" w14:textId="77777777" w:rsidR="004A47D1" w:rsidRDefault="00EB0188" w:rsidP="00685F65">
      <w:pPr>
        <w:pStyle w:val="generalparagraph"/>
      </w:pPr>
      <w:r>
        <w:t>Электродвигатели оснащены шарикоподшипниками. Подшипники не требуют технического обслуживания. Раз в год двигатель необходимо проверять на предмет посторонних шумов.</w:t>
      </w:r>
    </w:p>
    <w:p w14:paraId="6622235C" w14:textId="77777777" w:rsidR="004A47D1" w:rsidRDefault="00EB0188" w:rsidP="00392E51">
      <w:pPr>
        <w:pStyle w:val="Smallheading"/>
      </w:pPr>
      <w:bookmarkStart w:id="225" w:name="bookmark226"/>
      <w:bookmarkStart w:id="226" w:name="bookmark227"/>
      <w:bookmarkStart w:id="227" w:name="bookmark225"/>
      <w:r>
        <w:t>14.5</w:t>
      </w:r>
      <w:r>
        <w:tab/>
        <w:t>Теплообменник обогрева</w:t>
      </w:r>
      <w:bookmarkEnd w:id="225"/>
      <w:bookmarkEnd w:id="226"/>
      <w:bookmarkEnd w:id="227"/>
    </w:p>
    <w:p w14:paraId="46B36294" w14:textId="77777777" w:rsidR="004A47D1" w:rsidRDefault="00EB0188" w:rsidP="00685F65">
      <w:pPr>
        <w:pStyle w:val="generalparagraph"/>
      </w:pPr>
      <w:bookmarkStart w:id="228" w:name="bookmark228"/>
      <w:r>
        <w:t>Он не требует технического обслуживания, но как минимум дважды в год вы должны осматривать его на предмет механических повреждений, очищать оребрение и проверять, что поток воздуха не затруднен загрязнениями.</w:t>
      </w:r>
      <w:bookmarkEnd w:id="228"/>
    </w:p>
    <w:p w14:paraId="6AD99FA7" w14:textId="77777777" w:rsidR="004A47D1" w:rsidRDefault="00EB0188" w:rsidP="00392E51">
      <w:pPr>
        <w:pStyle w:val="Smallheading"/>
      </w:pPr>
      <w:bookmarkStart w:id="229" w:name="bookmark229"/>
      <w:bookmarkStart w:id="230" w:name="bookmark230"/>
      <w:r>
        <w:t>14.6</w:t>
      </w:r>
      <w:r>
        <w:tab/>
        <w:t>Ремень привода барабана</w:t>
      </w:r>
      <w:bookmarkEnd w:id="229"/>
      <w:bookmarkEnd w:id="230"/>
    </w:p>
    <w:p w14:paraId="39CECC58" w14:textId="77777777" w:rsidR="004A47D1" w:rsidRDefault="00EB0188" w:rsidP="00685F65">
      <w:pPr>
        <w:pStyle w:val="generalparagraph"/>
      </w:pPr>
      <w:bookmarkStart w:id="231" w:name="bookmark231"/>
      <w:r>
        <w:t>Регулярно проверяйте натяжение ремня. Его удерживает натяжное устройство, поэтому при штатной работе регулировка ремня не требуется.</w:t>
      </w:r>
      <w:bookmarkEnd w:id="231"/>
    </w:p>
    <w:p w14:paraId="4D821D6A" w14:textId="77777777" w:rsidR="004A47D1" w:rsidRDefault="00EB0188" w:rsidP="00392E51">
      <w:pPr>
        <w:pStyle w:val="Smallheading"/>
      </w:pPr>
      <w:bookmarkStart w:id="232" w:name="bookmark232"/>
      <w:bookmarkStart w:id="233" w:name="bookmark233"/>
      <w:r>
        <w:t>14.7</w:t>
      </w:r>
      <w:r>
        <w:tab/>
        <w:t>Прокладки</w:t>
      </w:r>
      <w:bookmarkEnd w:id="232"/>
      <w:bookmarkEnd w:id="233"/>
    </w:p>
    <w:p w14:paraId="13AF565C" w14:textId="77777777" w:rsidR="004A47D1" w:rsidRDefault="00EB0188" w:rsidP="00685F65">
      <w:pPr>
        <w:pStyle w:val="generalparagraph"/>
      </w:pPr>
      <w:bookmarkStart w:id="234" w:name="bookmark234"/>
      <w:r>
        <w:t>Прокладки нужно регулярно осматривать на предмет повреждений и запыленности.</w:t>
      </w:r>
      <w:bookmarkEnd w:id="234"/>
    </w:p>
    <w:p w14:paraId="36961C6F" w14:textId="77777777" w:rsidR="00586C99" w:rsidRDefault="00586C99">
      <w:pPr>
        <w:rPr>
          <w:rFonts w:ascii="Calibri" w:eastAsia="Arial Unicode MS" w:hAnsi="Calibri" w:cs="Arial Unicode MS"/>
          <w:b/>
          <w:szCs w:val="22"/>
          <w:lang w:val="ru"/>
        </w:rPr>
      </w:pPr>
      <w:bookmarkStart w:id="235" w:name="bookmark235"/>
      <w:bookmarkStart w:id="236" w:name="bookmark236"/>
      <w:r>
        <w:br w:type="page"/>
      </w:r>
    </w:p>
    <w:p w14:paraId="4890BBA6" w14:textId="4F95882E" w:rsidR="004A47D1" w:rsidRDefault="00EB0188" w:rsidP="00392E51">
      <w:pPr>
        <w:pStyle w:val="Smallheading"/>
      </w:pPr>
      <w:r>
        <w:lastRenderedPageBreak/>
        <w:t>14.8</w:t>
      </w:r>
      <w:r>
        <w:tab/>
        <w:t>Периодический сервис и техническое обслуживание</w:t>
      </w:r>
      <w:bookmarkEnd w:id="235"/>
      <w:bookmarkEnd w:id="236"/>
    </w:p>
    <w:p w14:paraId="737B99EE" w14:textId="77777777" w:rsidR="004A47D1" w:rsidRDefault="00EB0188" w:rsidP="00685F65">
      <w:pPr>
        <w:pStyle w:val="generalparagraph"/>
      </w:pPr>
      <w:r>
        <w:t>Осушители TFT рассчитаны на непрерывную работу в течение длительного времени. Регулярное техническое обслуживание и ремонт необходимы для эффективной и максимально экономичной работы осушителя.</w:t>
      </w:r>
    </w:p>
    <w:p w14:paraId="67CD3C5D" w14:textId="77777777" w:rsidR="004A47D1" w:rsidRDefault="00EB0188" w:rsidP="00685F65">
      <w:pPr>
        <w:pStyle w:val="generalparagraph"/>
      </w:pPr>
      <w:r>
        <w:t>Периодичность обслуживания определяется условиями эксплуатации и средой, в которой работает агрегат. К примеру, если обрабатываемый воздух очень запылен, то профилактическое обслуживание должно проводиться чаще. Этот же принцип применяется при более интенсивной эксплуатации осушителя.</w:t>
      </w:r>
    </w:p>
    <w:p w14:paraId="4791B432" w14:textId="77777777" w:rsidR="004A47D1" w:rsidRDefault="00EB0188" w:rsidP="00685F65">
      <w:pPr>
        <w:pStyle w:val="generalparagraph"/>
      </w:pPr>
      <w:bookmarkStart w:id="237" w:name="bookmark237"/>
      <w:r>
        <w:t>Перечень сервисных работ описан в разделе «Сервисные опции». Контроллер осушителя имеет индикатор необходимости обслуживания. При настройке и пусконаладке определяется ориентировочное количество часов до следующей процедуры.  Это значение задается специалистами TFT при первичной настройке осушителя.</w:t>
      </w:r>
      <w:bookmarkEnd w:id="237"/>
    </w:p>
    <w:p w14:paraId="3BBAB808" w14:textId="77777777" w:rsidR="004A47D1" w:rsidRDefault="00EB0188" w:rsidP="00392E51">
      <w:pPr>
        <w:pStyle w:val="Smallheading"/>
      </w:pPr>
      <w:bookmarkStart w:id="238" w:name="bookmark238"/>
      <w:bookmarkStart w:id="239" w:name="bookmark239"/>
      <w:r>
        <w:t>14.9</w:t>
      </w:r>
      <w:r>
        <w:tab/>
        <w:t>Сервисные опции</w:t>
      </w:r>
      <w:bookmarkEnd w:id="238"/>
      <w:bookmarkEnd w:id="239"/>
    </w:p>
    <w:p w14:paraId="0532EAE5" w14:textId="77777777" w:rsidR="004A47D1" w:rsidRDefault="00EB0188" w:rsidP="00685F65">
      <w:pPr>
        <w:pStyle w:val="generalparagraph"/>
      </w:pPr>
      <w:r>
        <w:t>Помимо конфигурации привода предусмотрено четыре стандартные сервисные опции.</w:t>
      </w:r>
    </w:p>
    <w:p w14:paraId="0D69FA75" w14:textId="77777777" w:rsidR="004A47D1" w:rsidRDefault="00EB0188" w:rsidP="00B802B3">
      <w:pPr>
        <w:pStyle w:val="generalparagraph"/>
        <w:numPr>
          <w:ilvl w:val="0"/>
          <w:numId w:val="14"/>
        </w:numPr>
      </w:pPr>
      <w:r>
        <w:t>Конфигурирование и ввод в эксплуатацию</w:t>
      </w:r>
    </w:p>
    <w:p w14:paraId="35BA14E0" w14:textId="77777777" w:rsidR="004A47D1" w:rsidRDefault="00EB0188" w:rsidP="00B802B3">
      <w:pPr>
        <w:pStyle w:val="generalparagraph"/>
        <w:numPr>
          <w:ilvl w:val="0"/>
          <w:numId w:val="14"/>
        </w:numPr>
      </w:pPr>
      <w:r>
        <w:t>Общая проверка функционирования</w:t>
      </w:r>
    </w:p>
    <w:p w14:paraId="3EBF9BF5" w14:textId="77777777" w:rsidR="004A47D1" w:rsidRDefault="00EB0188" w:rsidP="00B802B3">
      <w:pPr>
        <w:pStyle w:val="generalparagraph"/>
        <w:numPr>
          <w:ilvl w:val="0"/>
          <w:numId w:val="14"/>
        </w:numPr>
      </w:pPr>
      <w:r>
        <w:t>Показания защитных устройств и температуры для поддержания корректной производительности, температуры и влажности (включая пункт 2).</w:t>
      </w:r>
    </w:p>
    <w:p w14:paraId="57CEE3E3" w14:textId="77777777" w:rsidR="004A47D1" w:rsidRDefault="00EB0188" w:rsidP="00B802B3">
      <w:pPr>
        <w:pStyle w:val="generalparagraph"/>
        <w:numPr>
          <w:ilvl w:val="0"/>
          <w:numId w:val="14"/>
        </w:numPr>
      </w:pPr>
      <w:r>
        <w:t>Профилактическая проверка некоторых компонентов через 3 года эксплуатации (включая пункт 3).</w:t>
      </w:r>
    </w:p>
    <w:p w14:paraId="37096C28" w14:textId="77777777" w:rsidR="004A47D1" w:rsidRDefault="00EB0188" w:rsidP="00874705">
      <w:pPr>
        <w:pStyle w:val="generalparagraph"/>
        <w:numPr>
          <w:ilvl w:val="0"/>
          <w:numId w:val="14"/>
        </w:numPr>
      </w:pPr>
      <w:r>
        <w:t>Профилактическая замена некоторых компонентов через 6 лет эксплуатации (включая пункт 4).</w:t>
      </w:r>
    </w:p>
    <w:p w14:paraId="7F871B8F" w14:textId="3F43EF1D" w:rsidR="004A47D1" w:rsidRDefault="00EB0188" w:rsidP="00685F65">
      <w:pPr>
        <w:pStyle w:val="generalparagraph"/>
      </w:pPr>
      <w:r>
        <w:t xml:space="preserve">ПРИМЕЧАНИЕ: </w:t>
      </w:r>
      <w:r w:rsidR="00F8402C">
        <w:rPr>
          <w:lang w:val="ru-RU"/>
        </w:rPr>
        <w:t>д</w:t>
      </w:r>
      <w:r>
        <w:t>ля проведения сервиса и ремонта всегда обращайтесь в компанию TFT  Некорректное или неполно проведенное техническое обслуживание может вывести систему из строя.</w:t>
      </w:r>
    </w:p>
    <w:p w14:paraId="7D3945C4" w14:textId="24842F0C" w:rsidR="004A47D1" w:rsidRDefault="00EB0188" w:rsidP="00685F65">
      <w:pPr>
        <w:pStyle w:val="generalparagraph"/>
      </w:pPr>
      <w:r>
        <w:t xml:space="preserve">ПРИМЕЧАНИЕ: </w:t>
      </w:r>
      <w:r w:rsidR="00F8402C">
        <w:rPr>
          <w:lang w:val="ru-RU"/>
        </w:rPr>
        <w:t>ч</w:t>
      </w:r>
      <w:proofErr w:type="spellStart"/>
      <w:r>
        <w:t>тобы</w:t>
      </w:r>
      <w:proofErr w:type="spellEnd"/>
      <w:r>
        <w:t xml:space="preserve"> гарантия оставалась действительной, пусконаладка должна проходить под контролем представителя компании TFT или авторизованного сервисного центра.</w:t>
      </w:r>
    </w:p>
    <w:p w14:paraId="1936641F" w14:textId="77777777" w:rsidR="004A47D1" w:rsidRDefault="00EB0188" w:rsidP="00685F65">
      <w:pPr>
        <w:pStyle w:val="generalparagraph"/>
      </w:pPr>
      <w:r>
        <w:t>Сервисные специалисты TFT имеют специальное оборудование и быстрый доступ к необходимым запасным частям. Все используемые TFT контрольно-измерительные приборы прошли строгую сертификацию.</w:t>
      </w:r>
    </w:p>
    <w:p w14:paraId="56ABACBD" w14:textId="77777777" w:rsidR="004A47D1" w:rsidRDefault="00EB0188" w:rsidP="002A2422">
      <w:pPr>
        <w:pStyle w:val="Smallheading"/>
      </w:pPr>
      <w:bookmarkStart w:id="240" w:name="bookmark241"/>
      <w:bookmarkStart w:id="241" w:name="bookmark242"/>
      <w:bookmarkStart w:id="242" w:name="bookmark243"/>
      <w:bookmarkStart w:id="243" w:name="bookmark240"/>
      <w:r>
        <w:t>14.10 Продление срока гарантии</w:t>
      </w:r>
      <w:bookmarkEnd w:id="240"/>
      <w:bookmarkEnd w:id="241"/>
      <w:bookmarkEnd w:id="242"/>
      <w:bookmarkEnd w:id="243"/>
    </w:p>
    <w:p w14:paraId="130EA056" w14:textId="77777777" w:rsidR="004A47D1" w:rsidRDefault="00EB0188" w:rsidP="00685F65">
      <w:pPr>
        <w:pStyle w:val="generalparagraph"/>
      </w:pPr>
      <w:bookmarkStart w:id="244" w:name="bookmark244"/>
      <w:r>
        <w:t>Если заказчик заключает сервисный контракт с TFT, то его стандартные условия предполагают продление гарантийного срока. Более подробную информацию можно получить по запросу.</w:t>
      </w:r>
      <w:bookmarkEnd w:id="244"/>
    </w:p>
    <w:p w14:paraId="3329B645" w14:textId="77777777" w:rsidR="004A47D1" w:rsidRDefault="00EB0188" w:rsidP="002A2422">
      <w:pPr>
        <w:pStyle w:val="Smallheading"/>
      </w:pPr>
      <w:bookmarkStart w:id="245" w:name="bookmark245"/>
      <w:bookmarkStart w:id="246" w:name="bookmark246"/>
      <w:bookmarkStart w:id="247" w:name="bookmark247"/>
      <w:r>
        <w:t>14.11 Индикатор, сигнализирующий о необходимости обратиться к специалисту</w:t>
      </w:r>
      <w:bookmarkEnd w:id="245"/>
      <w:bookmarkEnd w:id="246"/>
      <w:bookmarkEnd w:id="247"/>
    </w:p>
    <w:p w14:paraId="6242434A" w14:textId="77777777" w:rsidR="004A47D1" w:rsidRDefault="00EB0188" w:rsidP="00685F65">
      <w:pPr>
        <w:pStyle w:val="generalparagraph"/>
      </w:pPr>
      <w:r>
        <w:t>Белый индикатор SERVICE (см. рис. ниже) загорается в одной из следующих ситуаций:</w:t>
      </w:r>
    </w:p>
    <w:p w14:paraId="231C6000" w14:textId="77777777" w:rsidR="004A47D1" w:rsidRDefault="00EB0188" w:rsidP="00874705">
      <w:pPr>
        <w:pStyle w:val="generallist"/>
      </w:pPr>
      <w:r>
        <w:t>Требуется замена фильтра обрабатываемого или регенерирующего воздуха.</w:t>
      </w:r>
    </w:p>
    <w:p w14:paraId="129BABFB" w14:textId="77777777" w:rsidR="004A47D1" w:rsidRDefault="00EB0188" w:rsidP="00874705">
      <w:pPr>
        <w:pStyle w:val="generallist"/>
      </w:pPr>
      <w:r>
        <w:t>Выполняется под надзором представителя компании-производителя.</w:t>
      </w:r>
    </w:p>
    <w:p w14:paraId="792176B3" w14:textId="77777777" w:rsidR="004A47D1" w:rsidRDefault="00EB0188" w:rsidP="00685F65">
      <w:pPr>
        <w:pStyle w:val="generalparagraph"/>
      </w:pPr>
      <w:r>
        <w:t>Причина аварийного сигнала отображается на экране контроллера.</w:t>
      </w:r>
    </w:p>
    <w:p w14:paraId="200ABC45" w14:textId="01E264AB" w:rsidR="00EB7073" w:rsidRDefault="00EB7073" w:rsidP="002A2422">
      <w:pPr>
        <w:pStyle w:val="Smallheading"/>
        <w:rPr>
          <w:lang w:val="ru-RU"/>
        </w:rPr>
      </w:pPr>
      <w:bookmarkStart w:id="248" w:name="bookmark249"/>
      <w:bookmarkStart w:id="249" w:name="bookmark250"/>
      <w:bookmarkStart w:id="250" w:name="bookmark251"/>
      <w:bookmarkStart w:id="251" w:name="bookmark248"/>
      <w:r w:rsidRPr="00EB7073">
        <w:rPr>
          <w:noProof/>
          <w:lang w:val="ru-RU"/>
        </w:rPr>
        <w:drawing>
          <wp:inline distT="0" distB="0" distL="0" distR="0" wp14:anchorId="653CB276" wp14:editId="22FC71F6">
            <wp:extent cx="2314135" cy="1339198"/>
            <wp:effectExtent l="0" t="0" r="0" b="0"/>
            <wp:docPr id="278890479" name="Picture 1" descr="A close-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90479" name="Picture 1" descr="A close-up of a control panel&#10;&#10;Description automatically generated"/>
                    <pic:cNvPicPr/>
                  </pic:nvPicPr>
                  <pic:blipFill>
                    <a:blip r:embed="rId66"/>
                    <a:stretch>
                      <a:fillRect/>
                    </a:stretch>
                  </pic:blipFill>
                  <pic:spPr>
                    <a:xfrm>
                      <a:off x="0" y="0"/>
                      <a:ext cx="2329006" cy="1347804"/>
                    </a:xfrm>
                    <a:prstGeom prst="rect">
                      <a:avLst/>
                    </a:prstGeom>
                  </pic:spPr>
                </pic:pic>
              </a:graphicData>
            </a:graphic>
          </wp:inline>
        </w:drawing>
      </w:r>
    </w:p>
    <w:p w14:paraId="6ADFA86A" w14:textId="77777777" w:rsidR="00F8402C" w:rsidRDefault="00F8402C">
      <w:pPr>
        <w:rPr>
          <w:rFonts w:ascii="Calibri" w:eastAsia="Arial Unicode MS" w:hAnsi="Calibri" w:cs="Arial Unicode MS"/>
          <w:b/>
          <w:szCs w:val="22"/>
          <w:lang w:val="ru"/>
        </w:rPr>
      </w:pPr>
      <w:r>
        <w:br w:type="page"/>
      </w:r>
    </w:p>
    <w:p w14:paraId="13D3ABEA" w14:textId="095DB46E" w:rsidR="004A47D1" w:rsidRDefault="00EB0188" w:rsidP="002A2422">
      <w:pPr>
        <w:pStyle w:val="Smallheading"/>
      </w:pPr>
      <w:r>
        <w:lastRenderedPageBreak/>
        <w:t>14.12 Планирование сервиса и технического обслуживания</w:t>
      </w:r>
      <w:bookmarkEnd w:id="248"/>
      <w:bookmarkEnd w:id="249"/>
      <w:bookmarkEnd w:id="250"/>
      <w:bookmarkEnd w:id="251"/>
    </w:p>
    <w:tbl>
      <w:tblPr>
        <w:tblOverlap w:val="neve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0"/>
        <w:gridCol w:w="450"/>
        <w:gridCol w:w="630"/>
        <w:gridCol w:w="720"/>
        <w:gridCol w:w="720"/>
        <w:gridCol w:w="720"/>
        <w:gridCol w:w="810"/>
        <w:gridCol w:w="810"/>
      </w:tblGrid>
      <w:tr w:rsidR="004A47D1" w14:paraId="10F63362" w14:textId="77777777" w:rsidTr="00EB7073">
        <w:trPr>
          <w:trHeight w:val="250"/>
        </w:trPr>
        <w:tc>
          <w:tcPr>
            <w:tcW w:w="4240" w:type="dxa"/>
            <w:shd w:val="clear" w:color="auto" w:fill="FFFFFF"/>
            <w:vAlign w:val="center"/>
          </w:tcPr>
          <w:p w14:paraId="3A76DF4A" w14:textId="77777777" w:rsidR="004A47D1" w:rsidRDefault="00EB0188" w:rsidP="00FC4284">
            <w:pPr>
              <w:pStyle w:val="table"/>
            </w:pPr>
            <w:r>
              <w:t>Время наработки, ч</w:t>
            </w:r>
          </w:p>
        </w:tc>
        <w:tc>
          <w:tcPr>
            <w:tcW w:w="450" w:type="dxa"/>
            <w:shd w:val="clear" w:color="auto" w:fill="FFFFFF"/>
            <w:vAlign w:val="center"/>
          </w:tcPr>
          <w:p w14:paraId="7D60E4F5" w14:textId="77777777" w:rsidR="004A47D1" w:rsidRDefault="00EB0188" w:rsidP="00FC4284">
            <w:pPr>
              <w:pStyle w:val="table"/>
            </w:pPr>
            <w:r>
              <w:t>0</w:t>
            </w:r>
          </w:p>
        </w:tc>
        <w:tc>
          <w:tcPr>
            <w:tcW w:w="630" w:type="dxa"/>
            <w:shd w:val="clear" w:color="auto" w:fill="FFFFFF"/>
            <w:vAlign w:val="center"/>
          </w:tcPr>
          <w:p w14:paraId="093C8B5C" w14:textId="77777777" w:rsidR="004A47D1" w:rsidRDefault="00EB0188" w:rsidP="00FC4284">
            <w:pPr>
              <w:pStyle w:val="table"/>
            </w:pPr>
            <w:r>
              <w:t>4000</w:t>
            </w:r>
          </w:p>
        </w:tc>
        <w:tc>
          <w:tcPr>
            <w:tcW w:w="720" w:type="dxa"/>
            <w:shd w:val="clear" w:color="auto" w:fill="FFFFFF"/>
            <w:vAlign w:val="center"/>
          </w:tcPr>
          <w:p w14:paraId="72BB01BD" w14:textId="77777777" w:rsidR="004A47D1" w:rsidRDefault="00EB0188" w:rsidP="00FC4284">
            <w:pPr>
              <w:pStyle w:val="table"/>
            </w:pPr>
            <w:r>
              <w:t>8000</w:t>
            </w:r>
          </w:p>
        </w:tc>
        <w:tc>
          <w:tcPr>
            <w:tcW w:w="720" w:type="dxa"/>
            <w:shd w:val="clear" w:color="auto" w:fill="FFFFFF"/>
            <w:vAlign w:val="center"/>
          </w:tcPr>
          <w:p w14:paraId="0B3EAE25" w14:textId="77777777" w:rsidR="004A47D1" w:rsidRDefault="00EB0188" w:rsidP="00FC4284">
            <w:pPr>
              <w:pStyle w:val="table"/>
            </w:pPr>
            <w:r>
              <w:t>12000</w:t>
            </w:r>
          </w:p>
        </w:tc>
        <w:tc>
          <w:tcPr>
            <w:tcW w:w="720" w:type="dxa"/>
            <w:shd w:val="clear" w:color="auto" w:fill="FFFFFF"/>
            <w:vAlign w:val="center"/>
          </w:tcPr>
          <w:p w14:paraId="7EAB65EE" w14:textId="77777777" w:rsidR="004A47D1" w:rsidRDefault="00EB0188" w:rsidP="00FC4284">
            <w:pPr>
              <w:pStyle w:val="table"/>
            </w:pPr>
            <w:r>
              <w:t>16000</w:t>
            </w:r>
          </w:p>
        </w:tc>
        <w:tc>
          <w:tcPr>
            <w:tcW w:w="810" w:type="dxa"/>
            <w:shd w:val="clear" w:color="auto" w:fill="FFFFFF"/>
            <w:vAlign w:val="center"/>
          </w:tcPr>
          <w:p w14:paraId="107246E9" w14:textId="77777777" w:rsidR="004A47D1" w:rsidRDefault="00EB0188" w:rsidP="00FC4284">
            <w:pPr>
              <w:pStyle w:val="table"/>
            </w:pPr>
            <w:r>
              <w:t>20000</w:t>
            </w:r>
          </w:p>
        </w:tc>
        <w:tc>
          <w:tcPr>
            <w:tcW w:w="810" w:type="dxa"/>
            <w:shd w:val="clear" w:color="auto" w:fill="FFFFFF"/>
            <w:vAlign w:val="center"/>
          </w:tcPr>
          <w:p w14:paraId="0B171E68" w14:textId="77777777" w:rsidR="004A47D1" w:rsidRDefault="00EB0188" w:rsidP="00FC4284">
            <w:pPr>
              <w:pStyle w:val="table"/>
            </w:pPr>
            <w:r>
              <w:t>24000</w:t>
            </w:r>
          </w:p>
        </w:tc>
      </w:tr>
      <w:tr w:rsidR="004A47D1" w14:paraId="01F465ED" w14:textId="77777777" w:rsidTr="00EB7073">
        <w:trPr>
          <w:trHeight w:val="245"/>
        </w:trPr>
        <w:tc>
          <w:tcPr>
            <w:tcW w:w="4240" w:type="dxa"/>
            <w:shd w:val="clear" w:color="auto" w:fill="FFFFFF"/>
            <w:vAlign w:val="center"/>
          </w:tcPr>
          <w:p w14:paraId="501DE189" w14:textId="77777777" w:rsidR="004A47D1" w:rsidRDefault="00EB0188" w:rsidP="00FC4284">
            <w:pPr>
              <w:pStyle w:val="table"/>
            </w:pPr>
            <w:r>
              <w:t>Время, месяцев</w:t>
            </w:r>
          </w:p>
        </w:tc>
        <w:tc>
          <w:tcPr>
            <w:tcW w:w="450" w:type="dxa"/>
            <w:shd w:val="clear" w:color="auto" w:fill="FFFFFF"/>
            <w:vAlign w:val="center"/>
          </w:tcPr>
          <w:p w14:paraId="256221AF" w14:textId="77777777" w:rsidR="004A47D1" w:rsidRDefault="00EB0188" w:rsidP="00FC4284">
            <w:pPr>
              <w:pStyle w:val="table"/>
            </w:pPr>
            <w:r>
              <w:t>0</w:t>
            </w:r>
          </w:p>
        </w:tc>
        <w:tc>
          <w:tcPr>
            <w:tcW w:w="630" w:type="dxa"/>
            <w:shd w:val="clear" w:color="auto" w:fill="FFFFFF"/>
            <w:vAlign w:val="center"/>
          </w:tcPr>
          <w:p w14:paraId="40B2F30B" w14:textId="77777777" w:rsidR="004A47D1" w:rsidRDefault="00EB0188" w:rsidP="00FC4284">
            <w:pPr>
              <w:pStyle w:val="table"/>
            </w:pPr>
            <w:r>
              <w:t>6</w:t>
            </w:r>
          </w:p>
        </w:tc>
        <w:tc>
          <w:tcPr>
            <w:tcW w:w="720" w:type="dxa"/>
            <w:shd w:val="clear" w:color="auto" w:fill="FFFFFF"/>
            <w:vAlign w:val="center"/>
          </w:tcPr>
          <w:p w14:paraId="2C22B6E0" w14:textId="77777777" w:rsidR="004A47D1" w:rsidRDefault="00EB0188" w:rsidP="00FC4284">
            <w:pPr>
              <w:pStyle w:val="table"/>
            </w:pPr>
            <w:r>
              <w:t>12</w:t>
            </w:r>
          </w:p>
        </w:tc>
        <w:tc>
          <w:tcPr>
            <w:tcW w:w="720" w:type="dxa"/>
            <w:shd w:val="clear" w:color="auto" w:fill="FFFFFF"/>
            <w:vAlign w:val="center"/>
          </w:tcPr>
          <w:p w14:paraId="4ACE8CF6" w14:textId="77777777" w:rsidR="004A47D1" w:rsidRDefault="00EB0188" w:rsidP="00FC4284">
            <w:pPr>
              <w:pStyle w:val="table"/>
            </w:pPr>
            <w:r>
              <w:t>18</w:t>
            </w:r>
          </w:p>
        </w:tc>
        <w:tc>
          <w:tcPr>
            <w:tcW w:w="720" w:type="dxa"/>
            <w:shd w:val="clear" w:color="auto" w:fill="FFFFFF"/>
            <w:vAlign w:val="center"/>
          </w:tcPr>
          <w:p w14:paraId="71028E2F" w14:textId="77777777" w:rsidR="004A47D1" w:rsidRDefault="00EB0188" w:rsidP="00FC4284">
            <w:pPr>
              <w:pStyle w:val="table"/>
            </w:pPr>
            <w:r>
              <w:t>24</w:t>
            </w:r>
          </w:p>
        </w:tc>
        <w:tc>
          <w:tcPr>
            <w:tcW w:w="810" w:type="dxa"/>
            <w:shd w:val="clear" w:color="auto" w:fill="FFFFFF"/>
            <w:vAlign w:val="center"/>
          </w:tcPr>
          <w:p w14:paraId="0A159298" w14:textId="77777777" w:rsidR="004A47D1" w:rsidRDefault="00EB0188" w:rsidP="00FC4284">
            <w:pPr>
              <w:pStyle w:val="table"/>
            </w:pPr>
            <w:r>
              <w:t>30</w:t>
            </w:r>
          </w:p>
        </w:tc>
        <w:tc>
          <w:tcPr>
            <w:tcW w:w="810" w:type="dxa"/>
            <w:shd w:val="clear" w:color="auto" w:fill="FFFFFF"/>
            <w:vAlign w:val="center"/>
          </w:tcPr>
          <w:p w14:paraId="78A58BE2" w14:textId="77777777" w:rsidR="004A47D1" w:rsidRDefault="00EB0188" w:rsidP="00FC4284">
            <w:pPr>
              <w:pStyle w:val="table"/>
            </w:pPr>
            <w:r>
              <w:t>36</w:t>
            </w:r>
          </w:p>
        </w:tc>
      </w:tr>
      <w:tr w:rsidR="004A47D1" w14:paraId="7B094972" w14:textId="77777777" w:rsidTr="00EB7073">
        <w:trPr>
          <w:trHeight w:val="605"/>
        </w:trPr>
        <w:tc>
          <w:tcPr>
            <w:tcW w:w="4240" w:type="dxa"/>
            <w:shd w:val="clear" w:color="auto" w:fill="FFFFFF"/>
            <w:vAlign w:val="center"/>
          </w:tcPr>
          <w:p w14:paraId="17F6DC4A" w14:textId="77777777" w:rsidR="004A47D1" w:rsidRDefault="00EB0188" w:rsidP="00FC4284">
            <w:pPr>
              <w:pStyle w:val="table"/>
            </w:pPr>
            <w:r>
              <w:t>Осмотр воздушных фильтров, замена при необходимости, проверка работоспособности</w:t>
            </w:r>
          </w:p>
        </w:tc>
        <w:tc>
          <w:tcPr>
            <w:tcW w:w="450" w:type="dxa"/>
            <w:shd w:val="clear" w:color="auto" w:fill="FFFFFF"/>
            <w:vAlign w:val="center"/>
          </w:tcPr>
          <w:p w14:paraId="746DB648" w14:textId="77777777" w:rsidR="004A47D1" w:rsidRDefault="00EB0188" w:rsidP="00FC4284">
            <w:pPr>
              <w:pStyle w:val="table"/>
            </w:pPr>
            <w:r>
              <w:t>V</w:t>
            </w:r>
          </w:p>
        </w:tc>
        <w:tc>
          <w:tcPr>
            <w:tcW w:w="630" w:type="dxa"/>
            <w:shd w:val="clear" w:color="auto" w:fill="FFFFFF"/>
            <w:vAlign w:val="center"/>
          </w:tcPr>
          <w:p w14:paraId="2FF6F03A" w14:textId="77777777" w:rsidR="004A47D1" w:rsidRDefault="00EB0188" w:rsidP="00FC4284">
            <w:pPr>
              <w:pStyle w:val="table"/>
            </w:pPr>
            <w:r>
              <w:t>V</w:t>
            </w:r>
          </w:p>
        </w:tc>
        <w:tc>
          <w:tcPr>
            <w:tcW w:w="720" w:type="dxa"/>
            <w:shd w:val="clear" w:color="auto" w:fill="FFFFFF"/>
            <w:vAlign w:val="center"/>
          </w:tcPr>
          <w:p w14:paraId="2F6AB584" w14:textId="77777777" w:rsidR="004A47D1" w:rsidRDefault="00EB0188" w:rsidP="00FC4284">
            <w:pPr>
              <w:pStyle w:val="table"/>
            </w:pPr>
            <w:r>
              <w:t>V</w:t>
            </w:r>
          </w:p>
        </w:tc>
        <w:tc>
          <w:tcPr>
            <w:tcW w:w="720" w:type="dxa"/>
            <w:shd w:val="clear" w:color="auto" w:fill="FFFFFF"/>
            <w:vAlign w:val="center"/>
          </w:tcPr>
          <w:p w14:paraId="2BC257A1" w14:textId="77777777" w:rsidR="004A47D1" w:rsidRDefault="00EB0188" w:rsidP="00FC4284">
            <w:pPr>
              <w:pStyle w:val="table"/>
            </w:pPr>
            <w:r>
              <w:t>V</w:t>
            </w:r>
          </w:p>
        </w:tc>
        <w:tc>
          <w:tcPr>
            <w:tcW w:w="720" w:type="dxa"/>
            <w:shd w:val="clear" w:color="auto" w:fill="FFFFFF"/>
            <w:vAlign w:val="center"/>
          </w:tcPr>
          <w:p w14:paraId="59A88AB0" w14:textId="77777777" w:rsidR="004A47D1" w:rsidRDefault="00EB0188" w:rsidP="00FC4284">
            <w:pPr>
              <w:pStyle w:val="table"/>
            </w:pPr>
            <w:r>
              <w:t>V</w:t>
            </w:r>
          </w:p>
        </w:tc>
        <w:tc>
          <w:tcPr>
            <w:tcW w:w="810" w:type="dxa"/>
            <w:shd w:val="clear" w:color="auto" w:fill="FFFFFF"/>
            <w:vAlign w:val="center"/>
          </w:tcPr>
          <w:p w14:paraId="31DD5B8E" w14:textId="77777777" w:rsidR="004A47D1" w:rsidRDefault="00EB0188" w:rsidP="00FC4284">
            <w:pPr>
              <w:pStyle w:val="table"/>
            </w:pPr>
            <w:r>
              <w:t>V</w:t>
            </w:r>
          </w:p>
        </w:tc>
        <w:tc>
          <w:tcPr>
            <w:tcW w:w="810" w:type="dxa"/>
            <w:shd w:val="clear" w:color="auto" w:fill="FFFFFF"/>
            <w:vAlign w:val="center"/>
          </w:tcPr>
          <w:p w14:paraId="140E135B" w14:textId="77777777" w:rsidR="004A47D1" w:rsidRDefault="00EB0188" w:rsidP="00FC4284">
            <w:pPr>
              <w:pStyle w:val="table"/>
            </w:pPr>
            <w:r>
              <w:t>V</w:t>
            </w:r>
          </w:p>
        </w:tc>
      </w:tr>
      <w:tr w:rsidR="004A47D1" w14:paraId="1B616516" w14:textId="77777777" w:rsidTr="00EB7073">
        <w:trPr>
          <w:trHeight w:val="403"/>
        </w:trPr>
        <w:tc>
          <w:tcPr>
            <w:tcW w:w="4240" w:type="dxa"/>
            <w:shd w:val="clear" w:color="auto" w:fill="FFFFFF"/>
            <w:vAlign w:val="center"/>
          </w:tcPr>
          <w:p w14:paraId="2E538DE1" w14:textId="77777777" w:rsidR="004A47D1" w:rsidRDefault="00EB0188" w:rsidP="00FC4284">
            <w:pPr>
              <w:pStyle w:val="table"/>
            </w:pPr>
            <w:r>
              <w:t>Профилактический осмотр, проверка систем защиты</w:t>
            </w:r>
          </w:p>
        </w:tc>
        <w:tc>
          <w:tcPr>
            <w:tcW w:w="450" w:type="dxa"/>
            <w:shd w:val="clear" w:color="auto" w:fill="FFFFFF"/>
            <w:vAlign w:val="center"/>
          </w:tcPr>
          <w:p w14:paraId="5676C721" w14:textId="77777777" w:rsidR="004A47D1" w:rsidRDefault="00EB0188" w:rsidP="00FC4284">
            <w:pPr>
              <w:pStyle w:val="table"/>
            </w:pPr>
            <w:r>
              <w:t>V</w:t>
            </w:r>
          </w:p>
        </w:tc>
        <w:tc>
          <w:tcPr>
            <w:tcW w:w="630" w:type="dxa"/>
            <w:shd w:val="clear" w:color="auto" w:fill="FFFFFF"/>
            <w:vAlign w:val="center"/>
          </w:tcPr>
          <w:p w14:paraId="25C22763" w14:textId="77777777" w:rsidR="004A47D1" w:rsidRDefault="004A47D1" w:rsidP="00FC4284">
            <w:pPr>
              <w:pStyle w:val="table"/>
            </w:pPr>
          </w:p>
        </w:tc>
        <w:tc>
          <w:tcPr>
            <w:tcW w:w="720" w:type="dxa"/>
            <w:shd w:val="clear" w:color="auto" w:fill="FFFFFF"/>
            <w:vAlign w:val="center"/>
          </w:tcPr>
          <w:p w14:paraId="246DD81C" w14:textId="77777777" w:rsidR="004A47D1" w:rsidRDefault="00EB0188" w:rsidP="00FC4284">
            <w:pPr>
              <w:pStyle w:val="table"/>
            </w:pPr>
            <w:r>
              <w:t>V</w:t>
            </w:r>
          </w:p>
        </w:tc>
        <w:tc>
          <w:tcPr>
            <w:tcW w:w="720" w:type="dxa"/>
            <w:shd w:val="clear" w:color="auto" w:fill="FFFFFF"/>
            <w:vAlign w:val="center"/>
          </w:tcPr>
          <w:p w14:paraId="2508672A" w14:textId="77777777" w:rsidR="004A47D1" w:rsidRDefault="004A47D1" w:rsidP="00FC4284">
            <w:pPr>
              <w:pStyle w:val="table"/>
            </w:pPr>
          </w:p>
        </w:tc>
        <w:tc>
          <w:tcPr>
            <w:tcW w:w="720" w:type="dxa"/>
            <w:shd w:val="clear" w:color="auto" w:fill="FFFFFF"/>
            <w:vAlign w:val="center"/>
          </w:tcPr>
          <w:p w14:paraId="4E6A8A8D" w14:textId="77777777" w:rsidR="004A47D1" w:rsidRDefault="00EB0188" w:rsidP="00FC4284">
            <w:pPr>
              <w:pStyle w:val="table"/>
            </w:pPr>
            <w:r>
              <w:t>V</w:t>
            </w:r>
          </w:p>
        </w:tc>
        <w:tc>
          <w:tcPr>
            <w:tcW w:w="810" w:type="dxa"/>
            <w:shd w:val="clear" w:color="auto" w:fill="FFFFFF"/>
            <w:vAlign w:val="center"/>
          </w:tcPr>
          <w:p w14:paraId="68522A52" w14:textId="77777777" w:rsidR="004A47D1" w:rsidRDefault="004A47D1" w:rsidP="00FC4284">
            <w:pPr>
              <w:pStyle w:val="table"/>
            </w:pPr>
          </w:p>
        </w:tc>
        <w:tc>
          <w:tcPr>
            <w:tcW w:w="810" w:type="dxa"/>
            <w:shd w:val="clear" w:color="auto" w:fill="FFFFFF"/>
            <w:vAlign w:val="center"/>
          </w:tcPr>
          <w:p w14:paraId="332E8998" w14:textId="77777777" w:rsidR="004A47D1" w:rsidRDefault="00EB0188" w:rsidP="00FC4284">
            <w:pPr>
              <w:pStyle w:val="table"/>
            </w:pPr>
            <w:r>
              <w:t>V</w:t>
            </w:r>
          </w:p>
        </w:tc>
      </w:tr>
      <w:tr w:rsidR="004A47D1" w14:paraId="26A9ABD7" w14:textId="77777777" w:rsidTr="00EB7073">
        <w:trPr>
          <w:trHeight w:val="398"/>
        </w:trPr>
        <w:tc>
          <w:tcPr>
            <w:tcW w:w="4240" w:type="dxa"/>
            <w:shd w:val="clear" w:color="auto" w:fill="FFFFFF"/>
            <w:vAlign w:val="center"/>
          </w:tcPr>
          <w:p w14:paraId="026FC0CE" w14:textId="77777777" w:rsidR="004A47D1" w:rsidRDefault="00EB0188" w:rsidP="00FC4284">
            <w:pPr>
              <w:pStyle w:val="table"/>
            </w:pPr>
            <w:r>
              <w:t>Мониторинг производительности, осмотр ротора</w:t>
            </w:r>
          </w:p>
        </w:tc>
        <w:tc>
          <w:tcPr>
            <w:tcW w:w="450" w:type="dxa"/>
            <w:shd w:val="clear" w:color="auto" w:fill="FFFFFF"/>
            <w:vAlign w:val="center"/>
          </w:tcPr>
          <w:p w14:paraId="14446113" w14:textId="77777777" w:rsidR="004A47D1" w:rsidRDefault="00EB0188" w:rsidP="00FC4284">
            <w:pPr>
              <w:pStyle w:val="table"/>
            </w:pPr>
            <w:r>
              <w:t>V</w:t>
            </w:r>
          </w:p>
        </w:tc>
        <w:tc>
          <w:tcPr>
            <w:tcW w:w="630" w:type="dxa"/>
            <w:shd w:val="clear" w:color="auto" w:fill="FFFFFF"/>
            <w:vAlign w:val="center"/>
          </w:tcPr>
          <w:p w14:paraId="1E4CDF43" w14:textId="77777777" w:rsidR="004A47D1" w:rsidRDefault="004A47D1" w:rsidP="00FC4284">
            <w:pPr>
              <w:pStyle w:val="table"/>
            </w:pPr>
          </w:p>
        </w:tc>
        <w:tc>
          <w:tcPr>
            <w:tcW w:w="720" w:type="dxa"/>
            <w:shd w:val="clear" w:color="auto" w:fill="FFFFFF"/>
            <w:vAlign w:val="center"/>
          </w:tcPr>
          <w:p w14:paraId="061DD127" w14:textId="77777777" w:rsidR="004A47D1" w:rsidRDefault="00EB0188" w:rsidP="00FC4284">
            <w:pPr>
              <w:pStyle w:val="table"/>
            </w:pPr>
            <w:r>
              <w:t>V</w:t>
            </w:r>
          </w:p>
        </w:tc>
        <w:tc>
          <w:tcPr>
            <w:tcW w:w="720" w:type="dxa"/>
            <w:shd w:val="clear" w:color="auto" w:fill="FFFFFF"/>
            <w:vAlign w:val="center"/>
          </w:tcPr>
          <w:p w14:paraId="40ED8768" w14:textId="77777777" w:rsidR="004A47D1" w:rsidRDefault="004A47D1" w:rsidP="00FC4284">
            <w:pPr>
              <w:pStyle w:val="table"/>
            </w:pPr>
          </w:p>
        </w:tc>
        <w:tc>
          <w:tcPr>
            <w:tcW w:w="720" w:type="dxa"/>
            <w:shd w:val="clear" w:color="auto" w:fill="FFFFFF"/>
            <w:vAlign w:val="center"/>
          </w:tcPr>
          <w:p w14:paraId="73706A22" w14:textId="77777777" w:rsidR="004A47D1" w:rsidRDefault="00EB0188" w:rsidP="00FC4284">
            <w:pPr>
              <w:pStyle w:val="table"/>
            </w:pPr>
            <w:r>
              <w:t>V</w:t>
            </w:r>
          </w:p>
        </w:tc>
        <w:tc>
          <w:tcPr>
            <w:tcW w:w="810" w:type="dxa"/>
            <w:shd w:val="clear" w:color="auto" w:fill="FFFFFF"/>
            <w:vAlign w:val="center"/>
          </w:tcPr>
          <w:p w14:paraId="3AA493E3" w14:textId="77777777" w:rsidR="004A47D1" w:rsidRDefault="004A47D1" w:rsidP="00FC4284">
            <w:pPr>
              <w:pStyle w:val="table"/>
            </w:pPr>
          </w:p>
        </w:tc>
        <w:tc>
          <w:tcPr>
            <w:tcW w:w="810" w:type="dxa"/>
            <w:shd w:val="clear" w:color="auto" w:fill="FFFFFF"/>
            <w:vAlign w:val="center"/>
          </w:tcPr>
          <w:p w14:paraId="56CA36EB" w14:textId="77777777" w:rsidR="004A47D1" w:rsidRDefault="00EB0188" w:rsidP="00FC4284">
            <w:pPr>
              <w:pStyle w:val="table"/>
            </w:pPr>
            <w:r>
              <w:t>V</w:t>
            </w:r>
          </w:p>
        </w:tc>
      </w:tr>
      <w:tr w:rsidR="004A47D1" w14:paraId="773000CC" w14:textId="77777777" w:rsidTr="00EB7073">
        <w:trPr>
          <w:trHeight w:val="403"/>
        </w:trPr>
        <w:tc>
          <w:tcPr>
            <w:tcW w:w="4240" w:type="dxa"/>
            <w:shd w:val="clear" w:color="auto" w:fill="FFFFFF"/>
            <w:vAlign w:val="center"/>
          </w:tcPr>
          <w:p w14:paraId="5632221C" w14:textId="77777777" w:rsidR="004A47D1" w:rsidRDefault="00EB0188" w:rsidP="00FC4284">
            <w:pPr>
              <w:pStyle w:val="table"/>
            </w:pPr>
            <w:r>
              <w:t>Замена защитных термостатов регенерирующего воздуха (*)</w:t>
            </w:r>
          </w:p>
        </w:tc>
        <w:tc>
          <w:tcPr>
            <w:tcW w:w="450" w:type="dxa"/>
            <w:shd w:val="clear" w:color="auto" w:fill="FFFFFF"/>
            <w:vAlign w:val="center"/>
          </w:tcPr>
          <w:p w14:paraId="5C535F31" w14:textId="77777777" w:rsidR="004A47D1" w:rsidRDefault="004A47D1" w:rsidP="00FC4284">
            <w:pPr>
              <w:pStyle w:val="table"/>
            </w:pPr>
          </w:p>
        </w:tc>
        <w:tc>
          <w:tcPr>
            <w:tcW w:w="630" w:type="dxa"/>
            <w:shd w:val="clear" w:color="auto" w:fill="FFFFFF"/>
            <w:vAlign w:val="center"/>
          </w:tcPr>
          <w:p w14:paraId="0577BE89" w14:textId="77777777" w:rsidR="004A47D1" w:rsidRDefault="004A47D1" w:rsidP="00FC4284">
            <w:pPr>
              <w:pStyle w:val="table"/>
            </w:pPr>
          </w:p>
        </w:tc>
        <w:tc>
          <w:tcPr>
            <w:tcW w:w="720" w:type="dxa"/>
            <w:shd w:val="clear" w:color="auto" w:fill="FFFFFF"/>
            <w:vAlign w:val="center"/>
          </w:tcPr>
          <w:p w14:paraId="5DD5382D" w14:textId="77777777" w:rsidR="004A47D1" w:rsidRDefault="004A47D1" w:rsidP="00FC4284">
            <w:pPr>
              <w:pStyle w:val="table"/>
            </w:pPr>
          </w:p>
        </w:tc>
        <w:tc>
          <w:tcPr>
            <w:tcW w:w="720" w:type="dxa"/>
            <w:shd w:val="clear" w:color="auto" w:fill="FFFFFF"/>
            <w:vAlign w:val="center"/>
          </w:tcPr>
          <w:p w14:paraId="57D90F35" w14:textId="77777777" w:rsidR="004A47D1" w:rsidRDefault="004A47D1" w:rsidP="00FC4284">
            <w:pPr>
              <w:pStyle w:val="table"/>
            </w:pPr>
          </w:p>
        </w:tc>
        <w:tc>
          <w:tcPr>
            <w:tcW w:w="720" w:type="dxa"/>
            <w:shd w:val="clear" w:color="auto" w:fill="FFFFFF"/>
            <w:vAlign w:val="center"/>
          </w:tcPr>
          <w:p w14:paraId="3D293D92" w14:textId="77777777" w:rsidR="004A47D1" w:rsidRDefault="004A47D1" w:rsidP="00FC4284">
            <w:pPr>
              <w:pStyle w:val="table"/>
            </w:pPr>
          </w:p>
        </w:tc>
        <w:tc>
          <w:tcPr>
            <w:tcW w:w="810" w:type="dxa"/>
            <w:shd w:val="clear" w:color="auto" w:fill="FFFFFF"/>
            <w:vAlign w:val="center"/>
          </w:tcPr>
          <w:p w14:paraId="722BD14B" w14:textId="77777777" w:rsidR="004A47D1" w:rsidRDefault="004A47D1" w:rsidP="00FC4284">
            <w:pPr>
              <w:pStyle w:val="table"/>
            </w:pPr>
          </w:p>
        </w:tc>
        <w:tc>
          <w:tcPr>
            <w:tcW w:w="810" w:type="dxa"/>
            <w:shd w:val="clear" w:color="auto" w:fill="FFFFFF"/>
            <w:vAlign w:val="center"/>
          </w:tcPr>
          <w:p w14:paraId="1609207C" w14:textId="77777777" w:rsidR="004A47D1" w:rsidRDefault="00EB0188" w:rsidP="00FC4284">
            <w:pPr>
              <w:pStyle w:val="table"/>
            </w:pPr>
            <w:r>
              <w:t>V</w:t>
            </w:r>
          </w:p>
        </w:tc>
      </w:tr>
      <w:tr w:rsidR="004A47D1" w14:paraId="13EF2ECE" w14:textId="77777777" w:rsidTr="00EB7073">
        <w:trPr>
          <w:trHeight w:val="398"/>
        </w:trPr>
        <w:tc>
          <w:tcPr>
            <w:tcW w:w="4240" w:type="dxa"/>
            <w:shd w:val="clear" w:color="auto" w:fill="FFFFFF"/>
            <w:vAlign w:val="center"/>
          </w:tcPr>
          <w:p w14:paraId="079B8474" w14:textId="77777777" w:rsidR="004A47D1" w:rsidRDefault="00EB0188" w:rsidP="00FC4284">
            <w:pPr>
              <w:pStyle w:val="table"/>
            </w:pPr>
            <w:r>
              <w:t>Осмотр электрокалорифера/парового теплообменника</w:t>
            </w:r>
          </w:p>
        </w:tc>
        <w:tc>
          <w:tcPr>
            <w:tcW w:w="450" w:type="dxa"/>
            <w:shd w:val="clear" w:color="auto" w:fill="FFFFFF"/>
            <w:vAlign w:val="center"/>
          </w:tcPr>
          <w:p w14:paraId="743510CE" w14:textId="77777777" w:rsidR="004A47D1" w:rsidRDefault="004A47D1" w:rsidP="00FC4284">
            <w:pPr>
              <w:pStyle w:val="table"/>
            </w:pPr>
          </w:p>
        </w:tc>
        <w:tc>
          <w:tcPr>
            <w:tcW w:w="630" w:type="dxa"/>
            <w:shd w:val="clear" w:color="auto" w:fill="FFFFFF"/>
            <w:vAlign w:val="center"/>
          </w:tcPr>
          <w:p w14:paraId="32D2B7A8" w14:textId="77777777" w:rsidR="004A47D1" w:rsidRDefault="004A47D1" w:rsidP="00FC4284">
            <w:pPr>
              <w:pStyle w:val="table"/>
            </w:pPr>
          </w:p>
        </w:tc>
        <w:tc>
          <w:tcPr>
            <w:tcW w:w="720" w:type="dxa"/>
            <w:shd w:val="clear" w:color="auto" w:fill="FFFFFF"/>
            <w:vAlign w:val="center"/>
          </w:tcPr>
          <w:p w14:paraId="58DC7595" w14:textId="77777777" w:rsidR="004A47D1" w:rsidRDefault="004A47D1" w:rsidP="00FC4284">
            <w:pPr>
              <w:pStyle w:val="table"/>
            </w:pPr>
          </w:p>
        </w:tc>
        <w:tc>
          <w:tcPr>
            <w:tcW w:w="720" w:type="dxa"/>
            <w:shd w:val="clear" w:color="auto" w:fill="FFFFFF"/>
            <w:vAlign w:val="center"/>
          </w:tcPr>
          <w:p w14:paraId="1C97AEE5" w14:textId="77777777" w:rsidR="004A47D1" w:rsidRDefault="004A47D1" w:rsidP="00FC4284">
            <w:pPr>
              <w:pStyle w:val="table"/>
            </w:pPr>
          </w:p>
        </w:tc>
        <w:tc>
          <w:tcPr>
            <w:tcW w:w="720" w:type="dxa"/>
            <w:shd w:val="clear" w:color="auto" w:fill="FFFFFF"/>
            <w:vAlign w:val="center"/>
          </w:tcPr>
          <w:p w14:paraId="021D51E6" w14:textId="77777777" w:rsidR="004A47D1" w:rsidRDefault="004A47D1" w:rsidP="00FC4284">
            <w:pPr>
              <w:pStyle w:val="table"/>
            </w:pPr>
          </w:p>
        </w:tc>
        <w:tc>
          <w:tcPr>
            <w:tcW w:w="810" w:type="dxa"/>
            <w:shd w:val="clear" w:color="auto" w:fill="FFFFFF"/>
            <w:vAlign w:val="center"/>
          </w:tcPr>
          <w:p w14:paraId="39DB9BB4" w14:textId="77777777" w:rsidR="004A47D1" w:rsidRDefault="004A47D1" w:rsidP="00FC4284">
            <w:pPr>
              <w:pStyle w:val="table"/>
            </w:pPr>
          </w:p>
        </w:tc>
        <w:tc>
          <w:tcPr>
            <w:tcW w:w="810" w:type="dxa"/>
            <w:shd w:val="clear" w:color="auto" w:fill="FFFFFF"/>
            <w:vAlign w:val="center"/>
          </w:tcPr>
          <w:p w14:paraId="38F1163F" w14:textId="77777777" w:rsidR="004A47D1" w:rsidRDefault="00EB0188" w:rsidP="00FC4284">
            <w:pPr>
              <w:pStyle w:val="table"/>
            </w:pPr>
            <w:r>
              <w:t>V</w:t>
            </w:r>
          </w:p>
        </w:tc>
      </w:tr>
      <w:tr w:rsidR="004A47D1" w14:paraId="2C5B70D2" w14:textId="77777777" w:rsidTr="00EB7073">
        <w:trPr>
          <w:trHeight w:val="403"/>
        </w:trPr>
        <w:tc>
          <w:tcPr>
            <w:tcW w:w="4240" w:type="dxa"/>
            <w:shd w:val="clear" w:color="auto" w:fill="FFFFFF"/>
            <w:vAlign w:val="center"/>
          </w:tcPr>
          <w:p w14:paraId="59E345FD" w14:textId="77777777" w:rsidR="004A47D1" w:rsidRDefault="00EB0188" w:rsidP="00FC4284">
            <w:pPr>
              <w:pStyle w:val="table"/>
            </w:pPr>
            <w:r>
              <w:t>Замена приводного ремня и ограничителя</w:t>
            </w:r>
          </w:p>
        </w:tc>
        <w:tc>
          <w:tcPr>
            <w:tcW w:w="450" w:type="dxa"/>
            <w:shd w:val="clear" w:color="auto" w:fill="FFFFFF"/>
            <w:vAlign w:val="center"/>
          </w:tcPr>
          <w:p w14:paraId="7F00DABD" w14:textId="77777777" w:rsidR="004A47D1" w:rsidRDefault="004A47D1" w:rsidP="00FC4284">
            <w:pPr>
              <w:pStyle w:val="table"/>
            </w:pPr>
          </w:p>
        </w:tc>
        <w:tc>
          <w:tcPr>
            <w:tcW w:w="630" w:type="dxa"/>
            <w:shd w:val="clear" w:color="auto" w:fill="FFFFFF"/>
            <w:vAlign w:val="center"/>
          </w:tcPr>
          <w:p w14:paraId="5ED49113" w14:textId="77777777" w:rsidR="004A47D1" w:rsidRDefault="004A47D1" w:rsidP="00FC4284">
            <w:pPr>
              <w:pStyle w:val="table"/>
            </w:pPr>
          </w:p>
        </w:tc>
        <w:tc>
          <w:tcPr>
            <w:tcW w:w="720" w:type="dxa"/>
            <w:shd w:val="clear" w:color="auto" w:fill="FFFFFF"/>
            <w:vAlign w:val="center"/>
          </w:tcPr>
          <w:p w14:paraId="1BCE6F07" w14:textId="77777777" w:rsidR="004A47D1" w:rsidRDefault="004A47D1" w:rsidP="00FC4284">
            <w:pPr>
              <w:pStyle w:val="table"/>
            </w:pPr>
          </w:p>
        </w:tc>
        <w:tc>
          <w:tcPr>
            <w:tcW w:w="720" w:type="dxa"/>
            <w:shd w:val="clear" w:color="auto" w:fill="FFFFFF"/>
            <w:vAlign w:val="center"/>
          </w:tcPr>
          <w:p w14:paraId="59863350" w14:textId="77777777" w:rsidR="004A47D1" w:rsidRDefault="004A47D1" w:rsidP="00FC4284">
            <w:pPr>
              <w:pStyle w:val="table"/>
            </w:pPr>
          </w:p>
        </w:tc>
        <w:tc>
          <w:tcPr>
            <w:tcW w:w="720" w:type="dxa"/>
            <w:shd w:val="clear" w:color="auto" w:fill="FFFFFF"/>
            <w:vAlign w:val="center"/>
          </w:tcPr>
          <w:p w14:paraId="0C6B60C1" w14:textId="77777777" w:rsidR="004A47D1" w:rsidRDefault="004A47D1" w:rsidP="00FC4284">
            <w:pPr>
              <w:pStyle w:val="table"/>
            </w:pPr>
          </w:p>
        </w:tc>
        <w:tc>
          <w:tcPr>
            <w:tcW w:w="810" w:type="dxa"/>
            <w:shd w:val="clear" w:color="auto" w:fill="FFFFFF"/>
            <w:vAlign w:val="center"/>
          </w:tcPr>
          <w:p w14:paraId="0E6B73AE" w14:textId="77777777" w:rsidR="004A47D1" w:rsidRDefault="004A47D1" w:rsidP="00FC4284">
            <w:pPr>
              <w:pStyle w:val="table"/>
            </w:pPr>
          </w:p>
        </w:tc>
        <w:tc>
          <w:tcPr>
            <w:tcW w:w="810" w:type="dxa"/>
            <w:shd w:val="clear" w:color="auto" w:fill="FFFFFF"/>
            <w:vAlign w:val="center"/>
          </w:tcPr>
          <w:p w14:paraId="4B418A17" w14:textId="77777777" w:rsidR="004A47D1" w:rsidRDefault="00EB0188" w:rsidP="00FC4284">
            <w:pPr>
              <w:pStyle w:val="table"/>
            </w:pPr>
            <w:r>
              <w:t>V</w:t>
            </w:r>
          </w:p>
        </w:tc>
      </w:tr>
      <w:tr w:rsidR="004A47D1" w14:paraId="534A0AA3" w14:textId="77777777" w:rsidTr="00EB7073">
        <w:trPr>
          <w:trHeight w:val="254"/>
        </w:trPr>
        <w:tc>
          <w:tcPr>
            <w:tcW w:w="4240" w:type="dxa"/>
            <w:shd w:val="clear" w:color="auto" w:fill="FFFFFF"/>
            <w:vAlign w:val="center"/>
          </w:tcPr>
          <w:p w14:paraId="4B03E14F" w14:textId="77777777" w:rsidR="004A47D1" w:rsidRDefault="00EB0188" w:rsidP="00FC4284">
            <w:pPr>
              <w:pStyle w:val="table"/>
            </w:pPr>
            <w:r>
              <w:t>Замена привода ротора</w:t>
            </w:r>
          </w:p>
        </w:tc>
        <w:tc>
          <w:tcPr>
            <w:tcW w:w="450" w:type="dxa"/>
            <w:shd w:val="clear" w:color="auto" w:fill="FFFFFF"/>
            <w:vAlign w:val="center"/>
          </w:tcPr>
          <w:p w14:paraId="6EE7764D" w14:textId="77777777" w:rsidR="004A47D1" w:rsidRDefault="004A47D1" w:rsidP="00FC4284">
            <w:pPr>
              <w:pStyle w:val="table"/>
            </w:pPr>
          </w:p>
        </w:tc>
        <w:tc>
          <w:tcPr>
            <w:tcW w:w="630" w:type="dxa"/>
            <w:shd w:val="clear" w:color="auto" w:fill="FFFFFF"/>
            <w:vAlign w:val="center"/>
          </w:tcPr>
          <w:p w14:paraId="40B269AC" w14:textId="77777777" w:rsidR="004A47D1" w:rsidRDefault="004A47D1" w:rsidP="00FC4284">
            <w:pPr>
              <w:pStyle w:val="table"/>
            </w:pPr>
          </w:p>
        </w:tc>
        <w:tc>
          <w:tcPr>
            <w:tcW w:w="720" w:type="dxa"/>
            <w:shd w:val="clear" w:color="auto" w:fill="FFFFFF"/>
            <w:vAlign w:val="center"/>
          </w:tcPr>
          <w:p w14:paraId="178CD583" w14:textId="77777777" w:rsidR="004A47D1" w:rsidRDefault="004A47D1" w:rsidP="00FC4284">
            <w:pPr>
              <w:pStyle w:val="table"/>
            </w:pPr>
          </w:p>
        </w:tc>
        <w:tc>
          <w:tcPr>
            <w:tcW w:w="720" w:type="dxa"/>
            <w:shd w:val="clear" w:color="auto" w:fill="FFFFFF"/>
            <w:vAlign w:val="center"/>
          </w:tcPr>
          <w:p w14:paraId="10E7B6E5" w14:textId="77777777" w:rsidR="004A47D1" w:rsidRDefault="004A47D1" w:rsidP="00FC4284">
            <w:pPr>
              <w:pStyle w:val="table"/>
            </w:pPr>
          </w:p>
        </w:tc>
        <w:tc>
          <w:tcPr>
            <w:tcW w:w="720" w:type="dxa"/>
            <w:shd w:val="clear" w:color="auto" w:fill="FFFFFF"/>
            <w:vAlign w:val="center"/>
          </w:tcPr>
          <w:p w14:paraId="24601A6D" w14:textId="77777777" w:rsidR="004A47D1" w:rsidRDefault="004A47D1" w:rsidP="00FC4284">
            <w:pPr>
              <w:pStyle w:val="table"/>
            </w:pPr>
          </w:p>
        </w:tc>
        <w:tc>
          <w:tcPr>
            <w:tcW w:w="810" w:type="dxa"/>
            <w:shd w:val="clear" w:color="auto" w:fill="FFFFFF"/>
            <w:vAlign w:val="center"/>
          </w:tcPr>
          <w:p w14:paraId="15E29A06" w14:textId="77777777" w:rsidR="004A47D1" w:rsidRDefault="004A47D1" w:rsidP="00FC4284">
            <w:pPr>
              <w:pStyle w:val="table"/>
            </w:pPr>
          </w:p>
        </w:tc>
        <w:tc>
          <w:tcPr>
            <w:tcW w:w="810" w:type="dxa"/>
            <w:shd w:val="clear" w:color="auto" w:fill="FFFFFF"/>
            <w:vAlign w:val="center"/>
          </w:tcPr>
          <w:p w14:paraId="313B842A" w14:textId="77777777" w:rsidR="004A47D1" w:rsidRDefault="004A47D1" w:rsidP="00FC4284">
            <w:pPr>
              <w:pStyle w:val="table"/>
            </w:pPr>
          </w:p>
        </w:tc>
      </w:tr>
      <w:tr w:rsidR="004A47D1" w14:paraId="3A338C69" w14:textId="77777777" w:rsidTr="00EB7073">
        <w:trPr>
          <w:trHeight w:val="398"/>
        </w:trPr>
        <w:tc>
          <w:tcPr>
            <w:tcW w:w="4240" w:type="dxa"/>
            <w:shd w:val="clear" w:color="auto" w:fill="FFFFFF"/>
            <w:vAlign w:val="center"/>
          </w:tcPr>
          <w:p w14:paraId="5A86DEB6" w14:textId="77777777" w:rsidR="004A47D1" w:rsidRDefault="00EB0188" w:rsidP="00FC4284">
            <w:pPr>
              <w:pStyle w:val="table"/>
            </w:pPr>
            <w:r>
              <w:t>Осмотр системы вентиляции (роторы, двигатели, подшипники)</w:t>
            </w:r>
          </w:p>
        </w:tc>
        <w:tc>
          <w:tcPr>
            <w:tcW w:w="450" w:type="dxa"/>
            <w:shd w:val="clear" w:color="auto" w:fill="FFFFFF"/>
            <w:vAlign w:val="center"/>
          </w:tcPr>
          <w:p w14:paraId="031AE19C" w14:textId="77777777" w:rsidR="004A47D1" w:rsidRDefault="004A47D1" w:rsidP="00FC4284">
            <w:pPr>
              <w:pStyle w:val="table"/>
            </w:pPr>
          </w:p>
        </w:tc>
        <w:tc>
          <w:tcPr>
            <w:tcW w:w="630" w:type="dxa"/>
            <w:shd w:val="clear" w:color="auto" w:fill="FFFFFF"/>
            <w:vAlign w:val="center"/>
          </w:tcPr>
          <w:p w14:paraId="394DC9F5" w14:textId="77777777" w:rsidR="004A47D1" w:rsidRDefault="004A47D1" w:rsidP="00FC4284">
            <w:pPr>
              <w:pStyle w:val="table"/>
            </w:pPr>
          </w:p>
        </w:tc>
        <w:tc>
          <w:tcPr>
            <w:tcW w:w="720" w:type="dxa"/>
            <w:shd w:val="clear" w:color="auto" w:fill="FFFFFF"/>
            <w:vAlign w:val="center"/>
          </w:tcPr>
          <w:p w14:paraId="78497CE4" w14:textId="77777777" w:rsidR="004A47D1" w:rsidRDefault="00EB0188" w:rsidP="00FC4284">
            <w:pPr>
              <w:pStyle w:val="table"/>
            </w:pPr>
            <w:r>
              <w:t>V</w:t>
            </w:r>
          </w:p>
        </w:tc>
        <w:tc>
          <w:tcPr>
            <w:tcW w:w="720" w:type="dxa"/>
            <w:shd w:val="clear" w:color="auto" w:fill="FFFFFF"/>
            <w:vAlign w:val="center"/>
          </w:tcPr>
          <w:p w14:paraId="36493336" w14:textId="77777777" w:rsidR="004A47D1" w:rsidRDefault="004A47D1" w:rsidP="00FC4284">
            <w:pPr>
              <w:pStyle w:val="table"/>
            </w:pPr>
          </w:p>
        </w:tc>
        <w:tc>
          <w:tcPr>
            <w:tcW w:w="720" w:type="dxa"/>
            <w:shd w:val="clear" w:color="auto" w:fill="FFFFFF"/>
            <w:vAlign w:val="center"/>
          </w:tcPr>
          <w:p w14:paraId="313E662D" w14:textId="77777777" w:rsidR="004A47D1" w:rsidRDefault="00EB0188" w:rsidP="00FC4284">
            <w:pPr>
              <w:pStyle w:val="table"/>
            </w:pPr>
            <w:r>
              <w:t>V</w:t>
            </w:r>
          </w:p>
        </w:tc>
        <w:tc>
          <w:tcPr>
            <w:tcW w:w="810" w:type="dxa"/>
            <w:shd w:val="clear" w:color="auto" w:fill="FFFFFF"/>
            <w:vAlign w:val="center"/>
          </w:tcPr>
          <w:p w14:paraId="41E291BB" w14:textId="77777777" w:rsidR="004A47D1" w:rsidRDefault="004A47D1" w:rsidP="00FC4284">
            <w:pPr>
              <w:pStyle w:val="table"/>
            </w:pPr>
          </w:p>
        </w:tc>
        <w:tc>
          <w:tcPr>
            <w:tcW w:w="810" w:type="dxa"/>
            <w:shd w:val="clear" w:color="auto" w:fill="FFFFFF"/>
            <w:vAlign w:val="center"/>
          </w:tcPr>
          <w:p w14:paraId="2BFD946B" w14:textId="77777777" w:rsidR="004A47D1" w:rsidRDefault="00EB0188" w:rsidP="00FC4284">
            <w:pPr>
              <w:pStyle w:val="table"/>
            </w:pPr>
            <w:r>
              <w:t>V</w:t>
            </w:r>
          </w:p>
        </w:tc>
      </w:tr>
      <w:tr w:rsidR="004A47D1" w14:paraId="2ED44475" w14:textId="77777777" w:rsidTr="00EB7073">
        <w:trPr>
          <w:trHeight w:val="595"/>
        </w:trPr>
        <w:tc>
          <w:tcPr>
            <w:tcW w:w="4240" w:type="dxa"/>
            <w:shd w:val="clear" w:color="auto" w:fill="FFFFFF"/>
            <w:vAlign w:val="center"/>
          </w:tcPr>
          <w:p w14:paraId="669E732E" w14:textId="77777777" w:rsidR="004A47D1" w:rsidRDefault="00EB0188" w:rsidP="00FC4284">
            <w:pPr>
              <w:pStyle w:val="table"/>
            </w:pPr>
            <w:r>
              <w:t>Проверка работоспособности электрической секции и контроллера</w:t>
            </w:r>
          </w:p>
        </w:tc>
        <w:tc>
          <w:tcPr>
            <w:tcW w:w="450" w:type="dxa"/>
            <w:shd w:val="clear" w:color="auto" w:fill="FFFFFF"/>
            <w:vAlign w:val="center"/>
          </w:tcPr>
          <w:p w14:paraId="67B5A026" w14:textId="77777777" w:rsidR="004A47D1" w:rsidRDefault="00EB0188" w:rsidP="00FC4284">
            <w:pPr>
              <w:pStyle w:val="table"/>
            </w:pPr>
            <w:r>
              <w:t>V</w:t>
            </w:r>
          </w:p>
        </w:tc>
        <w:tc>
          <w:tcPr>
            <w:tcW w:w="630" w:type="dxa"/>
            <w:shd w:val="clear" w:color="auto" w:fill="FFFFFF"/>
            <w:vAlign w:val="center"/>
          </w:tcPr>
          <w:p w14:paraId="3DCDB5FC" w14:textId="77777777" w:rsidR="004A47D1" w:rsidRDefault="004A47D1" w:rsidP="00FC4284">
            <w:pPr>
              <w:pStyle w:val="table"/>
            </w:pPr>
          </w:p>
        </w:tc>
        <w:tc>
          <w:tcPr>
            <w:tcW w:w="720" w:type="dxa"/>
            <w:shd w:val="clear" w:color="auto" w:fill="FFFFFF"/>
            <w:vAlign w:val="center"/>
          </w:tcPr>
          <w:p w14:paraId="17CB58C5" w14:textId="77777777" w:rsidR="004A47D1" w:rsidRDefault="00EB0188" w:rsidP="00FC4284">
            <w:pPr>
              <w:pStyle w:val="table"/>
            </w:pPr>
            <w:r>
              <w:t>V</w:t>
            </w:r>
          </w:p>
        </w:tc>
        <w:tc>
          <w:tcPr>
            <w:tcW w:w="720" w:type="dxa"/>
            <w:shd w:val="clear" w:color="auto" w:fill="FFFFFF"/>
            <w:vAlign w:val="center"/>
          </w:tcPr>
          <w:p w14:paraId="6F193755" w14:textId="77777777" w:rsidR="004A47D1" w:rsidRDefault="004A47D1" w:rsidP="00FC4284">
            <w:pPr>
              <w:pStyle w:val="table"/>
            </w:pPr>
          </w:p>
        </w:tc>
        <w:tc>
          <w:tcPr>
            <w:tcW w:w="720" w:type="dxa"/>
            <w:shd w:val="clear" w:color="auto" w:fill="FFFFFF"/>
            <w:vAlign w:val="center"/>
          </w:tcPr>
          <w:p w14:paraId="356CB9CE" w14:textId="77777777" w:rsidR="004A47D1" w:rsidRDefault="00EB0188" w:rsidP="00FC4284">
            <w:pPr>
              <w:pStyle w:val="table"/>
            </w:pPr>
            <w:r>
              <w:t>V</w:t>
            </w:r>
          </w:p>
        </w:tc>
        <w:tc>
          <w:tcPr>
            <w:tcW w:w="810" w:type="dxa"/>
            <w:shd w:val="clear" w:color="auto" w:fill="FFFFFF"/>
            <w:vAlign w:val="center"/>
          </w:tcPr>
          <w:p w14:paraId="2720EC7A" w14:textId="77777777" w:rsidR="004A47D1" w:rsidRDefault="004A47D1" w:rsidP="00FC4284">
            <w:pPr>
              <w:pStyle w:val="table"/>
            </w:pPr>
          </w:p>
        </w:tc>
        <w:tc>
          <w:tcPr>
            <w:tcW w:w="810" w:type="dxa"/>
            <w:shd w:val="clear" w:color="auto" w:fill="FFFFFF"/>
            <w:vAlign w:val="center"/>
          </w:tcPr>
          <w:p w14:paraId="351CD997" w14:textId="77777777" w:rsidR="004A47D1" w:rsidRDefault="00EB0188" w:rsidP="00FC4284">
            <w:pPr>
              <w:pStyle w:val="table"/>
            </w:pPr>
            <w:r>
              <w:t>V</w:t>
            </w:r>
          </w:p>
        </w:tc>
      </w:tr>
      <w:tr w:rsidR="004A47D1" w14:paraId="6C771F47" w14:textId="77777777" w:rsidTr="00EB7073">
        <w:trPr>
          <w:trHeight w:val="403"/>
        </w:trPr>
        <w:tc>
          <w:tcPr>
            <w:tcW w:w="4240" w:type="dxa"/>
            <w:shd w:val="clear" w:color="auto" w:fill="FFFFFF"/>
            <w:vAlign w:val="center"/>
          </w:tcPr>
          <w:p w14:paraId="205304BD" w14:textId="77777777" w:rsidR="004A47D1" w:rsidRDefault="00EB0188" w:rsidP="00FC4284">
            <w:pPr>
              <w:pStyle w:val="table"/>
            </w:pPr>
            <w:r>
              <w:t>Калибровка регуляторов влажности, датчиков, клапанов, полупроводниковых реле</w:t>
            </w:r>
          </w:p>
        </w:tc>
        <w:tc>
          <w:tcPr>
            <w:tcW w:w="450" w:type="dxa"/>
            <w:shd w:val="clear" w:color="auto" w:fill="FFFFFF"/>
            <w:vAlign w:val="center"/>
          </w:tcPr>
          <w:p w14:paraId="2BE97E09" w14:textId="77777777" w:rsidR="004A47D1" w:rsidRDefault="00EB0188" w:rsidP="00FC4284">
            <w:pPr>
              <w:pStyle w:val="table"/>
            </w:pPr>
            <w:r>
              <w:t>V</w:t>
            </w:r>
          </w:p>
        </w:tc>
        <w:tc>
          <w:tcPr>
            <w:tcW w:w="630" w:type="dxa"/>
            <w:shd w:val="clear" w:color="auto" w:fill="FFFFFF"/>
            <w:vAlign w:val="center"/>
          </w:tcPr>
          <w:p w14:paraId="3794DBAA" w14:textId="77777777" w:rsidR="004A47D1" w:rsidRDefault="004A47D1" w:rsidP="00FC4284">
            <w:pPr>
              <w:pStyle w:val="table"/>
            </w:pPr>
          </w:p>
        </w:tc>
        <w:tc>
          <w:tcPr>
            <w:tcW w:w="720" w:type="dxa"/>
            <w:shd w:val="clear" w:color="auto" w:fill="FFFFFF"/>
            <w:vAlign w:val="center"/>
          </w:tcPr>
          <w:p w14:paraId="64BBCBAB" w14:textId="77777777" w:rsidR="004A47D1" w:rsidRDefault="00EB0188" w:rsidP="00FC4284">
            <w:pPr>
              <w:pStyle w:val="table"/>
            </w:pPr>
            <w:r>
              <w:t>V</w:t>
            </w:r>
          </w:p>
        </w:tc>
        <w:tc>
          <w:tcPr>
            <w:tcW w:w="720" w:type="dxa"/>
            <w:shd w:val="clear" w:color="auto" w:fill="FFFFFF"/>
            <w:vAlign w:val="center"/>
          </w:tcPr>
          <w:p w14:paraId="138140D5" w14:textId="77777777" w:rsidR="004A47D1" w:rsidRDefault="004A47D1" w:rsidP="00FC4284">
            <w:pPr>
              <w:pStyle w:val="table"/>
            </w:pPr>
          </w:p>
        </w:tc>
        <w:tc>
          <w:tcPr>
            <w:tcW w:w="720" w:type="dxa"/>
            <w:shd w:val="clear" w:color="auto" w:fill="FFFFFF"/>
            <w:vAlign w:val="center"/>
          </w:tcPr>
          <w:p w14:paraId="60A0D975" w14:textId="77777777" w:rsidR="004A47D1" w:rsidRDefault="00EB0188" w:rsidP="00FC4284">
            <w:pPr>
              <w:pStyle w:val="table"/>
            </w:pPr>
            <w:r>
              <w:t>V</w:t>
            </w:r>
          </w:p>
        </w:tc>
        <w:tc>
          <w:tcPr>
            <w:tcW w:w="810" w:type="dxa"/>
            <w:shd w:val="clear" w:color="auto" w:fill="FFFFFF"/>
            <w:vAlign w:val="center"/>
          </w:tcPr>
          <w:p w14:paraId="15C3528B" w14:textId="77777777" w:rsidR="004A47D1" w:rsidRDefault="004A47D1" w:rsidP="00FC4284">
            <w:pPr>
              <w:pStyle w:val="table"/>
            </w:pPr>
          </w:p>
        </w:tc>
        <w:tc>
          <w:tcPr>
            <w:tcW w:w="810" w:type="dxa"/>
            <w:shd w:val="clear" w:color="auto" w:fill="FFFFFF"/>
            <w:vAlign w:val="center"/>
          </w:tcPr>
          <w:p w14:paraId="01426DB3" w14:textId="77777777" w:rsidR="004A47D1" w:rsidRDefault="00EB0188" w:rsidP="00FC4284">
            <w:pPr>
              <w:pStyle w:val="table"/>
            </w:pPr>
            <w:r>
              <w:t>V</w:t>
            </w:r>
          </w:p>
        </w:tc>
      </w:tr>
      <w:tr w:rsidR="004A47D1" w14:paraId="729C672A" w14:textId="77777777" w:rsidTr="00EB7073">
        <w:trPr>
          <w:trHeight w:val="398"/>
        </w:trPr>
        <w:tc>
          <w:tcPr>
            <w:tcW w:w="4240" w:type="dxa"/>
            <w:shd w:val="clear" w:color="auto" w:fill="FFFFFF"/>
            <w:vAlign w:val="center"/>
          </w:tcPr>
          <w:p w14:paraId="30F7C9ED" w14:textId="77777777" w:rsidR="004A47D1" w:rsidRDefault="00EB0188" w:rsidP="00FC4284">
            <w:pPr>
              <w:pStyle w:val="table"/>
            </w:pPr>
            <w:r>
              <w:t>Калибровка регуляторов температуры и датчиков</w:t>
            </w:r>
          </w:p>
        </w:tc>
        <w:tc>
          <w:tcPr>
            <w:tcW w:w="450" w:type="dxa"/>
            <w:shd w:val="clear" w:color="auto" w:fill="FFFFFF"/>
            <w:vAlign w:val="center"/>
          </w:tcPr>
          <w:p w14:paraId="2D0A541A" w14:textId="77777777" w:rsidR="004A47D1" w:rsidRDefault="00EB0188" w:rsidP="00FC4284">
            <w:pPr>
              <w:pStyle w:val="table"/>
            </w:pPr>
            <w:r>
              <w:t>V</w:t>
            </w:r>
          </w:p>
        </w:tc>
        <w:tc>
          <w:tcPr>
            <w:tcW w:w="630" w:type="dxa"/>
            <w:shd w:val="clear" w:color="auto" w:fill="FFFFFF"/>
            <w:vAlign w:val="center"/>
          </w:tcPr>
          <w:p w14:paraId="00493C78" w14:textId="77777777" w:rsidR="004A47D1" w:rsidRDefault="004A47D1" w:rsidP="00FC4284">
            <w:pPr>
              <w:pStyle w:val="table"/>
            </w:pPr>
          </w:p>
        </w:tc>
        <w:tc>
          <w:tcPr>
            <w:tcW w:w="720" w:type="dxa"/>
            <w:shd w:val="clear" w:color="auto" w:fill="FFFFFF"/>
            <w:vAlign w:val="center"/>
          </w:tcPr>
          <w:p w14:paraId="14A184F7" w14:textId="77777777" w:rsidR="004A47D1" w:rsidRDefault="00EB0188" w:rsidP="00FC4284">
            <w:pPr>
              <w:pStyle w:val="table"/>
            </w:pPr>
            <w:r>
              <w:t>V</w:t>
            </w:r>
          </w:p>
        </w:tc>
        <w:tc>
          <w:tcPr>
            <w:tcW w:w="720" w:type="dxa"/>
            <w:shd w:val="clear" w:color="auto" w:fill="FFFFFF"/>
            <w:vAlign w:val="center"/>
          </w:tcPr>
          <w:p w14:paraId="1376A225" w14:textId="77777777" w:rsidR="004A47D1" w:rsidRDefault="004A47D1" w:rsidP="00FC4284">
            <w:pPr>
              <w:pStyle w:val="table"/>
            </w:pPr>
          </w:p>
        </w:tc>
        <w:tc>
          <w:tcPr>
            <w:tcW w:w="720" w:type="dxa"/>
            <w:shd w:val="clear" w:color="auto" w:fill="FFFFFF"/>
            <w:vAlign w:val="center"/>
          </w:tcPr>
          <w:p w14:paraId="49371FF1" w14:textId="77777777" w:rsidR="004A47D1" w:rsidRDefault="00EB0188" w:rsidP="00FC4284">
            <w:pPr>
              <w:pStyle w:val="table"/>
            </w:pPr>
            <w:r>
              <w:t>V</w:t>
            </w:r>
          </w:p>
        </w:tc>
        <w:tc>
          <w:tcPr>
            <w:tcW w:w="810" w:type="dxa"/>
            <w:shd w:val="clear" w:color="auto" w:fill="FFFFFF"/>
            <w:vAlign w:val="center"/>
          </w:tcPr>
          <w:p w14:paraId="62D13CEB" w14:textId="77777777" w:rsidR="004A47D1" w:rsidRDefault="004A47D1" w:rsidP="00FC4284">
            <w:pPr>
              <w:pStyle w:val="table"/>
            </w:pPr>
          </w:p>
        </w:tc>
        <w:tc>
          <w:tcPr>
            <w:tcW w:w="810" w:type="dxa"/>
            <w:shd w:val="clear" w:color="auto" w:fill="FFFFFF"/>
            <w:vAlign w:val="center"/>
          </w:tcPr>
          <w:p w14:paraId="101AE3A8" w14:textId="77777777" w:rsidR="004A47D1" w:rsidRDefault="00EB0188" w:rsidP="00FC4284">
            <w:pPr>
              <w:pStyle w:val="table"/>
            </w:pPr>
            <w:r>
              <w:t>V</w:t>
            </w:r>
          </w:p>
        </w:tc>
      </w:tr>
      <w:tr w:rsidR="004A47D1" w14:paraId="5B197B76" w14:textId="77777777" w:rsidTr="00EB7073">
        <w:trPr>
          <w:trHeight w:val="283"/>
        </w:trPr>
        <w:tc>
          <w:tcPr>
            <w:tcW w:w="4240" w:type="dxa"/>
            <w:shd w:val="clear" w:color="auto" w:fill="FFFFFF"/>
            <w:vAlign w:val="center"/>
          </w:tcPr>
          <w:p w14:paraId="752EACDE" w14:textId="77777777" w:rsidR="004A47D1" w:rsidRDefault="00EB0188" w:rsidP="00FC4284">
            <w:pPr>
              <w:pStyle w:val="table"/>
            </w:pPr>
            <w:r>
              <w:t>Замена уплотнений ротора</w:t>
            </w:r>
          </w:p>
        </w:tc>
        <w:tc>
          <w:tcPr>
            <w:tcW w:w="450" w:type="dxa"/>
            <w:shd w:val="clear" w:color="auto" w:fill="FFFFFF"/>
            <w:vAlign w:val="center"/>
          </w:tcPr>
          <w:p w14:paraId="1AAAAF2C" w14:textId="77777777" w:rsidR="004A47D1" w:rsidRDefault="004A47D1" w:rsidP="00FC4284">
            <w:pPr>
              <w:pStyle w:val="table"/>
            </w:pPr>
          </w:p>
        </w:tc>
        <w:tc>
          <w:tcPr>
            <w:tcW w:w="630" w:type="dxa"/>
            <w:shd w:val="clear" w:color="auto" w:fill="FFFFFF"/>
            <w:vAlign w:val="center"/>
          </w:tcPr>
          <w:p w14:paraId="210EDB77" w14:textId="77777777" w:rsidR="004A47D1" w:rsidRDefault="004A47D1" w:rsidP="00FC4284">
            <w:pPr>
              <w:pStyle w:val="table"/>
            </w:pPr>
          </w:p>
        </w:tc>
        <w:tc>
          <w:tcPr>
            <w:tcW w:w="720" w:type="dxa"/>
            <w:shd w:val="clear" w:color="auto" w:fill="FFFFFF"/>
            <w:vAlign w:val="center"/>
          </w:tcPr>
          <w:p w14:paraId="52062BB6" w14:textId="77777777" w:rsidR="004A47D1" w:rsidRDefault="004A47D1" w:rsidP="00FC4284">
            <w:pPr>
              <w:pStyle w:val="table"/>
            </w:pPr>
          </w:p>
        </w:tc>
        <w:tc>
          <w:tcPr>
            <w:tcW w:w="720" w:type="dxa"/>
            <w:shd w:val="clear" w:color="auto" w:fill="FFFFFF"/>
            <w:vAlign w:val="center"/>
          </w:tcPr>
          <w:p w14:paraId="51C7C9E5" w14:textId="77777777" w:rsidR="004A47D1" w:rsidRDefault="004A47D1" w:rsidP="00FC4284">
            <w:pPr>
              <w:pStyle w:val="table"/>
            </w:pPr>
          </w:p>
        </w:tc>
        <w:tc>
          <w:tcPr>
            <w:tcW w:w="720" w:type="dxa"/>
            <w:shd w:val="clear" w:color="auto" w:fill="FFFFFF"/>
            <w:vAlign w:val="center"/>
          </w:tcPr>
          <w:p w14:paraId="78993BCB" w14:textId="77777777" w:rsidR="004A47D1" w:rsidRDefault="004A47D1" w:rsidP="00FC4284">
            <w:pPr>
              <w:pStyle w:val="table"/>
            </w:pPr>
          </w:p>
        </w:tc>
        <w:tc>
          <w:tcPr>
            <w:tcW w:w="810" w:type="dxa"/>
            <w:shd w:val="clear" w:color="auto" w:fill="FFFFFF"/>
            <w:vAlign w:val="center"/>
          </w:tcPr>
          <w:p w14:paraId="2997C047" w14:textId="77777777" w:rsidR="004A47D1" w:rsidRDefault="004A47D1" w:rsidP="00FC4284">
            <w:pPr>
              <w:pStyle w:val="table"/>
            </w:pPr>
          </w:p>
        </w:tc>
        <w:tc>
          <w:tcPr>
            <w:tcW w:w="810" w:type="dxa"/>
            <w:shd w:val="clear" w:color="auto" w:fill="FFFFFF"/>
            <w:vAlign w:val="center"/>
          </w:tcPr>
          <w:p w14:paraId="3DB81C11" w14:textId="77777777" w:rsidR="004A47D1" w:rsidRDefault="00EB0188" w:rsidP="00FC4284">
            <w:pPr>
              <w:pStyle w:val="table"/>
            </w:pPr>
            <w:r>
              <w:t>V</w:t>
            </w:r>
          </w:p>
        </w:tc>
      </w:tr>
    </w:tbl>
    <w:p w14:paraId="7BA23C0C" w14:textId="1CCCD159" w:rsidR="004A47D1" w:rsidRDefault="00DD7B31" w:rsidP="00685F65">
      <w:pPr>
        <w:pStyle w:val="generalparagraph"/>
      </w:pPr>
      <w:r w:rsidRPr="008C1668">
        <w:rPr>
          <w:noProof/>
        </w:rPr>
        <w:drawing>
          <wp:inline distT="0" distB="0" distL="0" distR="0" wp14:anchorId="6B6E8B0B" wp14:editId="0AD90A01">
            <wp:extent cx="342930" cy="342930"/>
            <wp:effectExtent l="0" t="0" r="0" b="0"/>
            <wp:docPr id="787396988"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ПРИМЕЧАНИЕ: </w:t>
      </w:r>
      <w:r w:rsidR="00F8402C">
        <w:rPr>
          <w:lang w:val="ru-RU"/>
        </w:rPr>
        <w:t>д</w:t>
      </w:r>
      <w:r w:rsidR="00EB0188">
        <w:t>ля проведения сервиса и ремонта всегда обращайтесь в компанию TFT. При недостаточном, некачественном или неправильном обслуживании оборудование может выйти из строя.</w:t>
      </w:r>
    </w:p>
    <w:p w14:paraId="19E6A4ED" w14:textId="17A6203D" w:rsidR="004A47D1" w:rsidRDefault="00DD7B31" w:rsidP="00685F65">
      <w:pPr>
        <w:pStyle w:val="generalparagraph"/>
      </w:pPr>
      <w:r w:rsidRPr="008C1668">
        <w:rPr>
          <w:noProof/>
        </w:rPr>
        <w:drawing>
          <wp:inline distT="0" distB="0" distL="0" distR="0" wp14:anchorId="3419EA9A" wp14:editId="6149F241">
            <wp:extent cx="342930" cy="342930"/>
            <wp:effectExtent l="0" t="0" r="0" b="0"/>
            <wp:docPr id="1639061634"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ПРИМЕЧАНИЕ: </w:t>
      </w:r>
      <w:r w:rsidR="00F8402C">
        <w:rPr>
          <w:lang w:val="ru-RU"/>
        </w:rPr>
        <w:t>ч</w:t>
      </w:r>
      <w:proofErr w:type="spellStart"/>
      <w:r w:rsidR="00EB0188">
        <w:t>тобы</w:t>
      </w:r>
      <w:proofErr w:type="spellEnd"/>
      <w:r w:rsidR="00EB0188">
        <w:t xml:space="preserve"> гарантия оставалась действительной, монтаж и пусконаладка должны проходить под контролем представителя компании TFT.</w:t>
      </w:r>
    </w:p>
    <w:p w14:paraId="4051E8A5" w14:textId="489A280A" w:rsidR="004A47D1" w:rsidRDefault="00DD7B31" w:rsidP="00685F65">
      <w:pPr>
        <w:pStyle w:val="generalparagraph"/>
      </w:pPr>
      <w:r w:rsidRPr="008C1668">
        <w:rPr>
          <w:noProof/>
        </w:rPr>
        <w:drawing>
          <wp:inline distT="0" distB="0" distL="0" distR="0" wp14:anchorId="1A9B74BA" wp14:editId="58D9C73B">
            <wp:extent cx="342930" cy="342930"/>
            <wp:effectExtent l="0" t="0" r="0" b="0"/>
            <wp:docPr id="180331676"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 xml:space="preserve">ПРИМЕЧАНИЕ: </w:t>
      </w:r>
      <w:r w:rsidR="00F8402C">
        <w:rPr>
          <w:lang w:val="ru-RU"/>
        </w:rPr>
        <w:t>а</w:t>
      </w:r>
      <w:proofErr w:type="spellStart"/>
      <w:r w:rsidR="00EB0188">
        <w:t>бсорбционный</w:t>
      </w:r>
      <w:proofErr w:type="spellEnd"/>
      <w:r w:rsidR="00EB0188">
        <w:t xml:space="preserve"> барабан заменяют только после проверки производительности системы.</w:t>
      </w:r>
    </w:p>
    <w:p w14:paraId="2156E5E6" w14:textId="7B728A44" w:rsidR="004A47D1" w:rsidRDefault="00DD7B31" w:rsidP="00685F65">
      <w:pPr>
        <w:pStyle w:val="generalparagraph"/>
      </w:pPr>
      <w:r w:rsidRPr="00277854">
        <w:rPr>
          <w:noProof/>
        </w:rPr>
        <w:drawing>
          <wp:inline distT="0" distB="0" distL="0" distR="0" wp14:anchorId="108FDC63" wp14:editId="7A0688FE">
            <wp:extent cx="450166" cy="403757"/>
            <wp:effectExtent l="0" t="0" r="0" b="0"/>
            <wp:docPr id="1471174603" name="Picture 1"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5742" name="Picture 1" descr="A yellow triangle with a black exclamation mark&#10;&#10;Description automatically generated"/>
                    <pic:cNvPicPr/>
                  </pic:nvPicPr>
                  <pic:blipFill>
                    <a:blip r:embed="rId40"/>
                    <a:stretch>
                      <a:fillRect/>
                    </a:stretch>
                  </pic:blipFill>
                  <pic:spPr>
                    <a:xfrm>
                      <a:off x="0" y="0"/>
                      <a:ext cx="453045" cy="406339"/>
                    </a:xfrm>
                    <a:prstGeom prst="rect">
                      <a:avLst/>
                    </a:prstGeom>
                  </pic:spPr>
                </pic:pic>
              </a:graphicData>
            </a:graphic>
          </wp:inline>
        </w:drawing>
      </w:r>
      <w:r>
        <w:rPr>
          <w:lang w:val="ru-RU"/>
        </w:rPr>
        <w:t xml:space="preserve"> </w:t>
      </w:r>
      <w:r w:rsidR="00EB0188">
        <w:t>ПРЕДОСТЕРЕЖЕНИЕ! Производительность барабана зависит от условий эксплуатации и качества обработки воздуха. Загрязненный воздух или слишком низкая точка росы повышают потери производительности ротора за меньшее время. В соответствии с условиями эксплуатации ротор необходимо содержать в чистоте и проводить техническое обслуживание по графику.</w:t>
      </w:r>
    </w:p>
    <w:p w14:paraId="1DBE67DF" w14:textId="77777777" w:rsidR="004A47D1" w:rsidRDefault="00EB0188" w:rsidP="002A2422">
      <w:pPr>
        <w:pStyle w:val="Bigheading"/>
      </w:pPr>
      <w:bookmarkStart w:id="252" w:name="bookmark253"/>
      <w:bookmarkStart w:id="253" w:name="bookmark254"/>
      <w:bookmarkStart w:id="254" w:name="bookmark255"/>
      <w:r>
        <w:t>15</w:t>
      </w:r>
      <w:r>
        <w:tab/>
        <w:t>Поиск и устранение неисправностей</w:t>
      </w:r>
      <w:bookmarkEnd w:id="252"/>
      <w:bookmarkEnd w:id="253"/>
      <w:bookmarkEnd w:id="254"/>
    </w:p>
    <w:p w14:paraId="2CA39C25" w14:textId="77777777" w:rsidR="004A47D1" w:rsidRDefault="00EB0188" w:rsidP="00685F65">
      <w:pPr>
        <w:pStyle w:val="generalparagraph"/>
      </w:pPr>
      <w:r>
        <w:t>Перед тем, как обращаться в компанию TFT, необходимо самостоятельно провести ряд проверок. Выявите причину неисправности и по возможности устраните ее. Этот перечень позволяет выявить те неисправности, которые можно устранить без привлечения специалиста.</w:t>
      </w:r>
    </w:p>
    <w:p w14:paraId="1BAA11E2" w14:textId="4BCBA8B1" w:rsidR="00F8402C" w:rsidRDefault="00DD7B31" w:rsidP="00685F65">
      <w:pPr>
        <w:pStyle w:val="generalparagraph"/>
      </w:pPr>
      <w:bookmarkStart w:id="255" w:name="bookmark252"/>
      <w:r w:rsidRPr="008C1668">
        <w:rPr>
          <w:noProof/>
        </w:rPr>
        <w:drawing>
          <wp:inline distT="0" distB="0" distL="0" distR="0" wp14:anchorId="0395167A" wp14:editId="098BEB7D">
            <wp:extent cx="342930" cy="342930"/>
            <wp:effectExtent l="0" t="0" r="0" b="0"/>
            <wp:docPr id="89431545"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78373" name="Picture 1" descr="A blue and white sign&#10;&#10;Description automatically generated"/>
                    <pic:cNvPicPr/>
                  </pic:nvPicPr>
                  <pic:blipFill>
                    <a:blip r:embed="rId46"/>
                    <a:stretch>
                      <a:fillRect/>
                    </a:stretch>
                  </pic:blipFill>
                  <pic:spPr>
                    <a:xfrm>
                      <a:off x="0" y="0"/>
                      <a:ext cx="342930" cy="342930"/>
                    </a:xfrm>
                    <a:prstGeom prst="rect">
                      <a:avLst/>
                    </a:prstGeom>
                  </pic:spPr>
                </pic:pic>
              </a:graphicData>
            </a:graphic>
          </wp:inline>
        </w:drawing>
      </w:r>
      <w:r>
        <w:rPr>
          <w:lang w:val="ru-RU"/>
        </w:rPr>
        <w:t xml:space="preserve"> </w:t>
      </w:r>
      <w:r w:rsidR="00EB0188">
        <w:t>ПРИМЕЧАНИЕ: В системе могут появляться и другие коды неисправностей помимо перечисленных. В таких случаях необходимо обратиться в сервисный центр TFT.</w:t>
      </w:r>
      <w:bookmarkEnd w:id="255"/>
    </w:p>
    <w:p w14:paraId="5F137BFF" w14:textId="77777777" w:rsidR="00F8402C" w:rsidRDefault="00F8402C">
      <w:pPr>
        <w:rPr>
          <w:rFonts w:ascii="Calibri" w:eastAsia="Arial Unicode MS" w:hAnsi="Calibri" w:cs="Arial Unicode MS"/>
          <w:sz w:val="22"/>
          <w:lang w:val="ru"/>
        </w:rPr>
      </w:pPr>
      <w:r>
        <w:br w:type="page"/>
      </w:r>
    </w:p>
    <w:p w14:paraId="3A0E25C4" w14:textId="77777777" w:rsidR="004A47D1" w:rsidRDefault="004A47D1" w:rsidP="00685F65">
      <w:pPr>
        <w:pStyle w:val="generalparagraph"/>
      </w:pPr>
    </w:p>
    <w:tbl>
      <w:tblPr>
        <w:tblOverlap w:val="never"/>
        <w:tblW w:w="9460" w:type="dxa"/>
        <w:tblLayout w:type="fixed"/>
        <w:tblCellMar>
          <w:left w:w="10" w:type="dxa"/>
          <w:right w:w="10" w:type="dxa"/>
        </w:tblCellMar>
        <w:tblLook w:val="04A0" w:firstRow="1" w:lastRow="0" w:firstColumn="1" w:lastColumn="0" w:noHBand="0" w:noVBand="1"/>
      </w:tblPr>
      <w:tblGrid>
        <w:gridCol w:w="2710"/>
        <w:gridCol w:w="3240"/>
        <w:gridCol w:w="3510"/>
      </w:tblGrid>
      <w:tr w:rsidR="004A47D1" w14:paraId="65271D6E" w14:textId="77777777" w:rsidTr="000E5DFA">
        <w:trPr>
          <w:trHeight w:val="398"/>
        </w:trPr>
        <w:tc>
          <w:tcPr>
            <w:tcW w:w="2710" w:type="dxa"/>
            <w:tcBorders>
              <w:top w:val="single" w:sz="4" w:space="0" w:color="auto"/>
              <w:left w:val="single" w:sz="4" w:space="0" w:color="auto"/>
              <w:bottom w:val="single" w:sz="4" w:space="0" w:color="auto"/>
              <w:right w:val="single" w:sz="4" w:space="0" w:color="auto"/>
            </w:tcBorders>
            <w:shd w:val="clear" w:color="auto" w:fill="auto"/>
            <w:vAlign w:val="center"/>
          </w:tcPr>
          <w:p w14:paraId="667CC7CB" w14:textId="77777777" w:rsidR="004A47D1" w:rsidRDefault="00EB0188" w:rsidP="00FC4284">
            <w:pPr>
              <w:pStyle w:val="table"/>
            </w:pPr>
            <w:r>
              <w:t>Неисправность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C099587" w14:textId="77777777" w:rsidR="004A47D1" w:rsidRDefault="00EB0188" w:rsidP="00FC4284">
            <w:pPr>
              <w:pStyle w:val="table"/>
            </w:pPr>
            <w:r>
              <w:t>Возможная причина</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76BA53A0" w14:textId="77777777" w:rsidR="004A47D1" w:rsidRDefault="00EB0188" w:rsidP="00FC4284">
            <w:pPr>
              <w:pStyle w:val="table"/>
            </w:pPr>
            <w:r>
              <w:t>Устранение</w:t>
            </w:r>
          </w:p>
        </w:tc>
      </w:tr>
      <w:tr w:rsidR="004A47D1" w14:paraId="52CFE14A" w14:textId="77777777" w:rsidTr="000E5DFA">
        <w:trPr>
          <w:trHeight w:val="274"/>
        </w:trPr>
        <w:tc>
          <w:tcPr>
            <w:tcW w:w="2710" w:type="dxa"/>
            <w:vMerge w:val="restart"/>
            <w:tcBorders>
              <w:top w:val="single" w:sz="4" w:space="0" w:color="auto"/>
              <w:left w:val="single" w:sz="4" w:space="0" w:color="auto"/>
              <w:bottom w:val="single" w:sz="4" w:space="0" w:color="auto"/>
            </w:tcBorders>
            <w:shd w:val="clear" w:color="auto" w:fill="auto"/>
            <w:vAlign w:val="center"/>
          </w:tcPr>
          <w:p w14:paraId="28A0EBFD" w14:textId="77777777" w:rsidR="004A47D1" w:rsidRDefault="00EB0188" w:rsidP="00FC4284">
            <w:pPr>
              <w:pStyle w:val="table"/>
            </w:pPr>
            <w:r>
              <w:t>Осушитель не запускается</w:t>
            </w:r>
          </w:p>
        </w:tc>
        <w:tc>
          <w:tcPr>
            <w:tcW w:w="3240" w:type="dxa"/>
            <w:tcBorders>
              <w:top w:val="single" w:sz="4" w:space="0" w:color="auto"/>
              <w:left w:val="single" w:sz="4" w:space="0" w:color="auto"/>
              <w:bottom w:val="single" w:sz="4" w:space="0" w:color="auto"/>
            </w:tcBorders>
            <w:shd w:val="clear" w:color="auto" w:fill="auto"/>
            <w:vAlign w:val="center"/>
          </w:tcPr>
          <w:p w14:paraId="408A1962" w14:textId="77777777" w:rsidR="004A47D1" w:rsidRDefault="00EB0188" w:rsidP="00FC4284">
            <w:pPr>
              <w:pStyle w:val="table"/>
            </w:pPr>
            <w:r>
              <w:t>Контур управления</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CFCA197" w14:textId="77777777" w:rsidR="004A47D1" w:rsidRDefault="00EB0188" w:rsidP="00FC4284">
            <w:pPr>
              <w:pStyle w:val="table"/>
            </w:pPr>
            <w:r>
              <w:t>Проверить предохранители</w:t>
            </w:r>
          </w:p>
        </w:tc>
      </w:tr>
      <w:tr w:rsidR="004A47D1" w14:paraId="2A2A99B1" w14:textId="77777777" w:rsidTr="000E5DFA">
        <w:trPr>
          <w:trHeight w:val="278"/>
        </w:trPr>
        <w:tc>
          <w:tcPr>
            <w:tcW w:w="2710" w:type="dxa"/>
            <w:vMerge/>
            <w:tcBorders>
              <w:top w:val="single" w:sz="4" w:space="0" w:color="auto"/>
              <w:left w:val="single" w:sz="4" w:space="0" w:color="auto"/>
              <w:bottom w:val="single" w:sz="4" w:space="0" w:color="auto"/>
            </w:tcBorders>
            <w:shd w:val="clear" w:color="auto" w:fill="auto"/>
            <w:vAlign w:val="center"/>
          </w:tcPr>
          <w:p w14:paraId="0C02C002"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auto"/>
            <w:vAlign w:val="center"/>
          </w:tcPr>
          <w:p w14:paraId="608CC452" w14:textId="77777777" w:rsidR="004A47D1" w:rsidRDefault="00EB0188" w:rsidP="00FC4284">
            <w:pPr>
              <w:pStyle w:val="table"/>
            </w:pPr>
            <w:r>
              <w:t>Сигнал управления</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3547574" w14:textId="77777777" w:rsidR="004A47D1" w:rsidRDefault="00EB0188" w:rsidP="00FC4284">
            <w:pPr>
              <w:pStyle w:val="table"/>
            </w:pPr>
            <w:r>
              <w:t>Проверить внешний сигнал Вкл./выкл.</w:t>
            </w:r>
          </w:p>
        </w:tc>
      </w:tr>
      <w:tr w:rsidR="004A47D1" w14:paraId="323555D2" w14:textId="77777777" w:rsidTr="000E5DFA">
        <w:trPr>
          <w:trHeight w:val="461"/>
        </w:trPr>
        <w:tc>
          <w:tcPr>
            <w:tcW w:w="2710" w:type="dxa"/>
            <w:vMerge/>
            <w:tcBorders>
              <w:top w:val="single" w:sz="4" w:space="0" w:color="auto"/>
              <w:left w:val="single" w:sz="4" w:space="0" w:color="auto"/>
              <w:bottom w:val="single" w:sz="4" w:space="0" w:color="auto"/>
            </w:tcBorders>
            <w:shd w:val="clear" w:color="auto" w:fill="auto"/>
            <w:vAlign w:val="center"/>
          </w:tcPr>
          <w:p w14:paraId="3F56D7C5"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auto"/>
            <w:vAlign w:val="center"/>
          </w:tcPr>
          <w:p w14:paraId="01A06A73" w14:textId="77777777" w:rsidR="004A47D1" w:rsidRDefault="00EB0188" w:rsidP="00FC4284">
            <w:pPr>
              <w:pStyle w:val="table"/>
            </w:pPr>
            <w:r>
              <w:t>Осмотреть микровыключатель на дверце</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2207501" w14:textId="77777777" w:rsidR="004A47D1" w:rsidRDefault="00EB0188" w:rsidP="00FC4284">
            <w:pPr>
              <w:pStyle w:val="table"/>
            </w:pPr>
            <w:r>
              <w:t>Убедиться, что лицевая смотровая дверца надежно закрыта.</w:t>
            </w:r>
          </w:p>
        </w:tc>
      </w:tr>
      <w:tr w:rsidR="004A47D1" w14:paraId="438A2621" w14:textId="77777777" w:rsidTr="000E5DFA">
        <w:trPr>
          <w:trHeight w:val="374"/>
        </w:trPr>
        <w:tc>
          <w:tcPr>
            <w:tcW w:w="2710" w:type="dxa"/>
            <w:vMerge/>
            <w:tcBorders>
              <w:top w:val="single" w:sz="4" w:space="0" w:color="auto"/>
              <w:left w:val="single" w:sz="4" w:space="0" w:color="auto"/>
              <w:bottom w:val="single" w:sz="4" w:space="0" w:color="auto"/>
            </w:tcBorders>
            <w:shd w:val="clear" w:color="auto" w:fill="auto"/>
            <w:vAlign w:val="center"/>
          </w:tcPr>
          <w:p w14:paraId="432A2FF1"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auto"/>
            <w:vAlign w:val="center"/>
          </w:tcPr>
          <w:p w14:paraId="447E0927" w14:textId="77777777" w:rsidR="004A47D1" w:rsidRDefault="00EB0188" w:rsidP="00FC4284">
            <w:pPr>
              <w:pStyle w:val="table"/>
            </w:pPr>
            <w:r>
              <w:t>Фазы питания</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3232022C" w14:textId="77777777" w:rsidR="004A47D1" w:rsidRDefault="00EB0188" w:rsidP="00FC4284">
            <w:pPr>
              <w:pStyle w:val="table"/>
            </w:pPr>
            <w:r>
              <w:t>Проверьте основные предохранители и фазировку</w:t>
            </w:r>
          </w:p>
        </w:tc>
      </w:tr>
      <w:tr w:rsidR="004A47D1" w14:paraId="0FE40AEB" w14:textId="77777777" w:rsidTr="000E5DFA">
        <w:trPr>
          <w:trHeight w:val="264"/>
        </w:trPr>
        <w:tc>
          <w:tcPr>
            <w:tcW w:w="2710" w:type="dxa"/>
            <w:vMerge/>
            <w:tcBorders>
              <w:top w:val="single" w:sz="4" w:space="0" w:color="auto"/>
              <w:left w:val="single" w:sz="4" w:space="0" w:color="auto"/>
            </w:tcBorders>
            <w:shd w:val="clear" w:color="auto" w:fill="FFFFFF"/>
            <w:vAlign w:val="center"/>
          </w:tcPr>
          <w:p w14:paraId="25E59928"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74314CD9" w14:textId="77777777" w:rsidR="004A47D1" w:rsidRDefault="00EB0188" w:rsidP="00FC4284">
            <w:pPr>
              <w:pStyle w:val="table"/>
            </w:pPr>
            <w:r>
              <w:t>Плавкие предохранители для проверки на предмет неисправностей</w:t>
            </w:r>
          </w:p>
        </w:tc>
        <w:tc>
          <w:tcPr>
            <w:tcW w:w="3510" w:type="dxa"/>
            <w:tcBorders>
              <w:top w:val="single" w:sz="4" w:space="0" w:color="auto"/>
              <w:left w:val="single" w:sz="4" w:space="0" w:color="auto"/>
              <w:right w:val="single" w:sz="4" w:space="0" w:color="auto"/>
            </w:tcBorders>
            <w:shd w:val="clear" w:color="auto" w:fill="FFFFFF"/>
            <w:vAlign w:val="center"/>
          </w:tcPr>
          <w:p w14:paraId="225E1F50" w14:textId="77777777" w:rsidR="004A47D1" w:rsidRDefault="00EB0188" w:rsidP="00FC4284">
            <w:pPr>
              <w:pStyle w:val="table"/>
            </w:pPr>
            <w:r>
              <w:t>Проверка электрических компонентов</w:t>
            </w:r>
          </w:p>
        </w:tc>
      </w:tr>
      <w:tr w:rsidR="004A47D1" w14:paraId="0AB1237E" w14:textId="77777777" w:rsidTr="000E5DFA">
        <w:trPr>
          <w:trHeight w:val="446"/>
        </w:trPr>
        <w:tc>
          <w:tcPr>
            <w:tcW w:w="2710" w:type="dxa"/>
            <w:vMerge w:val="restart"/>
            <w:tcBorders>
              <w:top w:val="single" w:sz="4" w:space="0" w:color="auto"/>
              <w:left w:val="single" w:sz="4" w:space="0" w:color="auto"/>
            </w:tcBorders>
            <w:shd w:val="clear" w:color="auto" w:fill="FFFFFF"/>
            <w:vAlign w:val="center"/>
          </w:tcPr>
          <w:p w14:paraId="3A839E75" w14:textId="77777777" w:rsidR="004A47D1" w:rsidRDefault="00EB0188" w:rsidP="00FC4284">
            <w:pPr>
              <w:pStyle w:val="table"/>
            </w:pPr>
            <w:r>
              <w:t>Агрегат прекратил работу</w:t>
            </w:r>
          </w:p>
        </w:tc>
        <w:tc>
          <w:tcPr>
            <w:tcW w:w="3240" w:type="dxa"/>
            <w:tcBorders>
              <w:top w:val="single" w:sz="4" w:space="0" w:color="auto"/>
              <w:left w:val="single" w:sz="4" w:space="0" w:color="auto"/>
            </w:tcBorders>
            <w:shd w:val="clear" w:color="auto" w:fill="FFFFFF"/>
            <w:vAlign w:val="center"/>
          </w:tcPr>
          <w:p w14:paraId="6662B41C" w14:textId="77777777" w:rsidR="004A47D1" w:rsidRDefault="00EB0188" w:rsidP="00FC4284">
            <w:pPr>
              <w:pStyle w:val="table"/>
            </w:pPr>
            <w:r>
              <w:t>Сбой электропитания</w:t>
            </w:r>
          </w:p>
        </w:tc>
        <w:tc>
          <w:tcPr>
            <w:tcW w:w="3510" w:type="dxa"/>
            <w:tcBorders>
              <w:top w:val="single" w:sz="4" w:space="0" w:color="auto"/>
              <w:left w:val="single" w:sz="4" w:space="0" w:color="auto"/>
              <w:right w:val="single" w:sz="4" w:space="0" w:color="auto"/>
            </w:tcBorders>
            <w:shd w:val="clear" w:color="auto" w:fill="FFFFFF"/>
            <w:vAlign w:val="center"/>
          </w:tcPr>
          <w:p w14:paraId="73A48C8E" w14:textId="77777777" w:rsidR="004A47D1" w:rsidRDefault="00EB0188" w:rsidP="00FC4284">
            <w:pPr>
              <w:pStyle w:val="table"/>
            </w:pPr>
            <w:r>
              <w:t>Убедиться, что агрегат подключен к сети надлежащим образом.</w:t>
            </w:r>
          </w:p>
        </w:tc>
      </w:tr>
      <w:tr w:rsidR="004A47D1" w14:paraId="5761BF6A" w14:textId="77777777" w:rsidTr="000E5DFA">
        <w:trPr>
          <w:trHeight w:val="946"/>
        </w:trPr>
        <w:tc>
          <w:tcPr>
            <w:tcW w:w="2710" w:type="dxa"/>
            <w:vMerge/>
            <w:tcBorders>
              <w:left w:val="single" w:sz="4" w:space="0" w:color="auto"/>
            </w:tcBorders>
            <w:shd w:val="clear" w:color="auto" w:fill="FFFFFF"/>
            <w:vAlign w:val="center"/>
          </w:tcPr>
          <w:p w14:paraId="48AB4EA6"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6EF500C8" w14:textId="77777777" w:rsidR="004A47D1" w:rsidRDefault="00EB0188" w:rsidP="00FC4284">
            <w:pPr>
              <w:pStyle w:val="table"/>
            </w:pPr>
            <w:r>
              <w:t>Сработал плавкий предохранитель и (или) размыкатель.</w:t>
            </w:r>
          </w:p>
        </w:tc>
        <w:tc>
          <w:tcPr>
            <w:tcW w:w="3510" w:type="dxa"/>
            <w:tcBorders>
              <w:top w:val="single" w:sz="4" w:space="0" w:color="auto"/>
              <w:left w:val="single" w:sz="4" w:space="0" w:color="auto"/>
              <w:right w:val="single" w:sz="4" w:space="0" w:color="auto"/>
            </w:tcBorders>
            <w:shd w:val="clear" w:color="auto" w:fill="FFFFFF"/>
            <w:vAlign w:val="center"/>
          </w:tcPr>
          <w:p w14:paraId="482BE7A0" w14:textId="77777777" w:rsidR="004A47D1" w:rsidRDefault="00EB0188" w:rsidP="00FC4284">
            <w:pPr>
              <w:pStyle w:val="table"/>
            </w:pPr>
            <w:r>
              <w:t>Выявите причину неисправности и устранить ее. Сбросьте предохранитель и размыкатель. При повторном возникновении неисправности обратитесь в сервисный отдел TFT.</w:t>
            </w:r>
          </w:p>
        </w:tc>
      </w:tr>
      <w:tr w:rsidR="004A47D1" w14:paraId="751BA3B6" w14:textId="77777777" w:rsidTr="000E5DFA">
        <w:trPr>
          <w:trHeight w:val="581"/>
        </w:trPr>
        <w:tc>
          <w:tcPr>
            <w:tcW w:w="2710" w:type="dxa"/>
            <w:vMerge/>
            <w:tcBorders>
              <w:left w:val="single" w:sz="4" w:space="0" w:color="auto"/>
            </w:tcBorders>
            <w:shd w:val="clear" w:color="auto" w:fill="FFFFFF"/>
            <w:vAlign w:val="center"/>
          </w:tcPr>
          <w:p w14:paraId="5BF91AA0"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7E7F5326" w14:textId="77777777" w:rsidR="004A47D1" w:rsidRDefault="00EB0188" w:rsidP="00FC4284">
            <w:pPr>
              <w:pStyle w:val="table"/>
            </w:pPr>
            <w:r>
              <w:t>Горит красный аварийный индикатор на панели управления.</w:t>
            </w:r>
          </w:p>
        </w:tc>
        <w:tc>
          <w:tcPr>
            <w:tcW w:w="3510" w:type="dxa"/>
            <w:tcBorders>
              <w:top w:val="single" w:sz="4" w:space="0" w:color="auto"/>
              <w:left w:val="single" w:sz="4" w:space="0" w:color="auto"/>
              <w:right w:val="single" w:sz="4" w:space="0" w:color="auto"/>
            </w:tcBorders>
            <w:shd w:val="clear" w:color="auto" w:fill="FFFFFF"/>
            <w:vAlign w:val="center"/>
          </w:tcPr>
          <w:p w14:paraId="75A5CFA3" w14:textId="77777777" w:rsidR="004A47D1" w:rsidRDefault="00EB0188" w:rsidP="00FC4284">
            <w:pPr>
              <w:pStyle w:val="table"/>
            </w:pPr>
            <w:r>
              <w:t>Тип неисправности отображается на экране в разделе неисправностей.</w:t>
            </w:r>
          </w:p>
        </w:tc>
      </w:tr>
      <w:tr w:rsidR="004A47D1" w14:paraId="39851162" w14:textId="77777777" w:rsidTr="000E5DFA">
        <w:trPr>
          <w:trHeight w:val="1406"/>
        </w:trPr>
        <w:tc>
          <w:tcPr>
            <w:tcW w:w="2710" w:type="dxa"/>
            <w:tcBorders>
              <w:top w:val="single" w:sz="4" w:space="0" w:color="auto"/>
              <w:left w:val="single" w:sz="4" w:space="0" w:color="auto"/>
            </w:tcBorders>
            <w:shd w:val="clear" w:color="auto" w:fill="FFFFFF"/>
            <w:vAlign w:val="center"/>
          </w:tcPr>
          <w:p w14:paraId="406474EE" w14:textId="77777777" w:rsidR="004A47D1" w:rsidRDefault="00EB0188" w:rsidP="00FC4284">
            <w:pPr>
              <w:pStyle w:val="table"/>
            </w:pPr>
            <w:r>
              <w:t>Агрегат в автоматическом режиме и прекратил работу.</w:t>
            </w:r>
          </w:p>
        </w:tc>
        <w:tc>
          <w:tcPr>
            <w:tcW w:w="3240" w:type="dxa"/>
            <w:tcBorders>
              <w:top w:val="single" w:sz="4" w:space="0" w:color="auto"/>
              <w:left w:val="single" w:sz="4" w:space="0" w:color="auto"/>
            </w:tcBorders>
            <w:shd w:val="clear" w:color="auto" w:fill="FFFFFF"/>
            <w:vAlign w:val="center"/>
          </w:tcPr>
          <w:p w14:paraId="68E69305" w14:textId="77777777" w:rsidR="004A47D1" w:rsidRDefault="00EB0188" w:rsidP="00FC4284">
            <w:pPr>
              <w:pStyle w:val="table"/>
            </w:pPr>
            <w:r>
              <w:t>Осушение воздуха не требуется.</w:t>
            </w:r>
          </w:p>
        </w:tc>
        <w:tc>
          <w:tcPr>
            <w:tcW w:w="3510" w:type="dxa"/>
            <w:tcBorders>
              <w:top w:val="single" w:sz="4" w:space="0" w:color="auto"/>
              <w:left w:val="single" w:sz="4" w:space="0" w:color="auto"/>
              <w:right w:val="single" w:sz="4" w:space="0" w:color="auto"/>
            </w:tcBorders>
            <w:shd w:val="clear" w:color="auto" w:fill="FFFFFF"/>
            <w:vAlign w:val="center"/>
          </w:tcPr>
          <w:p w14:paraId="70A3085F" w14:textId="77777777" w:rsidR="004A47D1" w:rsidRDefault="00EB0188" w:rsidP="00FC4284">
            <w:pPr>
              <w:pStyle w:val="table"/>
            </w:pPr>
            <w:r>
              <w:t>Проверьте, не лежит ли текущий уровень влажности ниже уставки. Проверьте работу системы, задав уставку ниже фактического уровня влажности, и посмотрите, возобновит ли система работу. Проверьте правильность показаний датчика влажности.</w:t>
            </w:r>
          </w:p>
        </w:tc>
      </w:tr>
      <w:tr w:rsidR="004A47D1" w14:paraId="17602C1B" w14:textId="77777777" w:rsidTr="000E5DFA">
        <w:trPr>
          <w:trHeight w:val="581"/>
        </w:trPr>
        <w:tc>
          <w:tcPr>
            <w:tcW w:w="2710" w:type="dxa"/>
            <w:tcBorders>
              <w:top w:val="single" w:sz="4" w:space="0" w:color="auto"/>
              <w:left w:val="single" w:sz="4" w:space="0" w:color="auto"/>
            </w:tcBorders>
            <w:shd w:val="clear" w:color="auto" w:fill="FFFFFF"/>
            <w:vAlign w:val="center"/>
          </w:tcPr>
          <w:p w14:paraId="40F8B398" w14:textId="77777777" w:rsidR="004A47D1" w:rsidRDefault="00EB0188" w:rsidP="00FC4284">
            <w:pPr>
              <w:pStyle w:val="table"/>
            </w:pPr>
            <w:r>
              <w:t>Система работает в режиме REM и прекратила работу.</w:t>
            </w:r>
          </w:p>
        </w:tc>
        <w:tc>
          <w:tcPr>
            <w:tcW w:w="3240" w:type="dxa"/>
            <w:tcBorders>
              <w:top w:val="single" w:sz="4" w:space="0" w:color="auto"/>
              <w:left w:val="single" w:sz="4" w:space="0" w:color="auto"/>
            </w:tcBorders>
            <w:shd w:val="clear" w:color="auto" w:fill="FFFFFF"/>
            <w:vAlign w:val="center"/>
          </w:tcPr>
          <w:p w14:paraId="200EA3A4" w14:textId="77777777" w:rsidR="004A47D1" w:rsidRDefault="00EB0188" w:rsidP="00FC4284">
            <w:pPr>
              <w:pStyle w:val="table"/>
            </w:pPr>
            <w:r>
              <w:t>Функция дистанционного включения не активирована.</w:t>
            </w:r>
          </w:p>
        </w:tc>
        <w:tc>
          <w:tcPr>
            <w:tcW w:w="3510" w:type="dxa"/>
            <w:tcBorders>
              <w:top w:val="single" w:sz="4" w:space="0" w:color="auto"/>
              <w:left w:val="single" w:sz="4" w:space="0" w:color="auto"/>
              <w:right w:val="single" w:sz="4" w:space="0" w:color="auto"/>
            </w:tcBorders>
            <w:shd w:val="clear" w:color="auto" w:fill="FFFFFF"/>
            <w:vAlign w:val="center"/>
          </w:tcPr>
          <w:p w14:paraId="6CA880C0" w14:textId="77777777" w:rsidR="004A47D1" w:rsidRDefault="00EB0188" w:rsidP="00FC4284">
            <w:pPr>
              <w:pStyle w:val="table"/>
            </w:pPr>
            <w:r>
              <w:t>Проверьте положение перемычек и контактов в контуре дистанционного управления.</w:t>
            </w:r>
          </w:p>
        </w:tc>
      </w:tr>
      <w:tr w:rsidR="004A47D1" w14:paraId="2268F901" w14:textId="77777777" w:rsidTr="000E5DFA">
        <w:trPr>
          <w:trHeight w:val="384"/>
        </w:trPr>
        <w:tc>
          <w:tcPr>
            <w:tcW w:w="2710" w:type="dxa"/>
            <w:vMerge w:val="restart"/>
            <w:tcBorders>
              <w:top w:val="single" w:sz="4" w:space="0" w:color="auto"/>
              <w:left w:val="single" w:sz="4" w:space="0" w:color="auto"/>
            </w:tcBorders>
            <w:shd w:val="clear" w:color="auto" w:fill="FFFFFF"/>
            <w:vAlign w:val="center"/>
          </w:tcPr>
          <w:p w14:paraId="5F88C014" w14:textId="77777777" w:rsidR="004A47D1" w:rsidRDefault="00EB0188" w:rsidP="00FC4284">
            <w:pPr>
              <w:pStyle w:val="table"/>
            </w:pPr>
            <w:r>
              <w:t>Снижение производительности по осушению</w:t>
            </w:r>
          </w:p>
        </w:tc>
        <w:tc>
          <w:tcPr>
            <w:tcW w:w="3240" w:type="dxa"/>
            <w:tcBorders>
              <w:top w:val="single" w:sz="4" w:space="0" w:color="auto"/>
              <w:left w:val="single" w:sz="4" w:space="0" w:color="auto"/>
            </w:tcBorders>
            <w:shd w:val="clear" w:color="auto" w:fill="FFFFFF"/>
            <w:vAlign w:val="center"/>
          </w:tcPr>
          <w:p w14:paraId="1C3DA8EB" w14:textId="77777777" w:rsidR="004A47D1" w:rsidRDefault="00EB0188" w:rsidP="00FC4284">
            <w:pPr>
              <w:pStyle w:val="table"/>
            </w:pPr>
            <w:r>
              <w:t>Засорены фильтры</w:t>
            </w:r>
          </w:p>
        </w:tc>
        <w:tc>
          <w:tcPr>
            <w:tcW w:w="3510" w:type="dxa"/>
            <w:tcBorders>
              <w:top w:val="single" w:sz="4" w:space="0" w:color="auto"/>
              <w:left w:val="single" w:sz="4" w:space="0" w:color="auto"/>
              <w:right w:val="single" w:sz="4" w:space="0" w:color="auto"/>
            </w:tcBorders>
            <w:shd w:val="clear" w:color="auto" w:fill="FFFFFF"/>
            <w:vAlign w:val="center"/>
          </w:tcPr>
          <w:p w14:paraId="0485F732" w14:textId="77777777" w:rsidR="004A47D1" w:rsidRDefault="00EB0188" w:rsidP="00FC4284">
            <w:pPr>
              <w:pStyle w:val="table"/>
            </w:pPr>
            <w:r>
              <w:t>Очистите или замените фильтры</w:t>
            </w:r>
          </w:p>
        </w:tc>
      </w:tr>
      <w:tr w:rsidR="004A47D1" w14:paraId="7B5E4C78" w14:textId="77777777" w:rsidTr="000E5DFA">
        <w:trPr>
          <w:trHeight w:val="389"/>
        </w:trPr>
        <w:tc>
          <w:tcPr>
            <w:tcW w:w="2710" w:type="dxa"/>
            <w:vMerge/>
            <w:tcBorders>
              <w:left w:val="single" w:sz="4" w:space="0" w:color="auto"/>
            </w:tcBorders>
            <w:shd w:val="clear" w:color="auto" w:fill="FFFFFF"/>
            <w:vAlign w:val="center"/>
          </w:tcPr>
          <w:p w14:paraId="30256BEA"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26A9AD9A" w14:textId="77777777" w:rsidR="004A47D1" w:rsidRDefault="00EB0188" w:rsidP="00FC4284">
            <w:pPr>
              <w:pStyle w:val="table"/>
            </w:pPr>
            <w:r>
              <w:t>Засор парового теплообменника</w:t>
            </w:r>
          </w:p>
        </w:tc>
        <w:tc>
          <w:tcPr>
            <w:tcW w:w="3510" w:type="dxa"/>
            <w:tcBorders>
              <w:top w:val="single" w:sz="4" w:space="0" w:color="auto"/>
              <w:left w:val="single" w:sz="4" w:space="0" w:color="auto"/>
              <w:right w:val="single" w:sz="4" w:space="0" w:color="auto"/>
            </w:tcBorders>
            <w:shd w:val="clear" w:color="auto" w:fill="FFFFFF"/>
            <w:vAlign w:val="center"/>
          </w:tcPr>
          <w:p w14:paraId="5675AC42" w14:textId="77777777" w:rsidR="004A47D1" w:rsidRDefault="00EB0188" w:rsidP="00FC4284">
            <w:pPr>
              <w:pStyle w:val="table"/>
            </w:pPr>
            <w:r>
              <w:t>Проверьте регенерирующий теплообменник</w:t>
            </w:r>
          </w:p>
        </w:tc>
      </w:tr>
      <w:tr w:rsidR="004A47D1" w14:paraId="5CDF5DF7" w14:textId="77777777" w:rsidTr="000E5DFA">
        <w:trPr>
          <w:trHeight w:val="384"/>
        </w:trPr>
        <w:tc>
          <w:tcPr>
            <w:tcW w:w="2710" w:type="dxa"/>
            <w:vMerge/>
            <w:tcBorders>
              <w:left w:val="single" w:sz="4" w:space="0" w:color="auto"/>
            </w:tcBorders>
            <w:shd w:val="clear" w:color="auto" w:fill="FFFFFF"/>
            <w:vAlign w:val="center"/>
          </w:tcPr>
          <w:p w14:paraId="6BA89865"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3DEB3DD2" w14:textId="77777777" w:rsidR="004A47D1" w:rsidRDefault="00EB0188" w:rsidP="00FC4284">
            <w:pPr>
              <w:pStyle w:val="table"/>
            </w:pPr>
            <w:r>
              <w:t>Паровой клапан не открывается</w:t>
            </w:r>
          </w:p>
        </w:tc>
        <w:tc>
          <w:tcPr>
            <w:tcW w:w="3510" w:type="dxa"/>
            <w:tcBorders>
              <w:top w:val="single" w:sz="4" w:space="0" w:color="auto"/>
              <w:left w:val="single" w:sz="4" w:space="0" w:color="auto"/>
              <w:right w:val="single" w:sz="4" w:space="0" w:color="auto"/>
            </w:tcBorders>
            <w:shd w:val="clear" w:color="auto" w:fill="FFFFFF"/>
            <w:vAlign w:val="center"/>
          </w:tcPr>
          <w:p w14:paraId="04AF871F" w14:textId="77777777" w:rsidR="004A47D1" w:rsidRDefault="00EB0188" w:rsidP="00FC4284">
            <w:pPr>
              <w:pStyle w:val="table"/>
            </w:pPr>
            <w:r>
              <w:t>Проверьте, правильно ли работает клапан</w:t>
            </w:r>
          </w:p>
        </w:tc>
      </w:tr>
      <w:tr w:rsidR="004A47D1" w14:paraId="63950DF8" w14:textId="77777777" w:rsidTr="000E5DFA">
        <w:trPr>
          <w:trHeight w:val="581"/>
        </w:trPr>
        <w:tc>
          <w:tcPr>
            <w:tcW w:w="2710" w:type="dxa"/>
            <w:vMerge/>
            <w:tcBorders>
              <w:left w:val="single" w:sz="4" w:space="0" w:color="auto"/>
            </w:tcBorders>
            <w:shd w:val="clear" w:color="auto" w:fill="FFFFFF"/>
            <w:vAlign w:val="center"/>
          </w:tcPr>
          <w:p w14:paraId="0024C54B"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1DB18BB1" w14:textId="77777777" w:rsidR="004A47D1" w:rsidRDefault="00EB0188" w:rsidP="00FC4284">
            <w:pPr>
              <w:pStyle w:val="table"/>
            </w:pPr>
            <w:r>
              <w:t>Недостаточный расход пара</w:t>
            </w:r>
          </w:p>
        </w:tc>
        <w:tc>
          <w:tcPr>
            <w:tcW w:w="3510" w:type="dxa"/>
            <w:tcBorders>
              <w:top w:val="single" w:sz="4" w:space="0" w:color="auto"/>
              <w:left w:val="single" w:sz="4" w:space="0" w:color="auto"/>
              <w:right w:val="single" w:sz="4" w:space="0" w:color="auto"/>
            </w:tcBorders>
            <w:shd w:val="clear" w:color="auto" w:fill="FFFFFF"/>
            <w:vAlign w:val="center"/>
          </w:tcPr>
          <w:p w14:paraId="3F48B6AE" w14:textId="77777777" w:rsidR="004A47D1" w:rsidRDefault="00EB0188" w:rsidP="00FC4284">
            <w:pPr>
              <w:pStyle w:val="table"/>
            </w:pPr>
            <w:r>
              <w:t>Проверьте рабочее давление пара, впускные клапаны, дренаж конденсата</w:t>
            </w:r>
          </w:p>
        </w:tc>
      </w:tr>
      <w:tr w:rsidR="004A47D1" w14:paraId="07155EB5" w14:textId="77777777" w:rsidTr="000E5DFA">
        <w:trPr>
          <w:trHeight w:val="581"/>
        </w:trPr>
        <w:tc>
          <w:tcPr>
            <w:tcW w:w="2710" w:type="dxa"/>
            <w:vMerge/>
            <w:tcBorders>
              <w:left w:val="single" w:sz="4" w:space="0" w:color="auto"/>
            </w:tcBorders>
            <w:shd w:val="clear" w:color="auto" w:fill="FFFFFF"/>
            <w:vAlign w:val="center"/>
          </w:tcPr>
          <w:p w14:paraId="6845DE59"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5B6FF4D1" w14:textId="77777777" w:rsidR="004A47D1" w:rsidRDefault="00EB0188" w:rsidP="00FC4284">
            <w:pPr>
              <w:pStyle w:val="table"/>
            </w:pPr>
            <w:r>
              <w:t>Снижение расхода воздуха</w:t>
            </w:r>
          </w:p>
        </w:tc>
        <w:tc>
          <w:tcPr>
            <w:tcW w:w="3510" w:type="dxa"/>
            <w:tcBorders>
              <w:top w:val="single" w:sz="4" w:space="0" w:color="auto"/>
              <w:left w:val="single" w:sz="4" w:space="0" w:color="auto"/>
              <w:right w:val="single" w:sz="4" w:space="0" w:color="auto"/>
            </w:tcBorders>
            <w:shd w:val="clear" w:color="auto" w:fill="FFFFFF"/>
            <w:vAlign w:val="center"/>
          </w:tcPr>
          <w:p w14:paraId="710FD2C2" w14:textId="77777777" w:rsidR="004A47D1" w:rsidRDefault="00EB0188" w:rsidP="00FC4284">
            <w:pPr>
              <w:pStyle w:val="table"/>
            </w:pPr>
            <w:r>
              <w:t>Проверьте заслонки и (или) вариаторы частоты, если таковые предусмотрены</w:t>
            </w:r>
          </w:p>
        </w:tc>
      </w:tr>
      <w:tr w:rsidR="004A47D1" w14:paraId="775E521E" w14:textId="77777777" w:rsidTr="000E5DFA">
        <w:trPr>
          <w:trHeight w:val="384"/>
        </w:trPr>
        <w:tc>
          <w:tcPr>
            <w:tcW w:w="2710" w:type="dxa"/>
            <w:vMerge/>
            <w:tcBorders>
              <w:left w:val="single" w:sz="4" w:space="0" w:color="auto"/>
            </w:tcBorders>
            <w:shd w:val="clear" w:color="auto" w:fill="FFFFFF"/>
            <w:vAlign w:val="center"/>
          </w:tcPr>
          <w:p w14:paraId="59DEED8A"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584BB247" w14:textId="77777777" w:rsidR="004A47D1" w:rsidRDefault="00EB0188" w:rsidP="00FC4284">
            <w:pPr>
              <w:pStyle w:val="table"/>
            </w:pPr>
            <w:r>
              <w:t>Заклинило барабан</w:t>
            </w:r>
          </w:p>
        </w:tc>
        <w:tc>
          <w:tcPr>
            <w:tcW w:w="3510" w:type="dxa"/>
            <w:tcBorders>
              <w:top w:val="single" w:sz="4" w:space="0" w:color="auto"/>
              <w:left w:val="single" w:sz="4" w:space="0" w:color="auto"/>
              <w:right w:val="single" w:sz="4" w:space="0" w:color="auto"/>
            </w:tcBorders>
            <w:shd w:val="clear" w:color="auto" w:fill="FFFFFF"/>
            <w:vAlign w:val="center"/>
          </w:tcPr>
          <w:p w14:paraId="6B034441" w14:textId="77777777" w:rsidR="004A47D1" w:rsidRDefault="00EB0188" w:rsidP="00FC4284">
            <w:pPr>
              <w:pStyle w:val="table"/>
            </w:pPr>
            <w:r>
              <w:t>Проверьте натяжение ремня</w:t>
            </w:r>
          </w:p>
        </w:tc>
      </w:tr>
      <w:tr w:rsidR="004A47D1" w14:paraId="495FBE01" w14:textId="77777777" w:rsidTr="000E5DFA">
        <w:trPr>
          <w:trHeight w:val="384"/>
        </w:trPr>
        <w:tc>
          <w:tcPr>
            <w:tcW w:w="2710" w:type="dxa"/>
            <w:vMerge/>
            <w:tcBorders>
              <w:left w:val="single" w:sz="4" w:space="0" w:color="auto"/>
            </w:tcBorders>
            <w:shd w:val="clear" w:color="auto" w:fill="FFFFFF"/>
            <w:vAlign w:val="center"/>
          </w:tcPr>
          <w:p w14:paraId="7881474D"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12993F4D" w14:textId="77777777" w:rsidR="004A47D1" w:rsidRDefault="00EB0188" w:rsidP="00FC4284">
            <w:pPr>
              <w:pStyle w:val="table"/>
            </w:pPr>
            <w:r>
              <w:t>Протечки воздуха в помещении</w:t>
            </w:r>
          </w:p>
        </w:tc>
        <w:tc>
          <w:tcPr>
            <w:tcW w:w="3510" w:type="dxa"/>
            <w:tcBorders>
              <w:top w:val="single" w:sz="4" w:space="0" w:color="auto"/>
              <w:left w:val="single" w:sz="4" w:space="0" w:color="auto"/>
              <w:right w:val="single" w:sz="4" w:space="0" w:color="auto"/>
            </w:tcBorders>
            <w:shd w:val="clear" w:color="auto" w:fill="FFFFFF"/>
            <w:vAlign w:val="center"/>
          </w:tcPr>
          <w:p w14:paraId="1C1E16DC" w14:textId="77777777" w:rsidR="004A47D1" w:rsidRDefault="00EB0188" w:rsidP="00FC4284">
            <w:pPr>
              <w:pStyle w:val="table"/>
            </w:pPr>
            <w:r>
              <w:t>Проверьте состояние прокладок</w:t>
            </w:r>
          </w:p>
        </w:tc>
      </w:tr>
      <w:tr w:rsidR="004A47D1" w14:paraId="131CFF73" w14:textId="77777777" w:rsidTr="000E5DFA">
        <w:trPr>
          <w:trHeight w:val="389"/>
        </w:trPr>
        <w:tc>
          <w:tcPr>
            <w:tcW w:w="2710" w:type="dxa"/>
            <w:vMerge/>
            <w:tcBorders>
              <w:left w:val="single" w:sz="4" w:space="0" w:color="auto"/>
            </w:tcBorders>
            <w:shd w:val="clear" w:color="auto" w:fill="FFFFFF"/>
            <w:vAlign w:val="center"/>
          </w:tcPr>
          <w:p w14:paraId="7908FC29"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68BE9BE4" w14:textId="77777777" w:rsidR="004A47D1" w:rsidRDefault="00EB0188" w:rsidP="00FC4284">
            <w:pPr>
              <w:pStyle w:val="table"/>
            </w:pPr>
            <w:r>
              <w:t>Недостаточная температура регенерирующего воздуха</w:t>
            </w:r>
          </w:p>
        </w:tc>
        <w:tc>
          <w:tcPr>
            <w:tcW w:w="3510" w:type="dxa"/>
            <w:tcBorders>
              <w:top w:val="single" w:sz="4" w:space="0" w:color="auto"/>
              <w:left w:val="single" w:sz="4" w:space="0" w:color="auto"/>
              <w:right w:val="single" w:sz="4" w:space="0" w:color="auto"/>
            </w:tcBorders>
            <w:shd w:val="clear" w:color="auto" w:fill="FFFFFF"/>
            <w:vAlign w:val="center"/>
          </w:tcPr>
          <w:p w14:paraId="736F625A" w14:textId="77777777" w:rsidR="004A47D1" w:rsidRDefault="00EB0188" w:rsidP="00FC4284">
            <w:pPr>
              <w:pStyle w:val="table"/>
            </w:pPr>
            <w:r>
              <w:t>Проверьте регенерирующий калорифер</w:t>
            </w:r>
          </w:p>
        </w:tc>
      </w:tr>
      <w:tr w:rsidR="004A47D1" w14:paraId="3AFBD862" w14:textId="77777777" w:rsidTr="000E5DFA">
        <w:trPr>
          <w:trHeight w:val="413"/>
        </w:trPr>
        <w:tc>
          <w:tcPr>
            <w:tcW w:w="2710" w:type="dxa"/>
            <w:vMerge/>
            <w:tcBorders>
              <w:left w:val="single" w:sz="4" w:space="0" w:color="auto"/>
              <w:bottom w:val="single" w:sz="4" w:space="0" w:color="auto"/>
            </w:tcBorders>
            <w:shd w:val="clear" w:color="auto" w:fill="FFFFFF"/>
            <w:vAlign w:val="center"/>
          </w:tcPr>
          <w:p w14:paraId="5A808FDB"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FFFFFF"/>
            <w:vAlign w:val="center"/>
          </w:tcPr>
          <w:p w14:paraId="111B9D6D" w14:textId="77777777" w:rsidR="004A47D1" w:rsidRDefault="00EB0188" w:rsidP="00FC4284">
            <w:pPr>
              <w:pStyle w:val="table"/>
            </w:pPr>
            <w:r>
              <w:t>Протечка воздуха</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6B732268" w14:textId="77777777" w:rsidR="004A47D1" w:rsidRDefault="00EB0188" w:rsidP="00FC4284">
            <w:pPr>
              <w:pStyle w:val="table"/>
            </w:pPr>
            <w:r>
              <w:t>Осмотрите прокладки и панели</w:t>
            </w:r>
          </w:p>
        </w:tc>
      </w:tr>
      <w:tr w:rsidR="004A47D1" w14:paraId="1B289E47" w14:textId="77777777" w:rsidTr="000E5DFA">
        <w:trPr>
          <w:trHeight w:val="398"/>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tcPr>
          <w:p w14:paraId="6AA8F0F4" w14:textId="77777777" w:rsidR="004A47D1" w:rsidRDefault="00EB0188" w:rsidP="00FC4284">
            <w:pPr>
              <w:pStyle w:val="table"/>
            </w:pPr>
            <w:r>
              <w:t>Неисправность</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6E30BA2C" w14:textId="77777777" w:rsidR="004A47D1" w:rsidRDefault="00EB0188" w:rsidP="00FC4284">
            <w:pPr>
              <w:pStyle w:val="table"/>
            </w:pPr>
            <w:r>
              <w:t>Возможная причина</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5E631BA6" w14:textId="77777777" w:rsidR="004A47D1" w:rsidRDefault="00EB0188" w:rsidP="00FC4284">
            <w:pPr>
              <w:pStyle w:val="table"/>
            </w:pPr>
            <w:r>
              <w:t>Устранение</w:t>
            </w:r>
          </w:p>
        </w:tc>
      </w:tr>
      <w:tr w:rsidR="004A47D1" w14:paraId="17E7755A" w14:textId="77777777" w:rsidTr="000E5DFA">
        <w:trPr>
          <w:trHeight w:val="394"/>
        </w:trPr>
        <w:tc>
          <w:tcPr>
            <w:tcW w:w="2710" w:type="dxa"/>
            <w:vMerge w:val="restart"/>
            <w:tcBorders>
              <w:top w:val="single" w:sz="4" w:space="0" w:color="auto"/>
              <w:left w:val="single" w:sz="4" w:space="0" w:color="auto"/>
              <w:bottom w:val="single" w:sz="4" w:space="0" w:color="auto"/>
            </w:tcBorders>
            <w:shd w:val="clear" w:color="auto" w:fill="FFFFFF"/>
            <w:vAlign w:val="center"/>
          </w:tcPr>
          <w:p w14:paraId="004CBDA6" w14:textId="77777777" w:rsidR="004A47D1" w:rsidRDefault="00EB0188" w:rsidP="00FC4284">
            <w:pPr>
              <w:pStyle w:val="table"/>
            </w:pPr>
            <w:r>
              <w:t>Сработал основной предохранитель или термомагнитный размыкатель</w:t>
            </w:r>
          </w:p>
        </w:tc>
        <w:tc>
          <w:tcPr>
            <w:tcW w:w="3240" w:type="dxa"/>
            <w:tcBorders>
              <w:top w:val="single" w:sz="4" w:space="0" w:color="auto"/>
              <w:left w:val="single" w:sz="4" w:space="0" w:color="auto"/>
              <w:bottom w:val="single" w:sz="4" w:space="0" w:color="auto"/>
            </w:tcBorders>
            <w:shd w:val="clear" w:color="auto" w:fill="FFFFFF"/>
            <w:vAlign w:val="center"/>
          </w:tcPr>
          <w:p w14:paraId="1B143118" w14:textId="77777777" w:rsidR="004A47D1" w:rsidRDefault="00EB0188" w:rsidP="00FC4284">
            <w:pPr>
              <w:pStyle w:val="table"/>
            </w:pPr>
            <w:r>
              <w:t>Неисправность вентилятора</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70AC2A80" w14:textId="77777777" w:rsidR="004A47D1" w:rsidRDefault="00EB0188" w:rsidP="00FC4284">
            <w:pPr>
              <w:pStyle w:val="table"/>
            </w:pPr>
            <w:r>
              <w:t>Проверьте вентиляторы и двигатели</w:t>
            </w:r>
          </w:p>
        </w:tc>
      </w:tr>
      <w:tr w:rsidR="004A47D1" w14:paraId="316036BC" w14:textId="77777777" w:rsidTr="000E5DFA">
        <w:trPr>
          <w:trHeight w:val="384"/>
        </w:trPr>
        <w:tc>
          <w:tcPr>
            <w:tcW w:w="2710" w:type="dxa"/>
            <w:vMerge/>
            <w:tcBorders>
              <w:top w:val="single" w:sz="4" w:space="0" w:color="auto"/>
              <w:left w:val="single" w:sz="4" w:space="0" w:color="auto"/>
              <w:bottom w:val="single" w:sz="4" w:space="0" w:color="auto"/>
            </w:tcBorders>
            <w:shd w:val="clear" w:color="auto" w:fill="FFFFFF"/>
            <w:vAlign w:val="center"/>
          </w:tcPr>
          <w:p w14:paraId="258DB31F"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FFFFFF"/>
            <w:vAlign w:val="center"/>
          </w:tcPr>
          <w:p w14:paraId="481D734B" w14:textId="77777777" w:rsidR="004A47D1" w:rsidRDefault="00EB0188" w:rsidP="00FC4284">
            <w:pPr>
              <w:pStyle w:val="table"/>
            </w:pPr>
            <w:r>
              <w:t>Слишком высокая скорость вентилятора.</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2CDCE594" w14:textId="77777777" w:rsidR="004A47D1" w:rsidRDefault="00EB0188" w:rsidP="00FC4284">
            <w:pPr>
              <w:pStyle w:val="table"/>
            </w:pPr>
            <w:r>
              <w:t>Проверьте расход воздуха и осмотрите заслонки</w:t>
            </w:r>
          </w:p>
        </w:tc>
      </w:tr>
      <w:tr w:rsidR="004A47D1" w14:paraId="69D3DA03" w14:textId="77777777" w:rsidTr="000E5DFA">
        <w:trPr>
          <w:trHeight w:val="389"/>
        </w:trPr>
        <w:tc>
          <w:tcPr>
            <w:tcW w:w="2710" w:type="dxa"/>
            <w:vMerge/>
            <w:tcBorders>
              <w:top w:val="single" w:sz="4" w:space="0" w:color="auto"/>
              <w:left w:val="single" w:sz="4" w:space="0" w:color="auto"/>
            </w:tcBorders>
            <w:shd w:val="clear" w:color="auto" w:fill="FFFFFF"/>
            <w:vAlign w:val="center"/>
          </w:tcPr>
          <w:p w14:paraId="53208736"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21F0164F" w14:textId="77777777" w:rsidR="004A47D1" w:rsidRDefault="00EB0188" w:rsidP="00FC4284">
            <w:pPr>
              <w:pStyle w:val="table"/>
            </w:pPr>
            <w:r>
              <w:t>Заклинило барабан</w:t>
            </w:r>
          </w:p>
        </w:tc>
        <w:tc>
          <w:tcPr>
            <w:tcW w:w="3510" w:type="dxa"/>
            <w:tcBorders>
              <w:top w:val="single" w:sz="4" w:space="0" w:color="auto"/>
              <w:left w:val="single" w:sz="4" w:space="0" w:color="auto"/>
              <w:right w:val="single" w:sz="4" w:space="0" w:color="auto"/>
            </w:tcBorders>
            <w:shd w:val="clear" w:color="auto" w:fill="FFFFFF"/>
            <w:vAlign w:val="center"/>
          </w:tcPr>
          <w:p w14:paraId="12949990" w14:textId="77777777" w:rsidR="004A47D1" w:rsidRDefault="00EB0188" w:rsidP="00FC4284">
            <w:pPr>
              <w:pStyle w:val="table"/>
            </w:pPr>
            <w:r>
              <w:t>Осмотрите привод и ремень</w:t>
            </w:r>
          </w:p>
        </w:tc>
      </w:tr>
      <w:tr w:rsidR="004A47D1" w14:paraId="3D21B4F6" w14:textId="77777777" w:rsidTr="000E5DFA">
        <w:trPr>
          <w:trHeight w:val="384"/>
        </w:trPr>
        <w:tc>
          <w:tcPr>
            <w:tcW w:w="2710" w:type="dxa"/>
            <w:vMerge/>
            <w:tcBorders>
              <w:left w:val="single" w:sz="4" w:space="0" w:color="auto"/>
            </w:tcBorders>
            <w:shd w:val="clear" w:color="auto" w:fill="FFFFFF"/>
            <w:vAlign w:val="center"/>
          </w:tcPr>
          <w:p w14:paraId="7F5FA7D6"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13B6BB86" w14:textId="77777777" w:rsidR="004A47D1" w:rsidRDefault="00EB0188" w:rsidP="00FC4284">
            <w:pPr>
              <w:pStyle w:val="table"/>
            </w:pPr>
            <w:r>
              <w:t>Неисправность регенерирующего калорифера</w:t>
            </w:r>
          </w:p>
        </w:tc>
        <w:tc>
          <w:tcPr>
            <w:tcW w:w="3510" w:type="dxa"/>
            <w:tcBorders>
              <w:top w:val="single" w:sz="4" w:space="0" w:color="auto"/>
              <w:left w:val="single" w:sz="4" w:space="0" w:color="auto"/>
              <w:right w:val="single" w:sz="4" w:space="0" w:color="auto"/>
            </w:tcBorders>
            <w:shd w:val="clear" w:color="auto" w:fill="FFFFFF"/>
            <w:vAlign w:val="center"/>
          </w:tcPr>
          <w:p w14:paraId="6444C40B" w14:textId="77777777" w:rsidR="004A47D1" w:rsidRDefault="00EB0188" w:rsidP="00FC4284">
            <w:pPr>
              <w:pStyle w:val="table"/>
            </w:pPr>
            <w:r>
              <w:t>Проверьте регенерирующий калорифер</w:t>
            </w:r>
          </w:p>
        </w:tc>
      </w:tr>
      <w:tr w:rsidR="004A47D1" w14:paraId="715FD8F1" w14:textId="77777777" w:rsidTr="000E5DFA">
        <w:trPr>
          <w:trHeight w:val="778"/>
        </w:trPr>
        <w:tc>
          <w:tcPr>
            <w:tcW w:w="2710" w:type="dxa"/>
            <w:tcBorders>
              <w:top w:val="single" w:sz="4" w:space="0" w:color="auto"/>
              <w:left w:val="single" w:sz="4" w:space="0" w:color="auto"/>
            </w:tcBorders>
            <w:shd w:val="clear" w:color="auto" w:fill="FFFFFF"/>
            <w:vAlign w:val="center"/>
          </w:tcPr>
          <w:p w14:paraId="51280879" w14:textId="77777777" w:rsidR="004A47D1" w:rsidRDefault="00EB0188" w:rsidP="00FC4284">
            <w:pPr>
              <w:pStyle w:val="table"/>
            </w:pPr>
            <w:r>
              <w:lastRenderedPageBreak/>
              <w:t>При работе блока горит белый индикатор.</w:t>
            </w:r>
          </w:p>
        </w:tc>
        <w:tc>
          <w:tcPr>
            <w:tcW w:w="3240" w:type="dxa"/>
            <w:tcBorders>
              <w:top w:val="single" w:sz="4" w:space="0" w:color="auto"/>
              <w:left w:val="single" w:sz="4" w:space="0" w:color="auto"/>
            </w:tcBorders>
            <w:shd w:val="clear" w:color="auto" w:fill="FFFFFF"/>
            <w:vAlign w:val="center"/>
          </w:tcPr>
          <w:p w14:paraId="07D9F243" w14:textId="77777777" w:rsidR="004A47D1" w:rsidRDefault="00EB0188" w:rsidP="00FC4284">
            <w:pPr>
              <w:pStyle w:val="table"/>
            </w:pPr>
            <w:r>
              <w:t>Превышен период ожидания технического обслуживания или же загрязнены фильтры обрабатываемого или регенерирующего воздуха.</w:t>
            </w:r>
          </w:p>
        </w:tc>
        <w:tc>
          <w:tcPr>
            <w:tcW w:w="3510" w:type="dxa"/>
            <w:tcBorders>
              <w:top w:val="single" w:sz="4" w:space="0" w:color="auto"/>
              <w:left w:val="single" w:sz="4" w:space="0" w:color="auto"/>
              <w:right w:val="single" w:sz="4" w:space="0" w:color="auto"/>
            </w:tcBorders>
            <w:shd w:val="clear" w:color="auto" w:fill="FFFFFF"/>
            <w:vAlign w:val="center"/>
          </w:tcPr>
          <w:p w14:paraId="4F2FA1D2" w14:textId="77777777" w:rsidR="004A47D1" w:rsidRDefault="00EB0188" w:rsidP="00FC4284">
            <w:pPr>
              <w:pStyle w:val="table"/>
            </w:pPr>
            <w:r>
              <w:t>Необходима техническая поддержка для общего осмотра агрегата и (или) очистки/замены фильтров обрабатываемого/регенерирующего воздуха.</w:t>
            </w:r>
          </w:p>
        </w:tc>
      </w:tr>
      <w:tr w:rsidR="004A47D1" w14:paraId="1B174EDF" w14:textId="77777777" w:rsidTr="000E5DFA">
        <w:trPr>
          <w:trHeight w:val="384"/>
        </w:trPr>
        <w:tc>
          <w:tcPr>
            <w:tcW w:w="2710" w:type="dxa"/>
            <w:vMerge w:val="restart"/>
            <w:tcBorders>
              <w:top w:val="single" w:sz="4" w:space="0" w:color="auto"/>
              <w:left w:val="single" w:sz="4" w:space="0" w:color="auto"/>
            </w:tcBorders>
            <w:shd w:val="clear" w:color="auto" w:fill="FFFFFF"/>
            <w:vAlign w:val="center"/>
          </w:tcPr>
          <w:p w14:paraId="051285B9" w14:textId="77777777" w:rsidR="004A47D1" w:rsidRDefault="00EB0188" w:rsidP="00FC4284">
            <w:pPr>
              <w:pStyle w:val="table"/>
            </w:pPr>
            <w:r>
              <w:t>Заклинило ротор</w:t>
            </w:r>
          </w:p>
        </w:tc>
        <w:tc>
          <w:tcPr>
            <w:tcW w:w="3240" w:type="dxa"/>
            <w:tcBorders>
              <w:top w:val="single" w:sz="4" w:space="0" w:color="auto"/>
              <w:left w:val="single" w:sz="4" w:space="0" w:color="auto"/>
            </w:tcBorders>
            <w:shd w:val="clear" w:color="auto" w:fill="FFFFFF"/>
            <w:vAlign w:val="center"/>
          </w:tcPr>
          <w:p w14:paraId="32A0BA89" w14:textId="77777777" w:rsidR="004A47D1" w:rsidRDefault="00EB0188" w:rsidP="00FC4284">
            <w:pPr>
              <w:pStyle w:val="table"/>
            </w:pPr>
            <w:r>
              <w:t>Проскальзывает ремень</w:t>
            </w:r>
          </w:p>
        </w:tc>
        <w:tc>
          <w:tcPr>
            <w:tcW w:w="3510" w:type="dxa"/>
            <w:tcBorders>
              <w:top w:val="single" w:sz="4" w:space="0" w:color="auto"/>
              <w:left w:val="single" w:sz="4" w:space="0" w:color="auto"/>
              <w:right w:val="single" w:sz="4" w:space="0" w:color="auto"/>
            </w:tcBorders>
            <w:shd w:val="clear" w:color="auto" w:fill="FFFFFF"/>
            <w:vAlign w:val="center"/>
          </w:tcPr>
          <w:p w14:paraId="5B20F9AD" w14:textId="77777777" w:rsidR="004A47D1" w:rsidRDefault="00EB0188" w:rsidP="00FC4284">
            <w:pPr>
              <w:pStyle w:val="table"/>
            </w:pPr>
            <w:r>
              <w:t>Проверьте натяжение ремня</w:t>
            </w:r>
          </w:p>
        </w:tc>
      </w:tr>
      <w:tr w:rsidR="004A47D1" w14:paraId="062737DA" w14:textId="77777777" w:rsidTr="000E5DFA">
        <w:trPr>
          <w:trHeight w:val="384"/>
        </w:trPr>
        <w:tc>
          <w:tcPr>
            <w:tcW w:w="2710" w:type="dxa"/>
            <w:vMerge/>
            <w:tcBorders>
              <w:left w:val="single" w:sz="4" w:space="0" w:color="auto"/>
            </w:tcBorders>
            <w:shd w:val="clear" w:color="auto" w:fill="FFFFFF"/>
            <w:vAlign w:val="center"/>
          </w:tcPr>
          <w:p w14:paraId="68397F80"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00DD3E13" w14:textId="77777777" w:rsidR="004A47D1" w:rsidRDefault="00EB0188" w:rsidP="00FC4284">
            <w:pPr>
              <w:pStyle w:val="table"/>
            </w:pPr>
            <w:r>
              <w:t>Ремень разорван</w:t>
            </w:r>
          </w:p>
        </w:tc>
        <w:tc>
          <w:tcPr>
            <w:tcW w:w="3510" w:type="dxa"/>
            <w:tcBorders>
              <w:top w:val="single" w:sz="4" w:space="0" w:color="auto"/>
              <w:left w:val="single" w:sz="4" w:space="0" w:color="auto"/>
              <w:right w:val="single" w:sz="4" w:space="0" w:color="auto"/>
            </w:tcBorders>
            <w:shd w:val="clear" w:color="auto" w:fill="FFFFFF"/>
            <w:vAlign w:val="center"/>
          </w:tcPr>
          <w:p w14:paraId="42A319F2" w14:textId="77777777" w:rsidR="004A47D1" w:rsidRDefault="00EB0188" w:rsidP="00FC4284">
            <w:pPr>
              <w:pStyle w:val="table"/>
            </w:pPr>
            <w:r>
              <w:t>Замените ремень</w:t>
            </w:r>
          </w:p>
        </w:tc>
      </w:tr>
      <w:tr w:rsidR="004A47D1" w14:paraId="77B58960" w14:textId="77777777" w:rsidTr="000E5DFA">
        <w:trPr>
          <w:trHeight w:val="581"/>
        </w:trPr>
        <w:tc>
          <w:tcPr>
            <w:tcW w:w="2710" w:type="dxa"/>
            <w:vMerge/>
            <w:tcBorders>
              <w:left w:val="single" w:sz="4" w:space="0" w:color="auto"/>
            </w:tcBorders>
            <w:shd w:val="clear" w:color="auto" w:fill="FFFFFF"/>
            <w:vAlign w:val="center"/>
          </w:tcPr>
          <w:p w14:paraId="29966A75"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0A7ED031" w14:textId="77777777" w:rsidR="004A47D1" w:rsidRDefault="00EB0188" w:rsidP="00FC4284">
            <w:pPr>
              <w:pStyle w:val="table"/>
            </w:pPr>
            <w:r>
              <w:t>Барабан сместился с оси</w:t>
            </w:r>
          </w:p>
        </w:tc>
        <w:tc>
          <w:tcPr>
            <w:tcW w:w="3510" w:type="dxa"/>
            <w:tcBorders>
              <w:top w:val="single" w:sz="4" w:space="0" w:color="auto"/>
              <w:left w:val="single" w:sz="4" w:space="0" w:color="auto"/>
              <w:right w:val="single" w:sz="4" w:space="0" w:color="auto"/>
            </w:tcBorders>
            <w:shd w:val="clear" w:color="auto" w:fill="FFFFFF"/>
            <w:vAlign w:val="center"/>
          </w:tcPr>
          <w:p w14:paraId="3E05986E" w14:textId="77777777" w:rsidR="004A47D1" w:rsidRDefault="00EB0188" w:rsidP="00FC4284">
            <w:pPr>
              <w:pStyle w:val="table"/>
            </w:pPr>
            <w:r>
              <w:t>Проверьте положение барабана на центральной опоре</w:t>
            </w:r>
          </w:p>
        </w:tc>
      </w:tr>
      <w:tr w:rsidR="004A47D1" w14:paraId="26EF552F" w14:textId="77777777" w:rsidTr="000E5DFA">
        <w:trPr>
          <w:trHeight w:val="384"/>
        </w:trPr>
        <w:tc>
          <w:tcPr>
            <w:tcW w:w="2710" w:type="dxa"/>
            <w:vMerge/>
            <w:tcBorders>
              <w:left w:val="single" w:sz="4" w:space="0" w:color="auto"/>
            </w:tcBorders>
            <w:shd w:val="clear" w:color="auto" w:fill="FFFFFF"/>
            <w:vAlign w:val="center"/>
          </w:tcPr>
          <w:p w14:paraId="0A642AC7"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3FC9D45B" w14:textId="77777777" w:rsidR="004A47D1" w:rsidRDefault="00EB0188" w:rsidP="00FC4284">
            <w:pPr>
              <w:pStyle w:val="table"/>
            </w:pPr>
            <w:r>
              <w:t>Неисправен привод</w:t>
            </w:r>
          </w:p>
        </w:tc>
        <w:tc>
          <w:tcPr>
            <w:tcW w:w="3510" w:type="dxa"/>
            <w:tcBorders>
              <w:top w:val="single" w:sz="4" w:space="0" w:color="auto"/>
              <w:left w:val="single" w:sz="4" w:space="0" w:color="auto"/>
              <w:right w:val="single" w:sz="4" w:space="0" w:color="auto"/>
            </w:tcBorders>
            <w:shd w:val="clear" w:color="auto" w:fill="FFFFFF"/>
            <w:vAlign w:val="center"/>
          </w:tcPr>
          <w:p w14:paraId="3CE48C83" w14:textId="77777777" w:rsidR="004A47D1" w:rsidRDefault="00EB0188" w:rsidP="00FC4284">
            <w:pPr>
              <w:pStyle w:val="table"/>
            </w:pPr>
            <w:r>
              <w:t>Замените привод</w:t>
            </w:r>
          </w:p>
        </w:tc>
      </w:tr>
      <w:tr w:rsidR="004A47D1" w14:paraId="63CEB46E" w14:textId="77777777" w:rsidTr="000E5DFA">
        <w:trPr>
          <w:trHeight w:val="389"/>
        </w:trPr>
        <w:tc>
          <w:tcPr>
            <w:tcW w:w="2710" w:type="dxa"/>
            <w:vMerge w:val="restart"/>
            <w:tcBorders>
              <w:top w:val="single" w:sz="4" w:space="0" w:color="auto"/>
              <w:left w:val="single" w:sz="4" w:space="0" w:color="auto"/>
            </w:tcBorders>
            <w:shd w:val="clear" w:color="auto" w:fill="FFFFFF"/>
            <w:vAlign w:val="center"/>
          </w:tcPr>
          <w:p w14:paraId="46A3AC83" w14:textId="77777777" w:rsidR="004A47D1" w:rsidRDefault="00EB0188" w:rsidP="00FC4284">
            <w:pPr>
              <w:pStyle w:val="table"/>
            </w:pPr>
            <w:r>
              <w:t>Слабый расход регенерирующего или обрабатываемого воздуха</w:t>
            </w:r>
          </w:p>
        </w:tc>
        <w:tc>
          <w:tcPr>
            <w:tcW w:w="3240" w:type="dxa"/>
            <w:tcBorders>
              <w:top w:val="single" w:sz="4" w:space="0" w:color="auto"/>
              <w:left w:val="single" w:sz="4" w:space="0" w:color="auto"/>
            </w:tcBorders>
            <w:shd w:val="clear" w:color="auto" w:fill="FFFFFF"/>
            <w:vAlign w:val="center"/>
          </w:tcPr>
          <w:p w14:paraId="101DFF86" w14:textId="77777777" w:rsidR="004A47D1" w:rsidRDefault="00EB0188" w:rsidP="00FC4284">
            <w:pPr>
              <w:pStyle w:val="table"/>
            </w:pPr>
            <w:r>
              <w:t>Засорены фильтры</w:t>
            </w:r>
          </w:p>
        </w:tc>
        <w:tc>
          <w:tcPr>
            <w:tcW w:w="3510" w:type="dxa"/>
            <w:tcBorders>
              <w:top w:val="single" w:sz="4" w:space="0" w:color="auto"/>
              <w:left w:val="single" w:sz="4" w:space="0" w:color="auto"/>
              <w:right w:val="single" w:sz="4" w:space="0" w:color="auto"/>
            </w:tcBorders>
            <w:shd w:val="clear" w:color="auto" w:fill="FFFFFF"/>
            <w:vAlign w:val="center"/>
          </w:tcPr>
          <w:p w14:paraId="69E07AAA" w14:textId="77777777" w:rsidR="004A47D1" w:rsidRDefault="00EB0188" w:rsidP="00FC4284">
            <w:pPr>
              <w:pStyle w:val="table"/>
            </w:pPr>
            <w:r>
              <w:t>Чистка или замена фильтров</w:t>
            </w:r>
          </w:p>
        </w:tc>
      </w:tr>
      <w:tr w:rsidR="004A47D1" w14:paraId="38B0A2AB" w14:textId="77777777" w:rsidTr="000E5DFA">
        <w:trPr>
          <w:trHeight w:val="384"/>
        </w:trPr>
        <w:tc>
          <w:tcPr>
            <w:tcW w:w="2710" w:type="dxa"/>
            <w:vMerge/>
            <w:tcBorders>
              <w:left w:val="single" w:sz="4" w:space="0" w:color="auto"/>
            </w:tcBorders>
            <w:shd w:val="clear" w:color="auto" w:fill="FFFFFF"/>
            <w:vAlign w:val="center"/>
          </w:tcPr>
          <w:p w14:paraId="0BECD6A7"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17F36D5B" w14:textId="77777777" w:rsidR="004A47D1" w:rsidRDefault="00EB0188" w:rsidP="00FC4284">
            <w:pPr>
              <w:pStyle w:val="table"/>
            </w:pPr>
            <w:r>
              <w:t>Неисправность вентилятора</w:t>
            </w:r>
          </w:p>
        </w:tc>
        <w:tc>
          <w:tcPr>
            <w:tcW w:w="3510" w:type="dxa"/>
            <w:tcBorders>
              <w:top w:val="single" w:sz="4" w:space="0" w:color="auto"/>
              <w:left w:val="single" w:sz="4" w:space="0" w:color="auto"/>
              <w:right w:val="single" w:sz="4" w:space="0" w:color="auto"/>
            </w:tcBorders>
            <w:shd w:val="clear" w:color="auto" w:fill="FFFFFF"/>
            <w:vAlign w:val="center"/>
          </w:tcPr>
          <w:p w14:paraId="70B707BC" w14:textId="77777777" w:rsidR="004A47D1" w:rsidRDefault="00EB0188" w:rsidP="00FC4284">
            <w:pPr>
              <w:pStyle w:val="table"/>
            </w:pPr>
            <w:r>
              <w:t>Осмотрите вентиляторы привода и крыльчатки</w:t>
            </w:r>
          </w:p>
        </w:tc>
      </w:tr>
      <w:tr w:rsidR="004A47D1" w14:paraId="03110DE6" w14:textId="77777777" w:rsidTr="000E5DFA">
        <w:trPr>
          <w:trHeight w:val="581"/>
        </w:trPr>
        <w:tc>
          <w:tcPr>
            <w:tcW w:w="2710" w:type="dxa"/>
            <w:vMerge/>
            <w:tcBorders>
              <w:left w:val="single" w:sz="4" w:space="0" w:color="auto"/>
            </w:tcBorders>
            <w:shd w:val="clear" w:color="auto" w:fill="FFFFFF"/>
            <w:vAlign w:val="center"/>
          </w:tcPr>
          <w:p w14:paraId="6B5D5F32" w14:textId="77777777" w:rsidR="004A47D1" w:rsidRDefault="004A47D1" w:rsidP="00FC4284">
            <w:pPr>
              <w:pStyle w:val="table"/>
            </w:pPr>
          </w:p>
        </w:tc>
        <w:tc>
          <w:tcPr>
            <w:tcW w:w="3240" w:type="dxa"/>
            <w:tcBorders>
              <w:top w:val="single" w:sz="4" w:space="0" w:color="auto"/>
              <w:left w:val="single" w:sz="4" w:space="0" w:color="auto"/>
            </w:tcBorders>
            <w:shd w:val="clear" w:color="auto" w:fill="FFFFFF"/>
            <w:vAlign w:val="center"/>
          </w:tcPr>
          <w:p w14:paraId="781A02A3" w14:textId="77777777" w:rsidR="004A47D1" w:rsidRDefault="00EB0188" w:rsidP="00FC4284">
            <w:pPr>
              <w:pStyle w:val="table"/>
            </w:pPr>
            <w:r>
              <w:t>Фазы питания</w:t>
            </w:r>
          </w:p>
        </w:tc>
        <w:tc>
          <w:tcPr>
            <w:tcW w:w="3510" w:type="dxa"/>
            <w:tcBorders>
              <w:top w:val="single" w:sz="4" w:space="0" w:color="auto"/>
              <w:left w:val="single" w:sz="4" w:space="0" w:color="auto"/>
              <w:right w:val="single" w:sz="4" w:space="0" w:color="auto"/>
            </w:tcBorders>
            <w:shd w:val="clear" w:color="auto" w:fill="FFFFFF"/>
            <w:vAlign w:val="center"/>
          </w:tcPr>
          <w:p w14:paraId="18E422A0" w14:textId="77777777" w:rsidR="004A47D1" w:rsidRDefault="00EB0188" w:rsidP="00FC4284">
            <w:pPr>
              <w:pStyle w:val="table"/>
            </w:pPr>
            <w:r>
              <w:t>Проверьте основные предохранители, напряжение питания и фазировку</w:t>
            </w:r>
          </w:p>
        </w:tc>
      </w:tr>
      <w:tr w:rsidR="004A47D1" w14:paraId="5BC39CB7" w14:textId="77777777" w:rsidTr="000E5DFA">
        <w:trPr>
          <w:trHeight w:val="667"/>
        </w:trPr>
        <w:tc>
          <w:tcPr>
            <w:tcW w:w="2710" w:type="dxa"/>
            <w:vMerge/>
            <w:tcBorders>
              <w:left w:val="single" w:sz="4" w:space="0" w:color="auto"/>
              <w:bottom w:val="single" w:sz="4" w:space="0" w:color="auto"/>
            </w:tcBorders>
            <w:shd w:val="clear" w:color="auto" w:fill="FFFFFF"/>
            <w:vAlign w:val="center"/>
          </w:tcPr>
          <w:p w14:paraId="404EE5C1" w14:textId="77777777" w:rsidR="004A47D1" w:rsidRDefault="004A47D1" w:rsidP="00FC4284">
            <w:pPr>
              <w:pStyle w:val="table"/>
            </w:pPr>
          </w:p>
        </w:tc>
        <w:tc>
          <w:tcPr>
            <w:tcW w:w="3240" w:type="dxa"/>
            <w:tcBorders>
              <w:top w:val="single" w:sz="4" w:space="0" w:color="auto"/>
              <w:left w:val="single" w:sz="4" w:space="0" w:color="auto"/>
              <w:bottom w:val="single" w:sz="4" w:space="0" w:color="auto"/>
            </w:tcBorders>
            <w:shd w:val="clear" w:color="auto" w:fill="FFFFFF"/>
            <w:vAlign w:val="center"/>
          </w:tcPr>
          <w:p w14:paraId="2DD0F59B" w14:textId="77777777" w:rsidR="004A47D1" w:rsidRDefault="00EB0188" w:rsidP="00FC4284">
            <w:pPr>
              <w:pStyle w:val="table"/>
            </w:pPr>
            <w:r>
              <w:t>Засор воздуховодов</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446B19A5" w14:textId="77777777" w:rsidR="004A47D1" w:rsidRDefault="00EB0188" w:rsidP="00FC4284">
            <w:pPr>
              <w:pStyle w:val="table"/>
            </w:pPr>
            <w:r>
              <w:t>Проверьте заслонки и воздуховоды</w:t>
            </w:r>
          </w:p>
        </w:tc>
      </w:tr>
    </w:tbl>
    <w:p w14:paraId="14893526" w14:textId="77777777" w:rsidR="00DD7B31" w:rsidRDefault="00DD7B31" w:rsidP="002A2422">
      <w:pPr>
        <w:pStyle w:val="Bigheading"/>
      </w:pPr>
      <w:bookmarkStart w:id="256" w:name="bookmark258"/>
      <w:bookmarkStart w:id="257" w:name="bookmark259"/>
      <w:bookmarkStart w:id="258" w:name="bookmark260"/>
    </w:p>
    <w:p w14:paraId="23D93BBC" w14:textId="77777777" w:rsidR="00DD7B31" w:rsidRDefault="00DD7B31">
      <w:pPr>
        <w:rPr>
          <w:rFonts w:ascii="Calibri" w:eastAsia="Arial Unicode MS" w:hAnsi="Calibri" w:cs="Arial Unicode MS"/>
          <w:b/>
          <w:sz w:val="28"/>
          <w:szCs w:val="28"/>
          <w:lang w:val="ru"/>
        </w:rPr>
      </w:pPr>
      <w:r>
        <w:br w:type="page"/>
      </w:r>
    </w:p>
    <w:p w14:paraId="7A600725" w14:textId="6EC8AE72" w:rsidR="004A47D1" w:rsidRDefault="00EB0188" w:rsidP="002A2422">
      <w:pPr>
        <w:pStyle w:val="Bigheading"/>
      </w:pPr>
      <w:r>
        <w:lastRenderedPageBreak/>
        <w:t>16 Технические характеристики</w:t>
      </w:r>
      <w:bookmarkEnd w:id="256"/>
      <w:bookmarkEnd w:id="257"/>
      <w:bookmarkEnd w:id="258"/>
    </w:p>
    <w:p w14:paraId="50FF2182" w14:textId="77777777" w:rsidR="004A47D1" w:rsidRDefault="00EB0188" w:rsidP="002A2422">
      <w:pPr>
        <w:pStyle w:val="Smallheading"/>
      </w:pPr>
      <w:bookmarkStart w:id="259" w:name="bookmark261"/>
      <w:bookmarkStart w:id="260" w:name="bookmark262"/>
      <w:bookmarkStart w:id="261" w:name="bookmark263"/>
      <w:r>
        <w:t>16.1 Технические характеристики</w:t>
      </w:r>
      <w:bookmarkEnd w:id="259"/>
      <w:bookmarkEnd w:id="260"/>
      <w:bookmarkEnd w:id="261"/>
    </w:p>
    <w:p w14:paraId="79120239" w14:textId="4FE02B27" w:rsidR="004A47D1" w:rsidRDefault="004A47D1" w:rsidP="00685F65">
      <w:pPr>
        <w:pStyle w:val="generalparagraph"/>
      </w:pPr>
    </w:p>
    <w:tbl>
      <w:tblPr>
        <w:tblOverlap w:val="neve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80"/>
        <w:gridCol w:w="720"/>
        <w:gridCol w:w="990"/>
        <w:gridCol w:w="916"/>
        <w:gridCol w:w="900"/>
        <w:gridCol w:w="900"/>
        <w:gridCol w:w="900"/>
        <w:gridCol w:w="900"/>
        <w:gridCol w:w="900"/>
        <w:gridCol w:w="884"/>
        <w:gridCol w:w="16"/>
      </w:tblGrid>
      <w:tr w:rsidR="00DD7B31" w14:paraId="4D9C24C1" w14:textId="77777777" w:rsidTr="00F8402C">
        <w:trPr>
          <w:gridAfter w:val="1"/>
          <w:wAfter w:w="16" w:type="dxa"/>
          <w:trHeight w:val="221"/>
        </w:trPr>
        <w:tc>
          <w:tcPr>
            <w:tcW w:w="10090" w:type="dxa"/>
            <w:gridSpan w:val="10"/>
            <w:shd w:val="clear" w:color="auto" w:fill="FFFFFF"/>
            <w:vAlign w:val="center"/>
          </w:tcPr>
          <w:p w14:paraId="7936FD30" w14:textId="434B4635" w:rsidR="00DD7B31" w:rsidRDefault="00DD7B31" w:rsidP="00FC4284">
            <w:pPr>
              <w:pStyle w:val="table"/>
            </w:pPr>
            <w:bookmarkStart w:id="262" w:name="bookmark256"/>
            <w:bookmarkStart w:id="263" w:name="bookmark257"/>
            <w:r>
              <w:t>ТЕХНИЧЕСКИЕ ДАННЫЕ</w:t>
            </w:r>
            <w:bookmarkEnd w:id="262"/>
            <w:bookmarkEnd w:id="263"/>
          </w:p>
        </w:tc>
      </w:tr>
      <w:tr w:rsidR="004A47D1" w14:paraId="615AB87E" w14:textId="77777777" w:rsidTr="00F8402C">
        <w:trPr>
          <w:trHeight w:val="216"/>
        </w:trPr>
        <w:tc>
          <w:tcPr>
            <w:tcW w:w="2080" w:type="dxa"/>
            <w:shd w:val="clear" w:color="auto" w:fill="FFFFFF"/>
            <w:vAlign w:val="center"/>
          </w:tcPr>
          <w:p w14:paraId="7A3AE5F0" w14:textId="77777777" w:rsidR="004A47D1" w:rsidRDefault="00EB0188" w:rsidP="00FC4284">
            <w:pPr>
              <w:pStyle w:val="table"/>
            </w:pPr>
            <w:r>
              <w:t>МОДЕЛЬ</w:t>
            </w:r>
          </w:p>
        </w:tc>
        <w:tc>
          <w:tcPr>
            <w:tcW w:w="720" w:type="dxa"/>
            <w:shd w:val="clear" w:color="auto" w:fill="FFFFFF"/>
            <w:vAlign w:val="center"/>
          </w:tcPr>
          <w:p w14:paraId="4094229F" w14:textId="77777777" w:rsidR="004A47D1" w:rsidRDefault="00EB0188" w:rsidP="00FC4284">
            <w:pPr>
              <w:pStyle w:val="table"/>
            </w:pPr>
            <w:r>
              <w:t>AD</w:t>
            </w:r>
          </w:p>
        </w:tc>
        <w:tc>
          <w:tcPr>
            <w:tcW w:w="990" w:type="dxa"/>
            <w:shd w:val="clear" w:color="auto" w:fill="FFFFFF"/>
            <w:vAlign w:val="center"/>
          </w:tcPr>
          <w:p w14:paraId="0E01001C" w14:textId="77777777" w:rsidR="004A47D1" w:rsidRDefault="00EB0188" w:rsidP="00FC4284">
            <w:pPr>
              <w:pStyle w:val="table"/>
            </w:pPr>
            <w:r>
              <w:t>7000</w:t>
            </w:r>
          </w:p>
        </w:tc>
        <w:tc>
          <w:tcPr>
            <w:tcW w:w="916" w:type="dxa"/>
            <w:shd w:val="clear" w:color="auto" w:fill="FFFFFF"/>
            <w:vAlign w:val="center"/>
          </w:tcPr>
          <w:p w14:paraId="576DFD8C" w14:textId="77777777" w:rsidR="004A47D1" w:rsidRDefault="00EB0188" w:rsidP="00FC4284">
            <w:pPr>
              <w:pStyle w:val="table"/>
            </w:pPr>
            <w:r>
              <w:t>9000</w:t>
            </w:r>
          </w:p>
        </w:tc>
        <w:tc>
          <w:tcPr>
            <w:tcW w:w="900" w:type="dxa"/>
            <w:shd w:val="clear" w:color="auto" w:fill="FFFFFF"/>
            <w:vAlign w:val="center"/>
          </w:tcPr>
          <w:p w14:paraId="31A4D9B9" w14:textId="77777777" w:rsidR="004A47D1" w:rsidRDefault="00EB0188" w:rsidP="00FC4284">
            <w:pPr>
              <w:pStyle w:val="table"/>
            </w:pPr>
            <w:r>
              <w:t>12000T</w:t>
            </w:r>
          </w:p>
        </w:tc>
        <w:tc>
          <w:tcPr>
            <w:tcW w:w="900" w:type="dxa"/>
            <w:shd w:val="clear" w:color="auto" w:fill="FFFFFF"/>
            <w:vAlign w:val="center"/>
          </w:tcPr>
          <w:p w14:paraId="1C415D55" w14:textId="77777777" w:rsidR="004A47D1" w:rsidRDefault="00EB0188" w:rsidP="00FC4284">
            <w:pPr>
              <w:pStyle w:val="table"/>
            </w:pPr>
            <w:r>
              <w:t>11000</w:t>
            </w:r>
          </w:p>
        </w:tc>
        <w:tc>
          <w:tcPr>
            <w:tcW w:w="900" w:type="dxa"/>
            <w:shd w:val="clear" w:color="auto" w:fill="FFFFFF"/>
            <w:vAlign w:val="center"/>
          </w:tcPr>
          <w:p w14:paraId="12A65887" w14:textId="77777777" w:rsidR="004A47D1" w:rsidRDefault="00EB0188" w:rsidP="00FC4284">
            <w:pPr>
              <w:pStyle w:val="table"/>
            </w:pPr>
            <w:r>
              <w:t>13000</w:t>
            </w:r>
          </w:p>
        </w:tc>
        <w:tc>
          <w:tcPr>
            <w:tcW w:w="900" w:type="dxa"/>
            <w:shd w:val="clear" w:color="auto" w:fill="FFFFFF"/>
            <w:vAlign w:val="center"/>
          </w:tcPr>
          <w:p w14:paraId="129EF3EF" w14:textId="77777777" w:rsidR="004A47D1" w:rsidRDefault="00EB0188" w:rsidP="00FC4284">
            <w:pPr>
              <w:pStyle w:val="table"/>
            </w:pPr>
            <w:r>
              <w:t>15000T</w:t>
            </w:r>
          </w:p>
        </w:tc>
        <w:tc>
          <w:tcPr>
            <w:tcW w:w="900" w:type="dxa"/>
            <w:shd w:val="clear" w:color="auto" w:fill="FFFFFF"/>
            <w:vAlign w:val="center"/>
          </w:tcPr>
          <w:p w14:paraId="7700D6D6" w14:textId="77777777" w:rsidR="004A47D1" w:rsidRDefault="00EB0188" w:rsidP="00FC4284">
            <w:pPr>
              <w:pStyle w:val="table"/>
            </w:pPr>
            <w:r>
              <w:t>19000</w:t>
            </w:r>
          </w:p>
        </w:tc>
        <w:tc>
          <w:tcPr>
            <w:tcW w:w="900" w:type="dxa"/>
            <w:gridSpan w:val="2"/>
            <w:shd w:val="clear" w:color="auto" w:fill="FFFFFF"/>
            <w:vAlign w:val="center"/>
          </w:tcPr>
          <w:p w14:paraId="763EC6BA" w14:textId="77777777" w:rsidR="004A47D1" w:rsidRDefault="00EB0188" w:rsidP="00FC4284">
            <w:pPr>
              <w:pStyle w:val="table"/>
            </w:pPr>
            <w:r>
              <w:t>25000</w:t>
            </w:r>
          </w:p>
        </w:tc>
      </w:tr>
      <w:tr w:rsidR="004A47D1" w14:paraId="3436145F" w14:textId="77777777" w:rsidTr="00F8402C">
        <w:trPr>
          <w:trHeight w:val="235"/>
        </w:trPr>
        <w:tc>
          <w:tcPr>
            <w:tcW w:w="2080" w:type="dxa"/>
            <w:shd w:val="clear" w:color="auto" w:fill="FFFFFF"/>
            <w:vAlign w:val="center"/>
          </w:tcPr>
          <w:p w14:paraId="70649B67" w14:textId="77777777" w:rsidR="004A47D1" w:rsidRPr="009C262A" w:rsidRDefault="00EB0188" w:rsidP="00FC4284">
            <w:pPr>
              <w:pStyle w:val="table"/>
            </w:pPr>
            <w:r w:rsidRPr="009C262A">
              <w:t>Производительность</w:t>
            </w:r>
          </w:p>
        </w:tc>
        <w:tc>
          <w:tcPr>
            <w:tcW w:w="720" w:type="dxa"/>
            <w:shd w:val="clear" w:color="auto" w:fill="FFFFFF"/>
            <w:vAlign w:val="center"/>
          </w:tcPr>
          <w:p w14:paraId="5EAAB241" w14:textId="77777777" w:rsidR="004A47D1" w:rsidRDefault="004A47D1" w:rsidP="00FC4284">
            <w:pPr>
              <w:pStyle w:val="table"/>
            </w:pPr>
          </w:p>
        </w:tc>
        <w:tc>
          <w:tcPr>
            <w:tcW w:w="990" w:type="dxa"/>
            <w:shd w:val="clear" w:color="auto" w:fill="FFFFFF"/>
            <w:vAlign w:val="center"/>
          </w:tcPr>
          <w:p w14:paraId="558560EC" w14:textId="77777777" w:rsidR="004A47D1" w:rsidRDefault="004A47D1" w:rsidP="00FC4284">
            <w:pPr>
              <w:pStyle w:val="table"/>
            </w:pPr>
          </w:p>
        </w:tc>
        <w:tc>
          <w:tcPr>
            <w:tcW w:w="916" w:type="dxa"/>
            <w:shd w:val="clear" w:color="auto" w:fill="FFFFFF"/>
            <w:vAlign w:val="center"/>
          </w:tcPr>
          <w:p w14:paraId="78E41A7E" w14:textId="77777777" w:rsidR="004A47D1" w:rsidRDefault="004A47D1" w:rsidP="00FC4284">
            <w:pPr>
              <w:pStyle w:val="table"/>
            </w:pPr>
          </w:p>
        </w:tc>
        <w:tc>
          <w:tcPr>
            <w:tcW w:w="900" w:type="dxa"/>
            <w:shd w:val="clear" w:color="auto" w:fill="FFFFFF"/>
            <w:vAlign w:val="center"/>
          </w:tcPr>
          <w:p w14:paraId="61D94F07" w14:textId="77777777" w:rsidR="004A47D1" w:rsidRDefault="004A47D1" w:rsidP="00FC4284">
            <w:pPr>
              <w:pStyle w:val="table"/>
            </w:pPr>
          </w:p>
        </w:tc>
        <w:tc>
          <w:tcPr>
            <w:tcW w:w="900" w:type="dxa"/>
            <w:shd w:val="clear" w:color="auto" w:fill="FFFFFF"/>
            <w:vAlign w:val="center"/>
          </w:tcPr>
          <w:p w14:paraId="68B9B81A" w14:textId="77777777" w:rsidR="004A47D1" w:rsidRDefault="004A47D1" w:rsidP="00FC4284">
            <w:pPr>
              <w:pStyle w:val="table"/>
            </w:pPr>
          </w:p>
        </w:tc>
        <w:tc>
          <w:tcPr>
            <w:tcW w:w="900" w:type="dxa"/>
            <w:shd w:val="clear" w:color="auto" w:fill="FFFFFF"/>
            <w:vAlign w:val="center"/>
          </w:tcPr>
          <w:p w14:paraId="37D8A140" w14:textId="77777777" w:rsidR="004A47D1" w:rsidRDefault="004A47D1" w:rsidP="00FC4284">
            <w:pPr>
              <w:pStyle w:val="table"/>
            </w:pPr>
          </w:p>
        </w:tc>
        <w:tc>
          <w:tcPr>
            <w:tcW w:w="900" w:type="dxa"/>
            <w:shd w:val="clear" w:color="auto" w:fill="FFFFFF"/>
            <w:vAlign w:val="center"/>
          </w:tcPr>
          <w:p w14:paraId="0CAEEBFF" w14:textId="77777777" w:rsidR="004A47D1" w:rsidRDefault="004A47D1" w:rsidP="00FC4284">
            <w:pPr>
              <w:pStyle w:val="table"/>
            </w:pPr>
          </w:p>
        </w:tc>
        <w:tc>
          <w:tcPr>
            <w:tcW w:w="900" w:type="dxa"/>
            <w:shd w:val="clear" w:color="auto" w:fill="FFFFFF"/>
            <w:vAlign w:val="center"/>
          </w:tcPr>
          <w:p w14:paraId="2DA03DA6" w14:textId="77777777" w:rsidR="004A47D1" w:rsidRDefault="004A47D1" w:rsidP="00FC4284">
            <w:pPr>
              <w:pStyle w:val="table"/>
            </w:pPr>
          </w:p>
        </w:tc>
        <w:tc>
          <w:tcPr>
            <w:tcW w:w="900" w:type="dxa"/>
            <w:gridSpan w:val="2"/>
            <w:shd w:val="clear" w:color="auto" w:fill="FFFFFF"/>
            <w:vAlign w:val="center"/>
          </w:tcPr>
          <w:p w14:paraId="7769E2FE" w14:textId="77777777" w:rsidR="004A47D1" w:rsidRDefault="004A47D1" w:rsidP="00FC4284">
            <w:pPr>
              <w:pStyle w:val="table"/>
            </w:pPr>
          </w:p>
        </w:tc>
      </w:tr>
      <w:tr w:rsidR="004A47D1" w14:paraId="4F52D042" w14:textId="77777777" w:rsidTr="00F8402C">
        <w:trPr>
          <w:trHeight w:val="230"/>
        </w:trPr>
        <w:tc>
          <w:tcPr>
            <w:tcW w:w="2080" w:type="dxa"/>
            <w:shd w:val="clear" w:color="auto" w:fill="FFFFFF"/>
            <w:vAlign w:val="center"/>
          </w:tcPr>
          <w:p w14:paraId="19B86225" w14:textId="002CFF19" w:rsidR="004A47D1" w:rsidRDefault="00EB0188" w:rsidP="00FC4284">
            <w:pPr>
              <w:pStyle w:val="table"/>
            </w:pPr>
            <w:r>
              <w:t>Производительность</w:t>
            </w:r>
            <w:r w:rsidR="002B35E9">
              <w:rPr>
                <w:lang w:val="ru-RU"/>
              </w:rPr>
              <w:t xml:space="preserve"> по осушению</w:t>
            </w:r>
            <w:r>
              <w:t>*</w:t>
            </w:r>
          </w:p>
        </w:tc>
        <w:tc>
          <w:tcPr>
            <w:tcW w:w="720" w:type="dxa"/>
            <w:shd w:val="clear" w:color="auto" w:fill="FFFFFF"/>
            <w:vAlign w:val="center"/>
          </w:tcPr>
          <w:p w14:paraId="5199F2EB" w14:textId="77777777" w:rsidR="004A47D1" w:rsidRDefault="00EB0188" w:rsidP="00FC4284">
            <w:pPr>
              <w:pStyle w:val="table"/>
            </w:pPr>
            <w:r>
              <w:t>кг/ч</w:t>
            </w:r>
          </w:p>
        </w:tc>
        <w:tc>
          <w:tcPr>
            <w:tcW w:w="990" w:type="dxa"/>
            <w:shd w:val="clear" w:color="auto" w:fill="FFFFFF"/>
            <w:vAlign w:val="center"/>
          </w:tcPr>
          <w:p w14:paraId="1A08F42B" w14:textId="77777777" w:rsidR="004A47D1" w:rsidRDefault="00EB0188" w:rsidP="00FC4284">
            <w:pPr>
              <w:pStyle w:val="table"/>
            </w:pPr>
            <w:r>
              <w:t>52,9</w:t>
            </w:r>
          </w:p>
        </w:tc>
        <w:tc>
          <w:tcPr>
            <w:tcW w:w="916" w:type="dxa"/>
            <w:shd w:val="clear" w:color="auto" w:fill="FFFFFF"/>
            <w:vAlign w:val="center"/>
          </w:tcPr>
          <w:p w14:paraId="648BE472" w14:textId="77777777" w:rsidR="004A47D1" w:rsidRDefault="00EB0188" w:rsidP="00FC4284">
            <w:pPr>
              <w:pStyle w:val="table"/>
            </w:pPr>
            <w:r>
              <w:t>63,7</w:t>
            </w:r>
          </w:p>
        </w:tc>
        <w:tc>
          <w:tcPr>
            <w:tcW w:w="900" w:type="dxa"/>
            <w:shd w:val="clear" w:color="auto" w:fill="FFFFFF"/>
            <w:vAlign w:val="center"/>
          </w:tcPr>
          <w:p w14:paraId="65C7C68C" w14:textId="77777777" w:rsidR="004A47D1" w:rsidRDefault="00EB0188" w:rsidP="00FC4284">
            <w:pPr>
              <w:pStyle w:val="table"/>
            </w:pPr>
            <w:r>
              <w:t>65,9</w:t>
            </w:r>
          </w:p>
        </w:tc>
        <w:tc>
          <w:tcPr>
            <w:tcW w:w="900" w:type="dxa"/>
            <w:shd w:val="clear" w:color="auto" w:fill="FFFFFF"/>
            <w:vAlign w:val="center"/>
          </w:tcPr>
          <w:p w14:paraId="3C18E098" w14:textId="77777777" w:rsidR="004A47D1" w:rsidRDefault="00EB0188" w:rsidP="00FC4284">
            <w:pPr>
              <w:pStyle w:val="table"/>
            </w:pPr>
            <w:r>
              <w:t>81,8</w:t>
            </w:r>
          </w:p>
        </w:tc>
        <w:tc>
          <w:tcPr>
            <w:tcW w:w="900" w:type="dxa"/>
            <w:shd w:val="clear" w:color="auto" w:fill="FFFFFF"/>
            <w:vAlign w:val="center"/>
          </w:tcPr>
          <w:p w14:paraId="216D0B1A" w14:textId="77777777" w:rsidR="004A47D1" w:rsidRDefault="00EB0188" w:rsidP="00FC4284">
            <w:pPr>
              <w:pStyle w:val="table"/>
            </w:pPr>
            <w:r>
              <w:t>92,0</w:t>
            </w:r>
          </w:p>
        </w:tc>
        <w:tc>
          <w:tcPr>
            <w:tcW w:w="900" w:type="dxa"/>
            <w:shd w:val="clear" w:color="auto" w:fill="FFFFFF"/>
            <w:vAlign w:val="center"/>
          </w:tcPr>
          <w:p w14:paraId="6F4F9CCA" w14:textId="77777777" w:rsidR="004A47D1" w:rsidRDefault="00EB0188" w:rsidP="00FC4284">
            <w:pPr>
              <w:pStyle w:val="table"/>
            </w:pPr>
            <w:r>
              <w:t>70,2</w:t>
            </w:r>
          </w:p>
        </w:tc>
        <w:tc>
          <w:tcPr>
            <w:tcW w:w="900" w:type="dxa"/>
            <w:shd w:val="clear" w:color="auto" w:fill="FFFFFF"/>
            <w:vAlign w:val="center"/>
          </w:tcPr>
          <w:p w14:paraId="5C3EE200" w14:textId="77777777" w:rsidR="004A47D1" w:rsidRDefault="00EB0188" w:rsidP="00FC4284">
            <w:pPr>
              <w:pStyle w:val="table"/>
            </w:pPr>
            <w:r>
              <w:t>131,1</w:t>
            </w:r>
          </w:p>
        </w:tc>
        <w:tc>
          <w:tcPr>
            <w:tcW w:w="900" w:type="dxa"/>
            <w:gridSpan w:val="2"/>
            <w:shd w:val="clear" w:color="auto" w:fill="FFFFFF"/>
            <w:vAlign w:val="center"/>
          </w:tcPr>
          <w:p w14:paraId="7370F423" w14:textId="77777777" w:rsidR="004A47D1" w:rsidRDefault="00EB0188" w:rsidP="00FC4284">
            <w:pPr>
              <w:pStyle w:val="table"/>
            </w:pPr>
            <w:r>
              <w:t>162,0</w:t>
            </w:r>
          </w:p>
        </w:tc>
      </w:tr>
      <w:tr w:rsidR="004A47D1" w14:paraId="0CBED125" w14:textId="77777777" w:rsidTr="00F8402C">
        <w:trPr>
          <w:trHeight w:val="221"/>
        </w:trPr>
        <w:tc>
          <w:tcPr>
            <w:tcW w:w="2080" w:type="dxa"/>
            <w:shd w:val="clear" w:color="auto" w:fill="FFFFFF"/>
            <w:vAlign w:val="center"/>
          </w:tcPr>
          <w:p w14:paraId="370C6365" w14:textId="77777777" w:rsidR="004A47D1" w:rsidRPr="009C262A" w:rsidRDefault="00EB0188" w:rsidP="00FC4284">
            <w:pPr>
              <w:pStyle w:val="table"/>
            </w:pPr>
            <w:r w:rsidRPr="009C262A">
              <w:t>Вентиляторы</w:t>
            </w:r>
          </w:p>
        </w:tc>
        <w:tc>
          <w:tcPr>
            <w:tcW w:w="720" w:type="dxa"/>
            <w:shd w:val="clear" w:color="auto" w:fill="FFFFFF"/>
            <w:vAlign w:val="center"/>
          </w:tcPr>
          <w:p w14:paraId="714DF759" w14:textId="7FF57B00" w:rsidR="004A47D1" w:rsidRDefault="004A47D1" w:rsidP="00FC4284">
            <w:pPr>
              <w:pStyle w:val="table"/>
            </w:pPr>
          </w:p>
        </w:tc>
        <w:tc>
          <w:tcPr>
            <w:tcW w:w="990" w:type="dxa"/>
            <w:shd w:val="clear" w:color="auto" w:fill="FFFFFF"/>
            <w:vAlign w:val="center"/>
          </w:tcPr>
          <w:p w14:paraId="5717137B" w14:textId="25852552" w:rsidR="004A47D1" w:rsidRDefault="004A47D1" w:rsidP="00FC4284">
            <w:pPr>
              <w:pStyle w:val="table"/>
            </w:pPr>
          </w:p>
        </w:tc>
        <w:tc>
          <w:tcPr>
            <w:tcW w:w="916" w:type="dxa"/>
            <w:shd w:val="clear" w:color="auto" w:fill="FFFFFF"/>
            <w:vAlign w:val="center"/>
          </w:tcPr>
          <w:p w14:paraId="2B534328" w14:textId="15382236" w:rsidR="004A47D1" w:rsidRDefault="004A47D1" w:rsidP="00FC4284">
            <w:pPr>
              <w:pStyle w:val="table"/>
            </w:pPr>
          </w:p>
        </w:tc>
        <w:tc>
          <w:tcPr>
            <w:tcW w:w="900" w:type="dxa"/>
            <w:shd w:val="clear" w:color="auto" w:fill="FFFFFF"/>
            <w:vAlign w:val="center"/>
          </w:tcPr>
          <w:p w14:paraId="34441778" w14:textId="3FDCD084" w:rsidR="004A47D1" w:rsidRDefault="004A47D1" w:rsidP="00FC4284">
            <w:pPr>
              <w:pStyle w:val="table"/>
            </w:pPr>
          </w:p>
        </w:tc>
        <w:tc>
          <w:tcPr>
            <w:tcW w:w="900" w:type="dxa"/>
            <w:shd w:val="clear" w:color="auto" w:fill="FFFFFF"/>
            <w:vAlign w:val="center"/>
          </w:tcPr>
          <w:p w14:paraId="33452A71" w14:textId="77777777" w:rsidR="004A47D1" w:rsidRDefault="004A47D1" w:rsidP="00FC4284">
            <w:pPr>
              <w:pStyle w:val="table"/>
            </w:pPr>
          </w:p>
        </w:tc>
        <w:tc>
          <w:tcPr>
            <w:tcW w:w="900" w:type="dxa"/>
            <w:shd w:val="clear" w:color="auto" w:fill="FFFFFF"/>
            <w:vAlign w:val="center"/>
          </w:tcPr>
          <w:p w14:paraId="7F79EE57" w14:textId="0ECF4027" w:rsidR="004A47D1" w:rsidRDefault="004A47D1" w:rsidP="00FC4284">
            <w:pPr>
              <w:pStyle w:val="table"/>
            </w:pPr>
          </w:p>
        </w:tc>
        <w:tc>
          <w:tcPr>
            <w:tcW w:w="900" w:type="dxa"/>
            <w:shd w:val="clear" w:color="auto" w:fill="FFFFFF"/>
            <w:vAlign w:val="center"/>
          </w:tcPr>
          <w:p w14:paraId="03B96FC7" w14:textId="0A4EDF0A" w:rsidR="004A47D1" w:rsidRDefault="004A47D1" w:rsidP="00FC4284">
            <w:pPr>
              <w:pStyle w:val="table"/>
            </w:pPr>
          </w:p>
        </w:tc>
        <w:tc>
          <w:tcPr>
            <w:tcW w:w="900" w:type="dxa"/>
            <w:shd w:val="clear" w:color="auto" w:fill="FFFFFF"/>
            <w:vAlign w:val="center"/>
          </w:tcPr>
          <w:p w14:paraId="7C01D59E" w14:textId="7D42E4C2" w:rsidR="004A47D1" w:rsidRDefault="004A47D1" w:rsidP="00FC4284">
            <w:pPr>
              <w:pStyle w:val="table"/>
            </w:pPr>
          </w:p>
        </w:tc>
        <w:tc>
          <w:tcPr>
            <w:tcW w:w="900" w:type="dxa"/>
            <w:gridSpan w:val="2"/>
            <w:shd w:val="clear" w:color="auto" w:fill="FFFFFF"/>
            <w:vAlign w:val="center"/>
          </w:tcPr>
          <w:p w14:paraId="6D6D14AB" w14:textId="59431329" w:rsidR="004A47D1" w:rsidRDefault="004A47D1" w:rsidP="00FC4284">
            <w:pPr>
              <w:pStyle w:val="table"/>
            </w:pPr>
          </w:p>
        </w:tc>
      </w:tr>
      <w:tr w:rsidR="004A47D1" w14:paraId="773B4135" w14:textId="77777777" w:rsidTr="00F8402C">
        <w:trPr>
          <w:trHeight w:val="235"/>
        </w:trPr>
        <w:tc>
          <w:tcPr>
            <w:tcW w:w="2080" w:type="dxa"/>
            <w:shd w:val="clear" w:color="auto" w:fill="FFFFFF"/>
            <w:vAlign w:val="center"/>
          </w:tcPr>
          <w:p w14:paraId="0F6A3703" w14:textId="77777777" w:rsidR="004A47D1" w:rsidRDefault="00EB0188" w:rsidP="00FC4284">
            <w:pPr>
              <w:pStyle w:val="table"/>
            </w:pPr>
            <w:r>
              <w:t>Расход обрабатываемого воздуха</w:t>
            </w:r>
          </w:p>
        </w:tc>
        <w:tc>
          <w:tcPr>
            <w:tcW w:w="720" w:type="dxa"/>
            <w:shd w:val="clear" w:color="auto" w:fill="FFFFFF"/>
            <w:vAlign w:val="center"/>
          </w:tcPr>
          <w:p w14:paraId="78CD14E6" w14:textId="77777777" w:rsidR="004A47D1" w:rsidRDefault="00EB0188" w:rsidP="00FC4284">
            <w:pPr>
              <w:pStyle w:val="table"/>
            </w:pPr>
            <w:r>
              <w:t>м</w:t>
            </w:r>
            <w:r>
              <w:rPr>
                <w:vertAlign w:val="superscript"/>
              </w:rPr>
              <w:t>3</w:t>
            </w:r>
            <w:r>
              <w:t>/ч</w:t>
            </w:r>
          </w:p>
        </w:tc>
        <w:tc>
          <w:tcPr>
            <w:tcW w:w="990" w:type="dxa"/>
            <w:shd w:val="clear" w:color="auto" w:fill="FFFFFF"/>
            <w:vAlign w:val="center"/>
          </w:tcPr>
          <w:p w14:paraId="6EA7BF34" w14:textId="77777777" w:rsidR="004A47D1" w:rsidRDefault="00EB0188" w:rsidP="00FC4284">
            <w:pPr>
              <w:pStyle w:val="table"/>
            </w:pPr>
            <w:r>
              <w:t>7000</w:t>
            </w:r>
          </w:p>
        </w:tc>
        <w:tc>
          <w:tcPr>
            <w:tcW w:w="916" w:type="dxa"/>
            <w:shd w:val="clear" w:color="auto" w:fill="FFFFFF"/>
            <w:vAlign w:val="center"/>
          </w:tcPr>
          <w:p w14:paraId="345F0D46" w14:textId="77777777" w:rsidR="004A47D1" w:rsidRDefault="00EB0188" w:rsidP="00FC4284">
            <w:pPr>
              <w:pStyle w:val="table"/>
            </w:pPr>
            <w:r>
              <w:t>9000</w:t>
            </w:r>
          </w:p>
        </w:tc>
        <w:tc>
          <w:tcPr>
            <w:tcW w:w="900" w:type="dxa"/>
            <w:shd w:val="clear" w:color="auto" w:fill="FFFFFF"/>
            <w:vAlign w:val="center"/>
          </w:tcPr>
          <w:p w14:paraId="3D8D191C" w14:textId="77777777" w:rsidR="004A47D1" w:rsidRDefault="00EB0188" w:rsidP="00FC4284">
            <w:pPr>
              <w:pStyle w:val="table"/>
            </w:pPr>
            <w:r>
              <w:t>12000</w:t>
            </w:r>
          </w:p>
        </w:tc>
        <w:tc>
          <w:tcPr>
            <w:tcW w:w="900" w:type="dxa"/>
            <w:shd w:val="clear" w:color="auto" w:fill="FFFFFF"/>
            <w:vAlign w:val="center"/>
          </w:tcPr>
          <w:p w14:paraId="6909297A" w14:textId="77777777" w:rsidR="004A47D1" w:rsidRDefault="00EB0188" w:rsidP="00FC4284">
            <w:pPr>
              <w:pStyle w:val="table"/>
            </w:pPr>
            <w:r>
              <w:t>11000</w:t>
            </w:r>
          </w:p>
        </w:tc>
        <w:tc>
          <w:tcPr>
            <w:tcW w:w="900" w:type="dxa"/>
            <w:shd w:val="clear" w:color="auto" w:fill="FFFFFF"/>
            <w:vAlign w:val="center"/>
          </w:tcPr>
          <w:p w14:paraId="1F891326" w14:textId="77777777" w:rsidR="004A47D1" w:rsidRDefault="00EB0188" w:rsidP="00FC4284">
            <w:pPr>
              <w:pStyle w:val="table"/>
            </w:pPr>
            <w:r>
              <w:t>13000</w:t>
            </w:r>
          </w:p>
        </w:tc>
        <w:tc>
          <w:tcPr>
            <w:tcW w:w="900" w:type="dxa"/>
            <w:shd w:val="clear" w:color="auto" w:fill="FFFFFF"/>
            <w:vAlign w:val="center"/>
          </w:tcPr>
          <w:p w14:paraId="68B06CDF" w14:textId="77777777" w:rsidR="004A47D1" w:rsidRDefault="00EB0188" w:rsidP="00FC4284">
            <w:pPr>
              <w:pStyle w:val="table"/>
            </w:pPr>
            <w:r>
              <w:t>15000</w:t>
            </w:r>
          </w:p>
        </w:tc>
        <w:tc>
          <w:tcPr>
            <w:tcW w:w="900" w:type="dxa"/>
            <w:shd w:val="clear" w:color="auto" w:fill="FFFFFF"/>
            <w:vAlign w:val="center"/>
          </w:tcPr>
          <w:p w14:paraId="534D9F92" w14:textId="77777777" w:rsidR="004A47D1" w:rsidRDefault="00EB0188" w:rsidP="00FC4284">
            <w:pPr>
              <w:pStyle w:val="table"/>
            </w:pPr>
            <w:r>
              <w:t>19000</w:t>
            </w:r>
          </w:p>
        </w:tc>
        <w:tc>
          <w:tcPr>
            <w:tcW w:w="900" w:type="dxa"/>
            <w:gridSpan w:val="2"/>
            <w:shd w:val="clear" w:color="auto" w:fill="FFFFFF"/>
            <w:vAlign w:val="center"/>
          </w:tcPr>
          <w:p w14:paraId="63EF87D7" w14:textId="77777777" w:rsidR="004A47D1" w:rsidRDefault="00EB0188" w:rsidP="00FC4284">
            <w:pPr>
              <w:pStyle w:val="table"/>
            </w:pPr>
            <w:r>
              <w:t>25000</w:t>
            </w:r>
          </w:p>
        </w:tc>
      </w:tr>
      <w:tr w:rsidR="004A47D1" w14:paraId="59D7CF3E" w14:textId="77777777" w:rsidTr="00F8402C">
        <w:trPr>
          <w:trHeight w:val="226"/>
        </w:trPr>
        <w:tc>
          <w:tcPr>
            <w:tcW w:w="2080" w:type="dxa"/>
            <w:shd w:val="clear" w:color="auto" w:fill="FFFFFF"/>
            <w:vAlign w:val="center"/>
          </w:tcPr>
          <w:p w14:paraId="374182FE" w14:textId="77777777" w:rsidR="004A47D1" w:rsidRDefault="00EB0188" w:rsidP="00FC4284">
            <w:pPr>
              <w:pStyle w:val="table"/>
            </w:pPr>
            <w:r>
              <w:t>Полезное статическое давление</w:t>
            </w:r>
          </w:p>
        </w:tc>
        <w:tc>
          <w:tcPr>
            <w:tcW w:w="720" w:type="dxa"/>
            <w:shd w:val="clear" w:color="auto" w:fill="FFFFFF"/>
            <w:vAlign w:val="center"/>
          </w:tcPr>
          <w:p w14:paraId="674B241C" w14:textId="77777777" w:rsidR="004A47D1" w:rsidRDefault="00EB0188" w:rsidP="00FC4284">
            <w:pPr>
              <w:pStyle w:val="table"/>
            </w:pPr>
            <w:r>
              <w:t>Па</w:t>
            </w:r>
          </w:p>
        </w:tc>
        <w:tc>
          <w:tcPr>
            <w:tcW w:w="990" w:type="dxa"/>
            <w:shd w:val="clear" w:color="auto" w:fill="FFFFFF"/>
            <w:vAlign w:val="center"/>
          </w:tcPr>
          <w:p w14:paraId="48B53E35" w14:textId="77777777" w:rsidR="004A47D1" w:rsidRDefault="00EB0188" w:rsidP="00FC4284">
            <w:pPr>
              <w:pStyle w:val="table"/>
            </w:pPr>
            <w:r>
              <w:t>400</w:t>
            </w:r>
          </w:p>
        </w:tc>
        <w:tc>
          <w:tcPr>
            <w:tcW w:w="916" w:type="dxa"/>
            <w:shd w:val="clear" w:color="auto" w:fill="FFFFFF"/>
            <w:vAlign w:val="center"/>
          </w:tcPr>
          <w:p w14:paraId="6C2050A4" w14:textId="77777777" w:rsidR="004A47D1" w:rsidRDefault="00EB0188" w:rsidP="00FC4284">
            <w:pPr>
              <w:pStyle w:val="table"/>
            </w:pPr>
            <w:r>
              <w:t>400</w:t>
            </w:r>
          </w:p>
        </w:tc>
        <w:tc>
          <w:tcPr>
            <w:tcW w:w="900" w:type="dxa"/>
            <w:shd w:val="clear" w:color="auto" w:fill="FFFFFF"/>
            <w:vAlign w:val="center"/>
          </w:tcPr>
          <w:p w14:paraId="2EC2982B" w14:textId="77777777" w:rsidR="004A47D1" w:rsidRDefault="00EB0188" w:rsidP="00FC4284">
            <w:pPr>
              <w:pStyle w:val="table"/>
            </w:pPr>
            <w:r>
              <w:t>400</w:t>
            </w:r>
          </w:p>
        </w:tc>
        <w:tc>
          <w:tcPr>
            <w:tcW w:w="900" w:type="dxa"/>
            <w:shd w:val="clear" w:color="auto" w:fill="FFFFFF"/>
            <w:vAlign w:val="center"/>
          </w:tcPr>
          <w:p w14:paraId="7A54755F" w14:textId="77777777" w:rsidR="004A47D1" w:rsidRDefault="00EB0188" w:rsidP="00FC4284">
            <w:pPr>
              <w:pStyle w:val="table"/>
            </w:pPr>
            <w:r>
              <w:t>400</w:t>
            </w:r>
          </w:p>
        </w:tc>
        <w:tc>
          <w:tcPr>
            <w:tcW w:w="900" w:type="dxa"/>
            <w:shd w:val="clear" w:color="auto" w:fill="FFFFFF"/>
            <w:vAlign w:val="center"/>
          </w:tcPr>
          <w:p w14:paraId="1527AFDB" w14:textId="77777777" w:rsidR="004A47D1" w:rsidRDefault="00EB0188" w:rsidP="00FC4284">
            <w:pPr>
              <w:pStyle w:val="table"/>
            </w:pPr>
            <w:r>
              <w:t>400</w:t>
            </w:r>
          </w:p>
        </w:tc>
        <w:tc>
          <w:tcPr>
            <w:tcW w:w="900" w:type="dxa"/>
            <w:shd w:val="clear" w:color="auto" w:fill="FFFFFF"/>
            <w:vAlign w:val="center"/>
          </w:tcPr>
          <w:p w14:paraId="2E921F3B" w14:textId="77777777" w:rsidR="004A47D1" w:rsidRDefault="00EB0188" w:rsidP="00FC4284">
            <w:pPr>
              <w:pStyle w:val="table"/>
            </w:pPr>
            <w:r>
              <w:t>400</w:t>
            </w:r>
          </w:p>
        </w:tc>
        <w:tc>
          <w:tcPr>
            <w:tcW w:w="900" w:type="dxa"/>
            <w:shd w:val="clear" w:color="auto" w:fill="FFFFFF"/>
            <w:vAlign w:val="center"/>
          </w:tcPr>
          <w:p w14:paraId="36C4D687" w14:textId="77777777" w:rsidR="004A47D1" w:rsidRDefault="00EB0188" w:rsidP="00FC4284">
            <w:pPr>
              <w:pStyle w:val="table"/>
            </w:pPr>
            <w:r>
              <w:t>400</w:t>
            </w:r>
          </w:p>
        </w:tc>
        <w:tc>
          <w:tcPr>
            <w:tcW w:w="900" w:type="dxa"/>
            <w:gridSpan w:val="2"/>
            <w:shd w:val="clear" w:color="auto" w:fill="FFFFFF"/>
            <w:vAlign w:val="center"/>
          </w:tcPr>
          <w:p w14:paraId="3866C672" w14:textId="77777777" w:rsidR="004A47D1" w:rsidRDefault="00EB0188" w:rsidP="00FC4284">
            <w:pPr>
              <w:pStyle w:val="table"/>
            </w:pPr>
            <w:r>
              <w:t>400</w:t>
            </w:r>
          </w:p>
        </w:tc>
      </w:tr>
      <w:tr w:rsidR="004A47D1" w14:paraId="6A9E6A90" w14:textId="77777777" w:rsidTr="00F8402C">
        <w:trPr>
          <w:trHeight w:val="226"/>
        </w:trPr>
        <w:tc>
          <w:tcPr>
            <w:tcW w:w="2080" w:type="dxa"/>
            <w:shd w:val="clear" w:color="auto" w:fill="FFFFFF"/>
            <w:vAlign w:val="center"/>
          </w:tcPr>
          <w:p w14:paraId="47365078" w14:textId="77777777" w:rsidR="004A47D1" w:rsidRDefault="00EB0188" w:rsidP="00FC4284">
            <w:pPr>
              <w:pStyle w:val="table"/>
            </w:pPr>
            <w:r>
              <w:t>Номинальная мощность вентилятора</w:t>
            </w:r>
          </w:p>
        </w:tc>
        <w:tc>
          <w:tcPr>
            <w:tcW w:w="720" w:type="dxa"/>
            <w:shd w:val="clear" w:color="auto" w:fill="FFFFFF"/>
            <w:vAlign w:val="center"/>
          </w:tcPr>
          <w:p w14:paraId="09B9E85C" w14:textId="77777777" w:rsidR="004A47D1" w:rsidRDefault="00EB0188" w:rsidP="00FC4284">
            <w:pPr>
              <w:pStyle w:val="table"/>
            </w:pPr>
            <w:r>
              <w:t>кВт</w:t>
            </w:r>
          </w:p>
        </w:tc>
        <w:tc>
          <w:tcPr>
            <w:tcW w:w="990" w:type="dxa"/>
            <w:shd w:val="clear" w:color="auto" w:fill="FFFFFF"/>
            <w:vAlign w:val="center"/>
          </w:tcPr>
          <w:p w14:paraId="3C13BFF4" w14:textId="77777777" w:rsidR="004A47D1" w:rsidRDefault="00EB0188" w:rsidP="00FC4284">
            <w:pPr>
              <w:pStyle w:val="table"/>
            </w:pPr>
            <w:r>
              <w:t>4</w:t>
            </w:r>
          </w:p>
        </w:tc>
        <w:tc>
          <w:tcPr>
            <w:tcW w:w="916" w:type="dxa"/>
            <w:shd w:val="clear" w:color="auto" w:fill="FFFFFF"/>
            <w:vAlign w:val="center"/>
          </w:tcPr>
          <w:p w14:paraId="5CB7C5C3" w14:textId="77777777" w:rsidR="004A47D1" w:rsidRDefault="00EB0188" w:rsidP="00FC4284">
            <w:pPr>
              <w:pStyle w:val="table"/>
            </w:pPr>
            <w:r>
              <w:t>5,5</w:t>
            </w:r>
          </w:p>
        </w:tc>
        <w:tc>
          <w:tcPr>
            <w:tcW w:w="900" w:type="dxa"/>
            <w:shd w:val="clear" w:color="auto" w:fill="FFFFFF"/>
            <w:vAlign w:val="center"/>
          </w:tcPr>
          <w:p w14:paraId="112AA6AE" w14:textId="77777777" w:rsidR="004A47D1" w:rsidRDefault="00EB0188" w:rsidP="00FC4284">
            <w:pPr>
              <w:pStyle w:val="table"/>
            </w:pPr>
            <w:r>
              <w:t>7,5</w:t>
            </w:r>
          </w:p>
        </w:tc>
        <w:tc>
          <w:tcPr>
            <w:tcW w:w="900" w:type="dxa"/>
            <w:shd w:val="clear" w:color="auto" w:fill="FFFFFF"/>
            <w:vAlign w:val="center"/>
          </w:tcPr>
          <w:p w14:paraId="2C4916B6" w14:textId="77777777" w:rsidR="004A47D1" w:rsidRDefault="00EB0188" w:rsidP="00FC4284">
            <w:pPr>
              <w:pStyle w:val="table"/>
            </w:pPr>
            <w:r>
              <w:t>7,5</w:t>
            </w:r>
          </w:p>
        </w:tc>
        <w:tc>
          <w:tcPr>
            <w:tcW w:w="900" w:type="dxa"/>
            <w:shd w:val="clear" w:color="auto" w:fill="FFFFFF"/>
            <w:vAlign w:val="center"/>
          </w:tcPr>
          <w:p w14:paraId="0AF9121F" w14:textId="77777777" w:rsidR="004A47D1" w:rsidRDefault="00EB0188" w:rsidP="00FC4284">
            <w:pPr>
              <w:pStyle w:val="table"/>
            </w:pPr>
            <w:r>
              <w:t>7,5</w:t>
            </w:r>
          </w:p>
        </w:tc>
        <w:tc>
          <w:tcPr>
            <w:tcW w:w="900" w:type="dxa"/>
            <w:shd w:val="clear" w:color="auto" w:fill="FFFFFF"/>
            <w:vAlign w:val="center"/>
          </w:tcPr>
          <w:p w14:paraId="1038E61D" w14:textId="77777777" w:rsidR="004A47D1" w:rsidRDefault="00EB0188" w:rsidP="00FC4284">
            <w:pPr>
              <w:pStyle w:val="table"/>
            </w:pPr>
            <w:r>
              <w:t>11</w:t>
            </w:r>
          </w:p>
        </w:tc>
        <w:tc>
          <w:tcPr>
            <w:tcW w:w="900" w:type="dxa"/>
            <w:shd w:val="clear" w:color="auto" w:fill="FFFFFF"/>
            <w:vAlign w:val="center"/>
          </w:tcPr>
          <w:p w14:paraId="71E09882" w14:textId="77777777" w:rsidR="004A47D1" w:rsidRDefault="00EB0188" w:rsidP="00FC4284">
            <w:pPr>
              <w:pStyle w:val="table"/>
            </w:pPr>
            <w:r>
              <w:t>11</w:t>
            </w:r>
          </w:p>
        </w:tc>
        <w:tc>
          <w:tcPr>
            <w:tcW w:w="900" w:type="dxa"/>
            <w:gridSpan w:val="2"/>
            <w:shd w:val="clear" w:color="auto" w:fill="FFFFFF"/>
            <w:vAlign w:val="center"/>
          </w:tcPr>
          <w:p w14:paraId="5047B959" w14:textId="77777777" w:rsidR="004A47D1" w:rsidRDefault="00EB0188" w:rsidP="00FC4284">
            <w:pPr>
              <w:pStyle w:val="table"/>
            </w:pPr>
            <w:r>
              <w:t>15</w:t>
            </w:r>
          </w:p>
        </w:tc>
      </w:tr>
      <w:tr w:rsidR="004A47D1" w14:paraId="427D954C" w14:textId="77777777" w:rsidTr="00F8402C">
        <w:trPr>
          <w:trHeight w:val="230"/>
        </w:trPr>
        <w:tc>
          <w:tcPr>
            <w:tcW w:w="2080" w:type="dxa"/>
            <w:shd w:val="clear" w:color="auto" w:fill="FFFFFF"/>
            <w:vAlign w:val="center"/>
          </w:tcPr>
          <w:p w14:paraId="5A6B1158" w14:textId="77777777" w:rsidR="004A47D1" w:rsidRDefault="00EB0188" w:rsidP="00FC4284">
            <w:pPr>
              <w:pStyle w:val="table"/>
            </w:pPr>
            <w:r>
              <w:t>Расход регенерирующего воздуха</w:t>
            </w:r>
          </w:p>
        </w:tc>
        <w:tc>
          <w:tcPr>
            <w:tcW w:w="720" w:type="dxa"/>
            <w:shd w:val="clear" w:color="auto" w:fill="FFFFFF"/>
            <w:vAlign w:val="center"/>
          </w:tcPr>
          <w:p w14:paraId="5885408C" w14:textId="77777777" w:rsidR="004A47D1" w:rsidRDefault="00EB0188" w:rsidP="00FC4284">
            <w:pPr>
              <w:pStyle w:val="table"/>
            </w:pPr>
            <w:r>
              <w:t>м</w:t>
            </w:r>
            <w:r>
              <w:rPr>
                <w:vertAlign w:val="superscript"/>
              </w:rPr>
              <w:t>3</w:t>
            </w:r>
            <w:r>
              <w:t>/ч</w:t>
            </w:r>
          </w:p>
        </w:tc>
        <w:tc>
          <w:tcPr>
            <w:tcW w:w="990" w:type="dxa"/>
            <w:shd w:val="clear" w:color="auto" w:fill="FFFFFF"/>
            <w:vAlign w:val="center"/>
          </w:tcPr>
          <w:p w14:paraId="0B0A2410" w14:textId="77777777" w:rsidR="004A47D1" w:rsidRDefault="00EB0188" w:rsidP="00FC4284">
            <w:pPr>
              <w:pStyle w:val="table"/>
            </w:pPr>
            <w:r>
              <w:t>2300</w:t>
            </w:r>
          </w:p>
        </w:tc>
        <w:tc>
          <w:tcPr>
            <w:tcW w:w="916" w:type="dxa"/>
            <w:shd w:val="clear" w:color="auto" w:fill="FFFFFF"/>
            <w:vAlign w:val="center"/>
          </w:tcPr>
          <w:p w14:paraId="1F162E31" w14:textId="77777777" w:rsidR="004A47D1" w:rsidRDefault="00EB0188" w:rsidP="00FC4284">
            <w:pPr>
              <w:pStyle w:val="table"/>
            </w:pPr>
            <w:r>
              <w:t>2700</w:t>
            </w:r>
          </w:p>
        </w:tc>
        <w:tc>
          <w:tcPr>
            <w:tcW w:w="900" w:type="dxa"/>
            <w:shd w:val="clear" w:color="auto" w:fill="FFFFFF"/>
            <w:vAlign w:val="center"/>
          </w:tcPr>
          <w:p w14:paraId="30F6C001" w14:textId="77777777" w:rsidR="004A47D1" w:rsidRDefault="00EB0188" w:rsidP="00FC4284">
            <w:pPr>
              <w:pStyle w:val="table"/>
            </w:pPr>
            <w:r>
              <w:t>2300</w:t>
            </w:r>
          </w:p>
        </w:tc>
        <w:tc>
          <w:tcPr>
            <w:tcW w:w="900" w:type="dxa"/>
            <w:shd w:val="clear" w:color="auto" w:fill="FFFFFF"/>
            <w:vAlign w:val="center"/>
          </w:tcPr>
          <w:p w14:paraId="0530B4AB" w14:textId="77777777" w:rsidR="004A47D1" w:rsidRDefault="00EB0188" w:rsidP="00FC4284">
            <w:pPr>
              <w:pStyle w:val="table"/>
            </w:pPr>
            <w:r>
              <w:t>3670</w:t>
            </w:r>
          </w:p>
        </w:tc>
        <w:tc>
          <w:tcPr>
            <w:tcW w:w="900" w:type="dxa"/>
            <w:shd w:val="clear" w:color="auto" w:fill="FFFFFF"/>
            <w:vAlign w:val="center"/>
          </w:tcPr>
          <w:p w14:paraId="388FB07B" w14:textId="77777777" w:rsidR="004A47D1" w:rsidRDefault="00EB0188" w:rsidP="00FC4284">
            <w:pPr>
              <w:pStyle w:val="table"/>
            </w:pPr>
            <w:r>
              <w:t>4300</w:t>
            </w:r>
          </w:p>
        </w:tc>
        <w:tc>
          <w:tcPr>
            <w:tcW w:w="900" w:type="dxa"/>
            <w:shd w:val="clear" w:color="auto" w:fill="FFFFFF"/>
            <w:vAlign w:val="center"/>
          </w:tcPr>
          <w:p w14:paraId="7B722689" w14:textId="77777777" w:rsidR="004A47D1" w:rsidRDefault="00EB0188" w:rsidP="00FC4284">
            <w:pPr>
              <w:pStyle w:val="table"/>
            </w:pPr>
            <w:r>
              <w:t>2700</w:t>
            </w:r>
          </w:p>
        </w:tc>
        <w:tc>
          <w:tcPr>
            <w:tcW w:w="900" w:type="dxa"/>
            <w:shd w:val="clear" w:color="auto" w:fill="FFFFFF"/>
            <w:vAlign w:val="center"/>
          </w:tcPr>
          <w:p w14:paraId="653D5D63" w14:textId="77777777" w:rsidR="004A47D1" w:rsidRDefault="00EB0188" w:rsidP="00FC4284">
            <w:pPr>
              <w:pStyle w:val="table"/>
            </w:pPr>
            <w:r>
              <w:t>5500</w:t>
            </w:r>
          </w:p>
        </w:tc>
        <w:tc>
          <w:tcPr>
            <w:tcW w:w="900" w:type="dxa"/>
            <w:gridSpan w:val="2"/>
            <w:shd w:val="clear" w:color="auto" w:fill="FFFFFF"/>
            <w:vAlign w:val="center"/>
          </w:tcPr>
          <w:p w14:paraId="7E349679" w14:textId="77777777" w:rsidR="004A47D1" w:rsidRDefault="00EB0188" w:rsidP="00FC4284">
            <w:pPr>
              <w:pStyle w:val="table"/>
            </w:pPr>
            <w:r>
              <w:t>7900</w:t>
            </w:r>
          </w:p>
        </w:tc>
      </w:tr>
      <w:tr w:rsidR="004A47D1" w14:paraId="0C7AD63B" w14:textId="77777777" w:rsidTr="00F8402C">
        <w:trPr>
          <w:trHeight w:val="226"/>
        </w:trPr>
        <w:tc>
          <w:tcPr>
            <w:tcW w:w="2080" w:type="dxa"/>
            <w:shd w:val="clear" w:color="auto" w:fill="FFFFFF"/>
            <w:vAlign w:val="center"/>
          </w:tcPr>
          <w:p w14:paraId="66D54977" w14:textId="77777777" w:rsidR="004A47D1" w:rsidRDefault="00EB0188" w:rsidP="00FC4284">
            <w:pPr>
              <w:pStyle w:val="table"/>
            </w:pPr>
            <w:r>
              <w:t>Полезное статическое давление</w:t>
            </w:r>
          </w:p>
        </w:tc>
        <w:tc>
          <w:tcPr>
            <w:tcW w:w="720" w:type="dxa"/>
            <w:shd w:val="clear" w:color="auto" w:fill="FFFFFF"/>
            <w:vAlign w:val="center"/>
          </w:tcPr>
          <w:p w14:paraId="1F7057AA" w14:textId="77777777" w:rsidR="004A47D1" w:rsidRDefault="00EB0188" w:rsidP="00FC4284">
            <w:pPr>
              <w:pStyle w:val="table"/>
            </w:pPr>
            <w:r>
              <w:t>Па</w:t>
            </w:r>
          </w:p>
        </w:tc>
        <w:tc>
          <w:tcPr>
            <w:tcW w:w="990" w:type="dxa"/>
            <w:shd w:val="clear" w:color="auto" w:fill="FFFFFF"/>
            <w:vAlign w:val="center"/>
          </w:tcPr>
          <w:p w14:paraId="33DFCAC8" w14:textId="77777777" w:rsidR="004A47D1" w:rsidRDefault="00EB0188" w:rsidP="00FC4284">
            <w:pPr>
              <w:pStyle w:val="table"/>
            </w:pPr>
            <w:r>
              <w:t>400</w:t>
            </w:r>
          </w:p>
        </w:tc>
        <w:tc>
          <w:tcPr>
            <w:tcW w:w="916" w:type="dxa"/>
            <w:shd w:val="clear" w:color="auto" w:fill="FFFFFF"/>
            <w:vAlign w:val="center"/>
          </w:tcPr>
          <w:p w14:paraId="2B733313" w14:textId="77777777" w:rsidR="004A47D1" w:rsidRDefault="00EB0188" w:rsidP="00FC4284">
            <w:pPr>
              <w:pStyle w:val="table"/>
            </w:pPr>
            <w:r>
              <w:t>400</w:t>
            </w:r>
          </w:p>
        </w:tc>
        <w:tc>
          <w:tcPr>
            <w:tcW w:w="900" w:type="dxa"/>
            <w:shd w:val="clear" w:color="auto" w:fill="FFFFFF"/>
            <w:vAlign w:val="center"/>
          </w:tcPr>
          <w:p w14:paraId="7D7B2043" w14:textId="77777777" w:rsidR="004A47D1" w:rsidRDefault="00EB0188" w:rsidP="00FC4284">
            <w:pPr>
              <w:pStyle w:val="table"/>
            </w:pPr>
            <w:r>
              <w:t>400</w:t>
            </w:r>
          </w:p>
        </w:tc>
        <w:tc>
          <w:tcPr>
            <w:tcW w:w="900" w:type="dxa"/>
            <w:shd w:val="clear" w:color="auto" w:fill="FFFFFF"/>
            <w:vAlign w:val="center"/>
          </w:tcPr>
          <w:p w14:paraId="7791ABAA" w14:textId="77777777" w:rsidR="004A47D1" w:rsidRDefault="00EB0188" w:rsidP="00FC4284">
            <w:pPr>
              <w:pStyle w:val="table"/>
            </w:pPr>
            <w:r>
              <w:t>400</w:t>
            </w:r>
          </w:p>
        </w:tc>
        <w:tc>
          <w:tcPr>
            <w:tcW w:w="900" w:type="dxa"/>
            <w:shd w:val="clear" w:color="auto" w:fill="FFFFFF"/>
            <w:vAlign w:val="center"/>
          </w:tcPr>
          <w:p w14:paraId="2A738661" w14:textId="77777777" w:rsidR="004A47D1" w:rsidRDefault="00EB0188" w:rsidP="00FC4284">
            <w:pPr>
              <w:pStyle w:val="table"/>
            </w:pPr>
            <w:r>
              <w:t>400</w:t>
            </w:r>
          </w:p>
        </w:tc>
        <w:tc>
          <w:tcPr>
            <w:tcW w:w="900" w:type="dxa"/>
            <w:shd w:val="clear" w:color="auto" w:fill="FFFFFF"/>
            <w:vAlign w:val="center"/>
          </w:tcPr>
          <w:p w14:paraId="2CF70730" w14:textId="77777777" w:rsidR="004A47D1" w:rsidRDefault="00EB0188" w:rsidP="00FC4284">
            <w:pPr>
              <w:pStyle w:val="table"/>
            </w:pPr>
            <w:r>
              <w:t>400</w:t>
            </w:r>
          </w:p>
        </w:tc>
        <w:tc>
          <w:tcPr>
            <w:tcW w:w="900" w:type="dxa"/>
            <w:shd w:val="clear" w:color="auto" w:fill="FFFFFF"/>
            <w:vAlign w:val="center"/>
          </w:tcPr>
          <w:p w14:paraId="1BDB8F03" w14:textId="77777777" w:rsidR="004A47D1" w:rsidRDefault="00EB0188" w:rsidP="00FC4284">
            <w:pPr>
              <w:pStyle w:val="table"/>
            </w:pPr>
            <w:r>
              <w:t>400</w:t>
            </w:r>
          </w:p>
        </w:tc>
        <w:tc>
          <w:tcPr>
            <w:tcW w:w="900" w:type="dxa"/>
            <w:gridSpan w:val="2"/>
            <w:shd w:val="clear" w:color="auto" w:fill="FFFFFF"/>
            <w:vAlign w:val="center"/>
          </w:tcPr>
          <w:p w14:paraId="510A2002" w14:textId="77777777" w:rsidR="004A47D1" w:rsidRDefault="00EB0188" w:rsidP="00FC4284">
            <w:pPr>
              <w:pStyle w:val="table"/>
            </w:pPr>
            <w:r>
              <w:t>400</w:t>
            </w:r>
          </w:p>
        </w:tc>
      </w:tr>
      <w:tr w:rsidR="004A47D1" w14:paraId="72848B5A" w14:textId="77777777" w:rsidTr="00F8402C">
        <w:trPr>
          <w:trHeight w:val="226"/>
        </w:trPr>
        <w:tc>
          <w:tcPr>
            <w:tcW w:w="2080" w:type="dxa"/>
            <w:shd w:val="clear" w:color="auto" w:fill="FFFFFF"/>
            <w:vAlign w:val="center"/>
          </w:tcPr>
          <w:p w14:paraId="5F793F51" w14:textId="77777777" w:rsidR="004A47D1" w:rsidRDefault="00EB0188" w:rsidP="00FC4284">
            <w:pPr>
              <w:pStyle w:val="table"/>
            </w:pPr>
            <w:r>
              <w:t>Номинальная мощность вентилятора</w:t>
            </w:r>
          </w:p>
        </w:tc>
        <w:tc>
          <w:tcPr>
            <w:tcW w:w="720" w:type="dxa"/>
            <w:shd w:val="clear" w:color="auto" w:fill="FFFFFF"/>
            <w:vAlign w:val="center"/>
          </w:tcPr>
          <w:p w14:paraId="497EF4DF" w14:textId="77777777" w:rsidR="004A47D1" w:rsidRDefault="00EB0188" w:rsidP="00FC4284">
            <w:pPr>
              <w:pStyle w:val="table"/>
            </w:pPr>
            <w:r>
              <w:t>кВт</w:t>
            </w:r>
          </w:p>
        </w:tc>
        <w:tc>
          <w:tcPr>
            <w:tcW w:w="990" w:type="dxa"/>
            <w:shd w:val="clear" w:color="auto" w:fill="FFFFFF"/>
            <w:vAlign w:val="center"/>
          </w:tcPr>
          <w:p w14:paraId="2684DED0" w14:textId="77777777" w:rsidR="004A47D1" w:rsidRDefault="00EB0188" w:rsidP="00FC4284">
            <w:pPr>
              <w:pStyle w:val="table"/>
            </w:pPr>
            <w:r>
              <w:t>2,2</w:t>
            </w:r>
          </w:p>
        </w:tc>
        <w:tc>
          <w:tcPr>
            <w:tcW w:w="916" w:type="dxa"/>
            <w:shd w:val="clear" w:color="auto" w:fill="FFFFFF"/>
            <w:vAlign w:val="center"/>
          </w:tcPr>
          <w:p w14:paraId="52649632" w14:textId="77777777" w:rsidR="004A47D1" w:rsidRDefault="00EB0188" w:rsidP="00FC4284">
            <w:pPr>
              <w:pStyle w:val="table"/>
            </w:pPr>
            <w:r>
              <w:t>3</w:t>
            </w:r>
          </w:p>
        </w:tc>
        <w:tc>
          <w:tcPr>
            <w:tcW w:w="900" w:type="dxa"/>
            <w:shd w:val="clear" w:color="auto" w:fill="FFFFFF"/>
            <w:vAlign w:val="center"/>
          </w:tcPr>
          <w:p w14:paraId="77E2E4B0" w14:textId="77777777" w:rsidR="004A47D1" w:rsidRDefault="00EB0188" w:rsidP="00FC4284">
            <w:pPr>
              <w:pStyle w:val="table"/>
            </w:pPr>
            <w:r>
              <w:t>3</w:t>
            </w:r>
          </w:p>
        </w:tc>
        <w:tc>
          <w:tcPr>
            <w:tcW w:w="900" w:type="dxa"/>
            <w:shd w:val="clear" w:color="auto" w:fill="FFFFFF"/>
            <w:vAlign w:val="center"/>
          </w:tcPr>
          <w:p w14:paraId="566C1CB0" w14:textId="77777777" w:rsidR="004A47D1" w:rsidRDefault="00EB0188" w:rsidP="00FC4284">
            <w:pPr>
              <w:pStyle w:val="table"/>
            </w:pPr>
            <w:r>
              <w:t>3</w:t>
            </w:r>
          </w:p>
        </w:tc>
        <w:tc>
          <w:tcPr>
            <w:tcW w:w="900" w:type="dxa"/>
            <w:shd w:val="clear" w:color="auto" w:fill="FFFFFF"/>
            <w:vAlign w:val="center"/>
          </w:tcPr>
          <w:p w14:paraId="0C956362" w14:textId="77777777" w:rsidR="004A47D1" w:rsidRDefault="00EB0188" w:rsidP="00FC4284">
            <w:pPr>
              <w:pStyle w:val="table"/>
            </w:pPr>
            <w:r>
              <w:t>3</w:t>
            </w:r>
          </w:p>
        </w:tc>
        <w:tc>
          <w:tcPr>
            <w:tcW w:w="900" w:type="dxa"/>
            <w:shd w:val="clear" w:color="auto" w:fill="FFFFFF"/>
            <w:vAlign w:val="center"/>
          </w:tcPr>
          <w:p w14:paraId="5A12591A" w14:textId="77777777" w:rsidR="004A47D1" w:rsidRDefault="00EB0188" w:rsidP="00FC4284">
            <w:pPr>
              <w:pStyle w:val="table"/>
            </w:pPr>
            <w:r>
              <w:t>3</w:t>
            </w:r>
          </w:p>
        </w:tc>
        <w:tc>
          <w:tcPr>
            <w:tcW w:w="900" w:type="dxa"/>
            <w:shd w:val="clear" w:color="auto" w:fill="FFFFFF"/>
            <w:vAlign w:val="center"/>
          </w:tcPr>
          <w:p w14:paraId="0CF1249F" w14:textId="77777777" w:rsidR="004A47D1" w:rsidRDefault="00EB0188" w:rsidP="00FC4284">
            <w:pPr>
              <w:pStyle w:val="table"/>
            </w:pPr>
            <w:r>
              <w:t>4</w:t>
            </w:r>
          </w:p>
        </w:tc>
        <w:tc>
          <w:tcPr>
            <w:tcW w:w="900" w:type="dxa"/>
            <w:gridSpan w:val="2"/>
            <w:shd w:val="clear" w:color="auto" w:fill="FFFFFF"/>
            <w:vAlign w:val="center"/>
          </w:tcPr>
          <w:p w14:paraId="1A16AA00" w14:textId="77777777" w:rsidR="004A47D1" w:rsidRDefault="00EB0188" w:rsidP="00FC4284">
            <w:pPr>
              <w:pStyle w:val="table"/>
            </w:pPr>
            <w:r>
              <w:t>5,5</w:t>
            </w:r>
          </w:p>
        </w:tc>
      </w:tr>
      <w:tr w:rsidR="004A47D1" w14:paraId="19459594" w14:textId="77777777" w:rsidTr="00F8402C">
        <w:trPr>
          <w:trHeight w:val="226"/>
        </w:trPr>
        <w:tc>
          <w:tcPr>
            <w:tcW w:w="2080" w:type="dxa"/>
            <w:shd w:val="clear" w:color="auto" w:fill="FFFFFF"/>
            <w:vAlign w:val="center"/>
          </w:tcPr>
          <w:p w14:paraId="61E2F53A" w14:textId="77777777" w:rsidR="004A47D1" w:rsidRPr="009C262A" w:rsidRDefault="00EB0188" w:rsidP="00FC4284">
            <w:pPr>
              <w:pStyle w:val="table"/>
            </w:pPr>
            <w:r w:rsidRPr="009C262A">
              <w:t>Привод</w:t>
            </w:r>
          </w:p>
        </w:tc>
        <w:tc>
          <w:tcPr>
            <w:tcW w:w="720" w:type="dxa"/>
            <w:shd w:val="clear" w:color="auto" w:fill="FFFFFF"/>
            <w:vAlign w:val="center"/>
          </w:tcPr>
          <w:p w14:paraId="5AE6A3E3" w14:textId="3BC316D2" w:rsidR="004A47D1" w:rsidRDefault="004A47D1" w:rsidP="00FC4284">
            <w:pPr>
              <w:pStyle w:val="table"/>
            </w:pPr>
          </w:p>
        </w:tc>
        <w:tc>
          <w:tcPr>
            <w:tcW w:w="990" w:type="dxa"/>
            <w:shd w:val="clear" w:color="auto" w:fill="FFFFFF"/>
            <w:vAlign w:val="center"/>
          </w:tcPr>
          <w:p w14:paraId="5D2A11EE" w14:textId="748209E9" w:rsidR="004A47D1" w:rsidRDefault="004A47D1" w:rsidP="00FC4284">
            <w:pPr>
              <w:pStyle w:val="table"/>
            </w:pPr>
          </w:p>
        </w:tc>
        <w:tc>
          <w:tcPr>
            <w:tcW w:w="916" w:type="dxa"/>
            <w:shd w:val="clear" w:color="auto" w:fill="FFFFFF"/>
            <w:vAlign w:val="center"/>
          </w:tcPr>
          <w:p w14:paraId="31FEC8D4" w14:textId="497DA725" w:rsidR="004A47D1" w:rsidRDefault="004A47D1" w:rsidP="00FC4284">
            <w:pPr>
              <w:pStyle w:val="table"/>
            </w:pPr>
          </w:p>
        </w:tc>
        <w:tc>
          <w:tcPr>
            <w:tcW w:w="900" w:type="dxa"/>
            <w:shd w:val="clear" w:color="auto" w:fill="FFFFFF"/>
            <w:vAlign w:val="center"/>
          </w:tcPr>
          <w:p w14:paraId="166B400A" w14:textId="5AAD680D" w:rsidR="004A47D1" w:rsidRDefault="004A47D1" w:rsidP="00FC4284">
            <w:pPr>
              <w:pStyle w:val="table"/>
            </w:pPr>
          </w:p>
        </w:tc>
        <w:tc>
          <w:tcPr>
            <w:tcW w:w="900" w:type="dxa"/>
            <w:shd w:val="clear" w:color="auto" w:fill="FFFFFF"/>
            <w:vAlign w:val="center"/>
          </w:tcPr>
          <w:p w14:paraId="2B847D00" w14:textId="77777777" w:rsidR="004A47D1" w:rsidRDefault="004A47D1" w:rsidP="00FC4284">
            <w:pPr>
              <w:pStyle w:val="table"/>
            </w:pPr>
          </w:p>
        </w:tc>
        <w:tc>
          <w:tcPr>
            <w:tcW w:w="900" w:type="dxa"/>
            <w:shd w:val="clear" w:color="auto" w:fill="FFFFFF"/>
            <w:vAlign w:val="center"/>
          </w:tcPr>
          <w:p w14:paraId="14BC39C7" w14:textId="085FB4F2" w:rsidR="004A47D1" w:rsidRDefault="004A47D1" w:rsidP="00FC4284">
            <w:pPr>
              <w:pStyle w:val="table"/>
            </w:pPr>
          </w:p>
        </w:tc>
        <w:tc>
          <w:tcPr>
            <w:tcW w:w="900" w:type="dxa"/>
            <w:shd w:val="clear" w:color="auto" w:fill="FFFFFF"/>
            <w:vAlign w:val="center"/>
          </w:tcPr>
          <w:p w14:paraId="1401336E" w14:textId="56D6C566" w:rsidR="004A47D1" w:rsidRDefault="004A47D1" w:rsidP="00FC4284">
            <w:pPr>
              <w:pStyle w:val="table"/>
            </w:pPr>
          </w:p>
        </w:tc>
        <w:tc>
          <w:tcPr>
            <w:tcW w:w="900" w:type="dxa"/>
            <w:shd w:val="clear" w:color="auto" w:fill="FFFFFF"/>
            <w:vAlign w:val="center"/>
          </w:tcPr>
          <w:p w14:paraId="0D1EB5EA" w14:textId="536EA5AD" w:rsidR="004A47D1" w:rsidRDefault="004A47D1" w:rsidP="00FC4284">
            <w:pPr>
              <w:pStyle w:val="table"/>
            </w:pPr>
          </w:p>
        </w:tc>
        <w:tc>
          <w:tcPr>
            <w:tcW w:w="900" w:type="dxa"/>
            <w:gridSpan w:val="2"/>
            <w:shd w:val="clear" w:color="auto" w:fill="FFFFFF"/>
            <w:vAlign w:val="center"/>
          </w:tcPr>
          <w:p w14:paraId="6E359943" w14:textId="077CA265" w:rsidR="004A47D1" w:rsidRDefault="004A47D1" w:rsidP="00FC4284">
            <w:pPr>
              <w:pStyle w:val="table"/>
            </w:pPr>
          </w:p>
        </w:tc>
      </w:tr>
      <w:tr w:rsidR="004A47D1" w14:paraId="5AA60675" w14:textId="77777777" w:rsidTr="00F8402C">
        <w:trPr>
          <w:trHeight w:val="230"/>
        </w:trPr>
        <w:tc>
          <w:tcPr>
            <w:tcW w:w="2080" w:type="dxa"/>
            <w:shd w:val="clear" w:color="auto" w:fill="FFFFFF"/>
            <w:vAlign w:val="center"/>
          </w:tcPr>
          <w:p w14:paraId="1D881A85" w14:textId="77777777" w:rsidR="004A47D1" w:rsidRDefault="00EB0188" w:rsidP="00FC4284">
            <w:pPr>
              <w:pStyle w:val="table"/>
            </w:pPr>
            <w:r>
              <w:t>Номинальная мощность</w:t>
            </w:r>
          </w:p>
        </w:tc>
        <w:tc>
          <w:tcPr>
            <w:tcW w:w="720" w:type="dxa"/>
            <w:shd w:val="clear" w:color="auto" w:fill="FFFFFF"/>
            <w:vAlign w:val="center"/>
          </w:tcPr>
          <w:p w14:paraId="096E2C4C" w14:textId="77777777" w:rsidR="004A47D1" w:rsidRDefault="00EB0188" w:rsidP="00FC4284">
            <w:pPr>
              <w:pStyle w:val="table"/>
            </w:pPr>
            <w:r>
              <w:t>ВА</w:t>
            </w:r>
          </w:p>
        </w:tc>
        <w:tc>
          <w:tcPr>
            <w:tcW w:w="990" w:type="dxa"/>
            <w:shd w:val="clear" w:color="auto" w:fill="FFFFFF"/>
            <w:vAlign w:val="center"/>
          </w:tcPr>
          <w:p w14:paraId="62A61A20" w14:textId="77777777" w:rsidR="004A47D1" w:rsidRDefault="00EB0188" w:rsidP="00FC4284">
            <w:pPr>
              <w:pStyle w:val="table"/>
            </w:pPr>
            <w:r>
              <w:t>11</w:t>
            </w:r>
          </w:p>
        </w:tc>
        <w:tc>
          <w:tcPr>
            <w:tcW w:w="916" w:type="dxa"/>
            <w:shd w:val="clear" w:color="auto" w:fill="FFFFFF"/>
            <w:vAlign w:val="center"/>
          </w:tcPr>
          <w:p w14:paraId="19453883" w14:textId="77777777" w:rsidR="004A47D1" w:rsidRDefault="00EB0188" w:rsidP="00FC4284">
            <w:pPr>
              <w:pStyle w:val="table"/>
            </w:pPr>
            <w:r>
              <w:t>11</w:t>
            </w:r>
          </w:p>
        </w:tc>
        <w:tc>
          <w:tcPr>
            <w:tcW w:w="900" w:type="dxa"/>
            <w:shd w:val="clear" w:color="auto" w:fill="FFFFFF"/>
            <w:vAlign w:val="center"/>
          </w:tcPr>
          <w:p w14:paraId="0F95A8DF" w14:textId="77777777" w:rsidR="004A47D1" w:rsidRDefault="00EB0188" w:rsidP="00FC4284">
            <w:pPr>
              <w:pStyle w:val="table"/>
            </w:pPr>
            <w:r>
              <w:t>11</w:t>
            </w:r>
          </w:p>
        </w:tc>
        <w:tc>
          <w:tcPr>
            <w:tcW w:w="900" w:type="dxa"/>
            <w:shd w:val="clear" w:color="auto" w:fill="FFFFFF"/>
            <w:vAlign w:val="center"/>
          </w:tcPr>
          <w:p w14:paraId="7B7C3E16" w14:textId="77777777" w:rsidR="004A47D1" w:rsidRDefault="00EB0188" w:rsidP="00FC4284">
            <w:pPr>
              <w:pStyle w:val="table"/>
            </w:pPr>
            <w:r>
              <w:t>11</w:t>
            </w:r>
          </w:p>
        </w:tc>
        <w:tc>
          <w:tcPr>
            <w:tcW w:w="900" w:type="dxa"/>
            <w:shd w:val="clear" w:color="auto" w:fill="FFFFFF"/>
            <w:vAlign w:val="center"/>
          </w:tcPr>
          <w:p w14:paraId="6866D258" w14:textId="77777777" w:rsidR="004A47D1" w:rsidRDefault="00EB0188" w:rsidP="00FC4284">
            <w:pPr>
              <w:pStyle w:val="table"/>
            </w:pPr>
            <w:r>
              <w:t>11</w:t>
            </w:r>
          </w:p>
        </w:tc>
        <w:tc>
          <w:tcPr>
            <w:tcW w:w="900" w:type="dxa"/>
            <w:shd w:val="clear" w:color="auto" w:fill="FFFFFF"/>
            <w:vAlign w:val="center"/>
          </w:tcPr>
          <w:p w14:paraId="4BA059A7" w14:textId="77777777" w:rsidR="004A47D1" w:rsidRDefault="00EB0188" w:rsidP="00FC4284">
            <w:pPr>
              <w:pStyle w:val="table"/>
            </w:pPr>
            <w:r>
              <w:t>11</w:t>
            </w:r>
          </w:p>
        </w:tc>
        <w:tc>
          <w:tcPr>
            <w:tcW w:w="900" w:type="dxa"/>
            <w:shd w:val="clear" w:color="auto" w:fill="FFFFFF"/>
            <w:vAlign w:val="center"/>
          </w:tcPr>
          <w:p w14:paraId="619C33C8" w14:textId="77777777" w:rsidR="004A47D1" w:rsidRDefault="00EB0188" w:rsidP="00FC4284">
            <w:pPr>
              <w:pStyle w:val="table"/>
            </w:pPr>
            <w:r>
              <w:t>11</w:t>
            </w:r>
          </w:p>
        </w:tc>
        <w:tc>
          <w:tcPr>
            <w:tcW w:w="900" w:type="dxa"/>
            <w:gridSpan w:val="2"/>
            <w:shd w:val="clear" w:color="auto" w:fill="FFFFFF"/>
            <w:vAlign w:val="center"/>
          </w:tcPr>
          <w:p w14:paraId="407B70E0" w14:textId="77777777" w:rsidR="004A47D1" w:rsidRDefault="00EB0188" w:rsidP="00FC4284">
            <w:pPr>
              <w:pStyle w:val="table"/>
            </w:pPr>
            <w:r>
              <w:t>11</w:t>
            </w:r>
          </w:p>
        </w:tc>
      </w:tr>
      <w:tr w:rsidR="004A47D1" w14:paraId="2EB46D53" w14:textId="77777777" w:rsidTr="00F8402C">
        <w:trPr>
          <w:trHeight w:val="221"/>
        </w:trPr>
        <w:tc>
          <w:tcPr>
            <w:tcW w:w="2080" w:type="dxa"/>
            <w:shd w:val="clear" w:color="auto" w:fill="FFFFFF"/>
            <w:vAlign w:val="center"/>
          </w:tcPr>
          <w:p w14:paraId="2E52A27A" w14:textId="77777777" w:rsidR="004A47D1" w:rsidRDefault="00EB0188" w:rsidP="00FC4284">
            <w:pPr>
              <w:pStyle w:val="table"/>
            </w:pPr>
            <w:r w:rsidRPr="009C262A">
              <w:t>Регенерирующий возду</w:t>
            </w:r>
            <w:r>
              <w:t>х</w:t>
            </w:r>
          </w:p>
        </w:tc>
        <w:tc>
          <w:tcPr>
            <w:tcW w:w="720" w:type="dxa"/>
            <w:shd w:val="clear" w:color="auto" w:fill="FFFFFF"/>
            <w:vAlign w:val="center"/>
          </w:tcPr>
          <w:p w14:paraId="332FF258" w14:textId="2618A7B8" w:rsidR="004A47D1" w:rsidRDefault="004A47D1" w:rsidP="00FC4284">
            <w:pPr>
              <w:pStyle w:val="table"/>
            </w:pPr>
          </w:p>
        </w:tc>
        <w:tc>
          <w:tcPr>
            <w:tcW w:w="990" w:type="dxa"/>
            <w:shd w:val="clear" w:color="auto" w:fill="FFFFFF"/>
            <w:vAlign w:val="center"/>
          </w:tcPr>
          <w:p w14:paraId="5170F382" w14:textId="3A24853F" w:rsidR="004A47D1" w:rsidRDefault="004A47D1" w:rsidP="00FC4284">
            <w:pPr>
              <w:pStyle w:val="table"/>
            </w:pPr>
          </w:p>
        </w:tc>
        <w:tc>
          <w:tcPr>
            <w:tcW w:w="916" w:type="dxa"/>
            <w:shd w:val="clear" w:color="auto" w:fill="FFFFFF"/>
            <w:vAlign w:val="center"/>
          </w:tcPr>
          <w:p w14:paraId="753A9E63" w14:textId="0219FDA6" w:rsidR="004A47D1" w:rsidRDefault="004A47D1" w:rsidP="00FC4284">
            <w:pPr>
              <w:pStyle w:val="table"/>
            </w:pPr>
          </w:p>
        </w:tc>
        <w:tc>
          <w:tcPr>
            <w:tcW w:w="900" w:type="dxa"/>
            <w:shd w:val="clear" w:color="auto" w:fill="FFFFFF"/>
            <w:vAlign w:val="center"/>
          </w:tcPr>
          <w:p w14:paraId="64DB25D6" w14:textId="37E90963" w:rsidR="004A47D1" w:rsidRDefault="004A47D1" w:rsidP="00FC4284">
            <w:pPr>
              <w:pStyle w:val="table"/>
            </w:pPr>
          </w:p>
        </w:tc>
        <w:tc>
          <w:tcPr>
            <w:tcW w:w="900" w:type="dxa"/>
            <w:shd w:val="clear" w:color="auto" w:fill="FFFFFF"/>
            <w:vAlign w:val="center"/>
          </w:tcPr>
          <w:p w14:paraId="464775E8" w14:textId="77777777" w:rsidR="004A47D1" w:rsidRDefault="004A47D1" w:rsidP="00FC4284">
            <w:pPr>
              <w:pStyle w:val="table"/>
            </w:pPr>
          </w:p>
        </w:tc>
        <w:tc>
          <w:tcPr>
            <w:tcW w:w="900" w:type="dxa"/>
            <w:shd w:val="clear" w:color="auto" w:fill="FFFFFF"/>
            <w:vAlign w:val="center"/>
          </w:tcPr>
          <w:p w14:paraId="3E832617" w14:textId="100200E5" w:rsidR="004A47D1" w:rsidRDefault="004A47D1" w:rsidP="00FC4284">
            <w:pPr>
              <w:pStyle w:val="table"/>
            </w:pPr>
          </w:p>
        </w:tc>
        <w:tc>
          <w:tcPr>
            <w:tcW w:w="900" w:type="dxa"/>
            <w:shd w:val="clear" w:color="auto" w:fill="FFFFFF"/>
            <w:vAlign w:val="center"/>
          </w:tcPr>
          <w:p w14:paraId="48590DE8" w14:textId="3AEF7901" w:rsidR="004A47D1" w:rsidRDefault="004A47D1" w:rsidP="00FC4284">
            <w:pPr>
              <w:pStyle w:val="table"/>
            </w:pPr>
          </w:p>
        </w:tc>
        <w:tc>
          <w:tcPr>
            <w:tcW w:w="900" w:type="dxa"/>
            <w:shd w:val="clear" w:color="auto" w:fill="FFFFFF"/>
            <w:vAlign w:val="center"/>
          </w:tcPr>
          <w:p w14:paraId="1B77570C" w14:textId="6C740BA4" w:rsidR="004A47D1" w:rsidRDefault="004A47D1" w:rsidP="00FC4284">
            <w:pPr>
              <w:pStyle w:val="table"/>
            </w:pPr>
          </w:p>
        </w:tc>
        <w:tc>
          <w:tcPr>
            <w:tcW w:w="900" w:type="dxa"/>
            <w:gridSpan w:val="2"/>
            <w:shd w:val="clear" w:color="auto" w:fill="FFFFFF"/>
            <w:vAlign w:val="center"/>
          </w:tcPr>
          <w:p w14:paraId="4C533210" w14:textId="464F54C6" w:rsidR="004A47D1" w:rsidRDefault="004A47D1" w:rsidP="00FC4284">
            <w:pPr>
              <w:pStyle w:val="table"/>
            </w:pPr>
          </w:p>
        </w:tc>
      </w:tr>
      <w:tr w:rsidR="004A47D1" w14:paraId="2351DE2F" w14:textId="77777777" w:rsidTr="00F8402C">
        <w:trPr>
          <w:trHeight w:val="230"/>
        </w:trPr>
        <w:tc>
          <w:tcPr>
            <w:tcW w:w="2080" w:type="dxa"/>
            <w:shd w:val="clear" w:color="auto" w:fill="FFFFFF"/>
            <w:vAlign w:val="center"/>
          </w:tcPr>
          <w:p w14:paraId="5AD2D700" w14:textId="77777777" w:rsidR="004A47D1" w:rsidRDefault="00EB0188" w:rsidP="00FC4284">
            <w:pPr>
              <w:pStyle w:val="table"/>
            </w:pPr>
            <w:r>
              <w:t>Тип регенерации</w:t>
            </w:r>
          </w:p>
        </w:tc>
        <w:tc>
          <w:tcPr>
            <w:tcW w:w="720" w:type="dxa"/>
            <w:shd w:val="clear" w:color="auto" w:fill="FFFFFF"/>
            <w:vAlign w:val="center"/>
          </w:tcPr>
          <w:p w14:paraId="658F10A3" w14:textId="77777777" w:rsidR="004A47D1" w:rsidRDefault="004A47D1" w:rsidP="00FC4284">
            <w:pPr>
              <w:pStyle w:val="table"/>
            </w:pPr>
          </w:p>
        </w:tc>
        <w:tc>
          <w:tcPr>
            <w:tcW w:w="990" w:type="dxa"/>
            <w:shd w:val="clear" w:color="auto" w:fill="FFFFFF"/>
            <w:vAlign w:val="center"/>
          </w:tcPr>
          <w:p w14:paraId="3C7E1DCC" w14:textId="77777777" w:rsidR="004A47D1" w:rsidRDefault="00872E1C" w:rsidP="00FC4284">
            <w:pPr>
              <w:pStyle w:val="table"/>
            </w:pPr>
            <w:r>
              <w:t>Электрическая</w:t>
            </w:r>
          </w:p>
        </w:tc>
        <w:tc>
          <w:tcPr>
            <w:tcW w:w="916" w:type="dxa"/>
            <w:shd w:val="clear" w:color="auto" w:fill="FFFFFF"/>
            <w:vAlign w:val="center"/>
          </w:tcPr>
          <w:p w14:paraId="4D49FA1E" w14:textId="77777777" w:rsidR="004A47D1" w:rsidRDefault="00872E1C" w:rsidP="00FC4284">
            <w:pPr>
              <w:pStyle w:val="table"/>
            </w:pPr>
            <w:r>
              <w:t>Электрическая</w:t>
            </w:r>
          </w:p>
        </w:tc>
        <w:tc>
          <w:tcPr>
            <w:tcW w:w="900" w:type="dxa"/>
            <w:shd w:val="clear" w:color="auto" w:fill="FFFFFF"/>
            <w:vAlign w:val="center"/>
          </w:tcPr>
          <w:p w14:paraId="2A0D3707" w14:textId="77777777" w:rsidR="004A47D1" w:rsidRDefault="00872E1C" w:rsidP="00FC4284">
            <w:pPr>
              <w:pStyle w:val="table"/>
            </w:pPr>
            <w:r>
              <w:t>Электрическая</w:t>
            </w:r>
          </w:p>
        </w:tc>
        <w:tc>
          <w:tcPr>
            <w:tcW w:w="900" w:type="dxa"/>
            <w:shd w:val="clear" w:color="auto" w:fill="FFFFFF"/>
            <w:vAlign w:val="center"/>
          </w:tcPr>
          <w:p w14:paraId="5804D11F" w14:textId="77777777" w:rsidR="004A47D1" w:rsidRDefault="00872E1C" w:rsidP="00FC4284">
            <w:pPr>
              <w:pStyle w:val="table"/>
            </w:pPr>
            <w:r>
              <w:t>Электрическая</w:t>
            </w:r>
          </w:p>
        </w:tc>
        <w:tc>
          <w:tcPr>
            <w:tcW w:w="900" w:type="dxa"/>
            <w:shd w:val="clear" w:color="auto" w:fill="FFFFFF"/>
            <w:vAlign w:val="center"/>
          </w:tcPr>
          <w:p w14:paraId="4BD77A56" w14:textId="77777777" w:rsidR="004A47D1" w:rsidRDefault="00872E1C" w:rsidP="00FC4284">
            <w:pPr>
              <w:pStyle w:val="table"/>
            </w:pPr>
            <w:r>
              <w:t>Электрическая</w:t>
            </w:r>
          </w:p>
        </w:tc>
        <w:tc>
          <w:tcPr>
            <w:tcW w:w="900" w:type="dxa"/>
            <w:shd w:val="clear" w:color="auto" w:fill="FFFFFF"/>
            <w:vAlign w:val="center"/>
          </w:tcPr>
          <w:p w14:paraId="247D1A8C" w14:textId="77777777" w:rsidR="004A47D1" w:rsidRDefault="00872E1C" w:rsidP="00FC4284">
            <w:pPr>
              <w:pStyle w:val="table"/>
            </w:pPr>
            <w:r>
              <w:t>Электрическая</w:t>
            </w:r>
          </w:p>
        </w:tc>
        <w:tc>
          <w:tcPr>
            <w:tcW w:w="900" w:type="dxa"/>
            <w:shd w:val="clear" w:color="auto" w:fill="FFFFFF"/>
            <w:vAlign w:val="center"/>
          </w:tcPr>
          <w:p w14:paraId="6E703683" w14:textId="77777777" w:rsidR="004A47D1" w:rsidRDefault="00872E1C" w:rsidP="00FC4284">
            <w:pPr>
              <w:pStyle w:val="table"/>
            </w:pPr>
            <w:r>
              <w:t>Электрическая</w:t>
            </w:r>
          </w:p>
        </w:tc>
        <w:tc>
          <w:tcPr>
            <w:tcW w:w="900" w:type="dxa"/>
            <w:gridSpan w:val="2"/>
            <w:shd w:val="clear" w:color="auto" w:fill="FFFFFF"/>
            <w:vAlign w:val="center"/>
          </w:tcPr>
          <w:p w14:paraId="61E82EA2" w14:textId="77777777" w:rsidR="004A47D1" w:rsidRDefault="00872E1C" w:rsidP="00FC4284">
            <w:pPr>
              <w:pStyle w:val="table"/>
            </w:pPr>
            <w:r>
              <w:t>Электрическая</w:t>
            </w:r>
          </w:p>
        </w:tc>
      </w:tr>
      <w:tr w:rsidR="004A47D1" w14:paraId="70299F6F" w14:textId="77777777" w:rsidTr="00F8402C">
        <w:trPr>
          <w:trHeight w:val="230"/>
        </w:trPr>
        <w:tc>
          <w:tcPr>
            <w:tcW w:w="2080" w:type="dxa"/>
            <w:shd w:val="clear" w:color="auto" w:fill="FFFFFF"/>
            <w:vAlign w:val="center"/>
          </w:tcPr>
          <w:p w14:paraId="16C5890B" w14:textId="77777777" w:rsidR="004A47D1" w:rsidRDefault="00EB0188" w:rsidP="00FC4284">
            <w:pPr>
              <w:pStyle w:val="table"/>
            </w:pPr>
            <w:r>
              <w:t>Установленная мощность</w:t>
            </w:r>
          </w:p>
        </w:tc>
        <w:tc>
          <w:tcPr>
            <w:tcW w:w="720" w:type="dxa"/>
            <w:shd w:val="clear" w:color="auto" w:fill="FFFFFF"/>
            <w:vAlign w:val="center"/>
          </w:tcPr>
          <w:p w14:paraId="332727EA" w14:textId="77777777" w:rsidR="004A47D1" w:rsidRDefault="00EB0188" w:rsidP="00FC4284">
            <w:pPr>
              <w:pStyle w:val="table"/>
            </w:pPr>
            <w:r>
              <w:t>кВт</w:t>
            </w:r>
          </w:p>
        </w:tc>
        <w:tc>
          <w:tcPr>
            <w:tcW w:w="990" w:type="dxa"/>
            <w:shd w:val="clear" w:color="auto" w:fill="FFFFFF"/>
            <w:vAlign w:val="center"/>
          </w:tcPr>
          <w:p w14:paraId="00330957" w14:textId="77777777" w:rsidR="004A47D1" w:rsidRDefault="00EB0188" w:rsidP="00FC4284">
            <w:pPr>
              <w:pStyle w:val="table"/>
            </w:pPr>
            <w:r>
              <w:t>75,0</w:t>
            </w:r>
          </w:p>
        </w:tc>
        <w:tc>
          <w:tcPr>
            <w:tcW w:w="916" w:type="dxa"/>
            <w:shd w:val="clear" w:color="auto" w:fill="FFFFFF"/>
            <w:vAlign w:val="center"/>
          </w:tcPr>
          <w:p w14:paraId="40F9ED1A" w14:textId="77777777" w:rsidR="004A47D1" w:rsidRDefault="00EB0188" w:rsidP="00FC4284">
            <w:pPr>
              <w:pStyle w:val="table"/>
            </w:pPr>
            <w:r>
              <w:t>90,0</w:t>
            </w:r>
          </w:p>
        </w:tc>
        <w:tc>
          <w:tcPr>
            <w:tcW w:w="900" w:type="dxa"/>
            <w:shd w:val="clear" w:color="auto" w:fill="FFFFFF"/>
            <w:vAlign w:val="center"/>
          </w:tcPr>
          <w:p w14:paraId="4F09D583" w14:textId="77777777" w:rsidR="004A47D1" w:rsidRDefault="00EB0188" w:rsidP="00FC4284">
            <w:pPr>
              <w:pStyle w:val="table"/>
            </w:pPr>
            <w:r>
              <w:t>90,0</w:t>
            </w:r>
          </w:p>
        </w:tc>
        <w:tc>
          <w:tcPr>
            <w:tcW w:w="900" w:type="dxa"/>
            <w:shd w:val="clear" w:color="auto" w:fill="FFFFFF"/>
            <w:vAlign w:val="center"/>
          </w:tcPr>
          <w:p w14:paraId="4750ED5D" w14:textId="77777777" w:rsidR="004A47D1" w:rsidRDefault="00EB0188" w:rsidP="00FC4284">
            <w:pPr>
              <w:pStyle w:val="table"/>
            </w:pPr>
            <w:r>
              <w:t>120,0</w:t>
            </w:r>
          </w:p>
        </w:tc>
        <w:tc>
          <w:tcPr>
            <w:tcW w:w="900" w:type="dxa"/>
            <w:shd w:val="clear" w:color="auto" w:fill="FFFFFF"/>
            <w:vAlign w:val="center"/>
          </w:tcPr>
          <w:p w14:paraId="06AEDC69" w14:textId="77777777" w:rsidR="004A47D1" w:rsidRDefault="00EB0188" w:rsidP="00FC4284">
            <w:pPr>
              <w:pStyle w:val="table"/>
            </w:pPr>
            <w:r>
              <w:t>144,0</w:t>
            </w:r>
          </w:p>
        </w:tc>
        <w:tc>
          <w:tcPr>
            <w:tcW w:w="900" w:type="dxa"/>
            <w:shd w:val="clear" w:color="auto" w:fill="FFFFFF"/>
            <w:vAlign w:val="center"/>
          </w:tcPr>
          <w:p w14:paraId="7D4A5087" w14:textId="77777777" w:rsidR="004A47D1" w:rsidRDefault="00EB0188" w:rsidP="00FC4284">
            <w:pPr>
              <w:pStyle w:val="table"/>
            </w:pPr>
            <w:r>
              <w:t>90,0</w:t>
            </w:r>
          </w:p>
        </w:tc>
        <w:tc>
          <w:tcPr>
            <w:tcW w:w="900" w:type="dxa"/>
            <w:shd w:val="clear" w:color="auto" w:fill="FFFFFF"/>
            <w:vAlign w:val="center"/>
          </w:tcPr>
          <w:p w14:paraId="27004793" w14:textId="77777777" w:rsidR="004A47D1" w:rsidRDefault="00EB0188" w:rsidP="00FC4284">
            <w:pPr>
              <w:pStyle w:val="table"/>
            </w:pPr>
            <w:r>
              <w:t>180,0</w:t>
            </w:r>
          </w:p>
        </w:tc>
        <w:tc>
          <w:tcPr>
            <w:tcW w:w="900" w:type="dxa"/>
            <w:gridSpan w:val="2"/>
            <w:shd w:val="clear" w:color="auto" w:fill="FFFFFF"/>
            <w:vAlign w:val="center"/>
          </w:tcPr>
          <w:p w14:paraId="50C6A80B" w14:textId="77777777" w:rsidR="004A47D1" w:rsidRDefault="00EB0188" w:rsidP="00FC4284">
            <w:pPr>
              <w:pStyle w:val="table"/>
            </w:pPr>
            <w:r>
              <w:t>252,0</w:t>
            </w:r>
          </w:p>
        </w:tc>
      </w:tr>
      <w:tr w:rsidR="004A47D1" w14:paraId="6C1BFFD2" w14:textId="77777777" w:rsidTr="00F8402C">
        <w:trPr>
          <w:trHeight w:val="226"/>
        </w:trPr>
        <w:tc>
          <w:tcPr>
            <w:tcW w:w="2080" w:type="dxa"/>
            <w:shd w:val="clear" w:color="auto" w:fill="FFFFFF"/>
            <w:vAlign w:val="center"/>
          </w:tcPr>
          <w:p w14:paraId="07D665AE" w14:textId="77777777" w:rsidR="004A47D1" w:rsidRDefault="00EB0188" w:rsidP="00FC4284">
            <w:pPr>
              <w:pStyle w:val="table"/>
            </w:pPr>
            <w:r>
              <w:t>Тип регенерации</w:t>
            </w:r>
          </w:p>
        </w:tc>
        <w:tc>
          <w:tcPr>
            <w:tcW w:w="720" w:type="dxa"/>
            <w:shd w:val="clear" w:color="auto" w:fill="FFFFFF"/>
            <w:vAlign w:val="center"/>
          </w:tcPr>
          <w:p w14:paraId="47077D88" w14:textId="77777777" w:rsidR="004A47D1" w:rsidRDefault="004A47D1" w:rsidP="00FC4284">
            <w:pPr>
              <w:pStyle w:val="table"/>
            </w:pPr>
          </w:p>
        </w:tc>
        <w:tc>
          <w:tcPr>
            <w:tcW w:w="990" w:type="dxa"/>
            <w:shd w:val="clear" w:color="auto" w:fill="FFFFFF"/>
            <w:vAlign w:val="center"/>
          </w:tcPr>
          <w:p w14:paraId="0567A287" w14:textId="77777777" w:rsidR="004A47D1" w:rsidRDefault="00872E1C" w:rsidP="00FC4284">
            <w:pPr>
              <w:pStyle w:val="table"/>
            </w:pPr>
            <w:r>
              <w:t>Пар</w:t>
            </w:r>
          </w:p>
        </w:tc>
        <w:tc>
          <w:tcPr>
            <w:tcW w:w="916" w:type="dxa"/>
            <w:shd w:val="clear" w:color="auto" w:fill="FFFFFF"/>
            <w:vAlign w:val="center"/>
          </w:tcPr>
          <w:p w14:paraId="73D2B988" w14:textId="77777777" w:rsidR="004A47D1" w:rsidRDefault="00872E1C" w:rsidP="00FC4284">
            <w:pPr>
              <w:pStyle w:val="table"/>
            </w:pPr>
            <w:r>
              <w:t>Пар</w:t>
            </w:r>
          </w:p>
        </w:tc>
        <w:tc>
          <w:tcPr>
            <w:tcW w:w="900" w:type="dxa"/>
            <w:shd w:val="clear" w:color="auto" w:fill="FFFFFF"/>
            <w:vAlign w:val="center"/>
          </w:tcPr>
          <w:p w14:paraId="762481DA" w14:textId="77777777" w:rsidR="004A47D1" w:rsidRDefault="00872E1C" w:rsidP="00FC4284">
            <w:pPr>
              <w:pStyle w:val="table"/>
            </w:pPr>
            <w:r>
              <w:t>Пар</w:t>
            </w:r>
          </w:p>
        </w:tc>
        <w:tc>
          <w:tcPr>
            <w:tcW w:w="900" w:type="dxa"/>
            <w:shd w:val="clear" w:color="auto" w:fill="FFFFFF"/>
            <w:vAlign w:val="center"/>
          </w:tcPr>
          <w:p w14:paraId="71967450" w14:textId="77777777" w:rsidR="004A47D1" w:rsidRDefault="00872E1C" w:rsidP="00FC4284">
            <w:pPr>
              <w:pStyle w:val="table"/>
            </w:pPr>
            <w:r>
              <w:t>Пар</w:t>
            </w:r>
          </w:p>
        </w:tc>
        <w:tc>
          <w:tcPr>
            <w:tcW w:w="900" w:type="dxa"/>
            <w:shd w:val="clear" w:color="auto" w:fill="FFFFFF"/>
            <w:vAlign w:val="center"/>
          </w:tcPr>
          <w:p w14:paraId="33F92576" w14:textId="77777777" w:rsidR="004A47D1" w:rsidRDefault="00872E1C" w:rsidP="00FC4284">
            <w:pPr>
              <w:pStyle w:val="table"/>
            </w:pPr>
            <w:r>
              <w:t>Пар</w:t>
            </w:r>
          </w:p>
        </w:tc>
        <w:tc>
          <w:tcPr>
            <w:tcW w:w="900" w:type="dxa"/>
            <w:shd w:val="clear" w:color="auto" w:fill="FFFFFF"/>
            <w:vAlign w:val="center"/>
          </w:tcPr>
          <w:p w14:paraId="781EF834" w14:textId="77777777" w:rsidR="004A47D1" w:rsidRDefault="00872E1C" w:rsidP="00FC4284">
            <w:pPr>
              <w:pStyle w:val="table"/>
            </w:pPr>
            <w:r>
              <w:t>Пар</w:t>
            </w:r>
          </w:p>
        </w:tc>
        <w:tc>
          <w:tcPr>
            <w:tcW w:w="900" w:type="dxa"/>
            <w:shd w:val="clear" w:color="auto" w:fill="FFFFFF"/>
            <w:vAlign w:val="center"/>
          </w:tcPr>
          <w:p w14:paraId="5724E903" w14:textId="77777777" w:rsidR="004A47D1" w:rsidRDefault="00872E1C" w:rsidP="00FC4284">
            <w:pPr>
              <w:pStyle w:val="table"/>
            </w:pPr>
            <w:r>
              <w:t>Пар</w:t>
            </w:r>
          </w:p>
        </w:tc>
        <w:tc>
          <w:tcPr>
            <w:tcW w:w="900" w:type="dxa"/>
            <w:gridSpan w:val="2"/>
            <w:shd w:val="clear" w:color="auto" w:fill="FFFFFF"/>
            <w:vAlign w:val="center"/>
          </w:tcPr>
          <w:p w14:paraId="3E0BF753" w14:textId="77777777" w:rsidR="004A47D1" w:rsidRDefault="00872E1C" w:rsidP="00FC4284">
            <w:pPr>
              <w:pStyle w:val="table"/>
            </w:pPr>
            <w:r>
              <w:t>Пар</w:t>
            </w:r>
          </w:p>
        </w:tc>
      </w:tr>
      <w:tr w:rsidR="004A47D1" w14:paraId="376DC7AC" w14:textId="77777777" w:rsidTr="00F8402C">
        <w:trPr>
          <w:trHeight w:val="226"/>
        </w:trPr>
        <w:tc>
          <w:tcPr>
            <w:tcW w:w="2080" w:type="dxa"/>
            <w:shd w:val="clear" w:color="auto" w:fill="FFFFFF"/>
            <w:vAlign w:val="center"/>
          </w:tcPr>
          <w:p w14:paraId="0931FEDF" w14:textId="77777777" w:rsidR="004A47D1" w:rsidRDefault="00EB0188" w:rsidP="00FC4284">
            <w:pPr>
              <w:pStyle w:val="table"/>
            </w:pPr>
            <w:r>
              <w:t>Выходная мощность на обогрев</w:t>
            </w:r>
          </w:p>
        </w:tc>
        <w:tc>
          <w:tcPr>
            <w:tcW w:w="720" w:type="dxa"/>
            <w:shd w:val="clear" w:color="auto" w:fill="FFFFFF"/>
            <w:vAlign w:val="center"/>
          </w:tcPr>
          <w:p w14:paraId="5E0B73EC" w14:textId="77777777" w:rsidR="004A47D1" w:rsidRDefault="00EB0188" w:rsidP="00FC4284">
            <w:pPr>
              <w:pStyle w:val="table"/>
            </w:pPr>
            <w:r>
              <w:t>кВт</w:t>
            </w:r>
          </w:p>
        </w:tc>
        <w:tc>
          <w:tcPr>
            <w:tcW w:w="990" w:type="dxa"/>
            <w:shd w:val="clear" w:color="auto" w:fill="FFFFFF"/>
            <w:vAlign w:val="center"/>
          </w:tcPr>
          <w:p w14:paraId="786B0670" w14:textId="77777777" w:rsidR="004A47D1" w:rsidRDefault="00EB0188" w:rsidP="00FC4284">
            <w:pPr>
              <w:pStyle w:val="table"/>
            </w:pPr>
            <w:r>
              <w:t>78,9</w:t>
            </w:r>
          </w:p>
        </w:tc>
        <w:tc>
          <w:tcPr>
            <w:tcW w:w="916" w:type="dxa"/>
            <w:shd w:val="clear" w:color="auto" w:fill="FFFFFF"/>
            <w:vAlign w:val="center"/>
          </w:tcPr>
          <w:p w14:paraId="3CE2F17F" w14:textId="77777777" w:rsidR="004A47D1" w:rsidRDefault="00EB0188" w:rsidP="00FC4284">
            <w:pPr>
              <w:pStyle w:val="table"/>
            </w:pPr>
            <w:r>
              <w:t>102,7</w:t>
            </w:r>
          </w:p>
        </w:tc>
        <w:tc>
          <w:tcPr>
            <w:tcW w:w="900" w:type="dxa"/>
            <w:shd w:val="clear" w:color="auto" w:fill="FFFFFF"/>
            <w:vAlign w:val="center"/>
          </w:tcPr>
          <w:p w14:paraId="695763E2" w14:textId="77777777" w:rsidR="004A47D1" w:rsidRDefault="00EB0188" w:rsidP="00FC4284">
            <w:pPr>
              <w:pStyle w:val="table"/>
            </w:pPr>
            <w:r>
              <w:t>78,9</w:t>
            </w:r>
          </w:p>
        </w:tc>
        <w:tc>
          <w:tcPr>
            <w:tcW w:w="900" w:type="dxa"/>
            <w:shd w:val="clear" w:color="auto" w:fill="FFFFFF"/>
            <w:vAlign w:val="center"/>
          </w:tcPr>
          <w:p w14:paraId="589FD1A2" w14:textId="77777777" w:rsidR="004A47D1" w:rsidRDefault="00EB0188" w:rsidP="00FC4284">
            <w:pPr>
              <w:pStyle w:val="table"/>
            </w:pPr>
            <w:r>
              <w:t>126,3</w:t>
            </w:r>
          </w:p>
        </w:tc>
        <w:tc>
          <w:tcPr>
            <w:tcW w:w="900" w:type="dxa"/>
            <w:shd w:val="clear" w:color="auto" w:fill="FFFFFF"/>
            <w:vAlign w:val="center"/>
          </w:tcPr>
          <w:p w14:paraId="063A0959" w14:textId="77777777" w:rsidR="004A47D1" w:rsidRDefault="00EB0188" w:rsidP="00FC4284">
            <w:pPr>
              <w:pStyle w:val="table"/>
            </w:pPr>
            <w:r>
              <w:t>147,5</w:t>
            </w:r>
          </w:p>
        </w:tc>
        <w:tc>
          <w:tcPr>
            <w:tcW w:w="900" w:type="dxa"/>
            <w:shd w:val="clear" w:color="auto" w:fill="FFFFFF"/>
            <w:vAlign w:val="center"/>
          </w:tcPr>
          <w:p w14:paraId="7B855878" w14:textId="77777777" w:rsidR="004A47D1" w:rsidRDefault="00EB0188" w:rsidP="00FC4284">
            <w:pPr>
              <w:pStyle w:val="table"/>
            </w:pPr>
            <w:r>
              <w:t>102,7</w:t>
            </w:r>
          </w:p>
        </w:tc>
        <w:tc>
          <w:tcPr>
            <w:tcW w:w="900" w:type="dxa"/>
            <w:shd w:val="clear" w:color="auto" w:fill="FFFFFF"/>
            <w:vAlign w:val="center"/>
          </w:tcPr>
          <w:p w14:paraId="459FFC30" w14:textId="77777777" w:rsidR="004A47D1" w:rsidRDefault="00EB0188" w:rsidP="00FC4284">
            <w:pPr>
              <w:pStyle w:val="table"/>
            </w:pPr>
            <w:r>
              <w:t>188,9</w:t>
            </w:r>
          </w:p>
        </w:tc>
        <w:tc>
          <w:tcPr>
            <w:tcW w:w="900" w:type="dxa"/>
            <w:gridSpan w:val="2"/>
            <w:shd w:val="clear" w:color="auto" w:fill="FFFFFF"/>
            <w:vAlign w:val="center"/>
          </w:tcPr>
          <w:p w14:paraId="259A9C60" w14:textId="77777777" w:rsidR="004A47D1" w:rsidRDefault="00EB0188" w:rsidP="00FC4284">
            <w:pPr>
              <w:pStyle w:val="table"/>
            </w:pPr>
            <w:r>
              <w:t>272,4</w:t>
            </w:r>
          </w:p>
        </w:tc>
      </w:tr>
      <w:tr w:rsidR="004A47D1" w14:paraId="01CFC633" w14:textId="77777777" w:rsidTr="00F8402C">
        <w:trPr>
          <w:trHeight w:val="230"/>
        </w:trPr>
        <w:tc>
          <w:tcPr>
            <w:tcW w:w="2080" w:type="dxa"/>
            <w:shd w:val="clear" w:color="auto" w:fill="FFFFFF"/>
            <w:vAlign w:val="center"/>
          </w:tcPr>
          <w:p w14:paraId="0991DF30" w14:textId="77777777" w:rsidR="004A47D1" w:rsidRDefault="00EB0188" w:rsidP="00FC4284">
            <w:pPr>
              <w:pStyle w:val="table"/>
            </w:pPr>
            <w:r>
              <w:t xml:space="preserve">Потребление пара при </w:t>
            </w:r>
          </w:p>
        </w:tc>
        <w:tc>
          <w:tcPr>
            <w:tcW w:w="720" w:type="dxa"/>
            <w:shd w:val="clear" w:color="auto" w:fill="FFFFFF"/>
            <w:vAlign w:val="center"/>
          </w:tcPr>
          <w:p w14:paraId="3C2BF5C7" w14:textId="77777777" w:rsidR="004A47D1" w:rsidRDefault="00EB0188" w:rsidP="00FC4284">
            <w:pPr>
              <w:pStyle w:val="table"/>
            </w:pPr>
            <w:r>
              <w:t>кг/ч</w:t>
            </w:r>
          </w:p>
        </w:tc>
        <w:tc>
          <w:tcPr>
            <w:tcW w:w="990" w:type="dxa"/>
            <w:shd w:val="clear" w:color="auto" w:fill="FFFFFF"/>
            <w:vAlign w:val="center"/>
          </w:tcPr>
          <w:p w14:paraId="7D8095C0" w14:textId="77777777" w:rsidR="004A47D1" w:rsidRDefault="00EB0188" w:rsidP="00FC4284">
            <w:pPr>
              <w:pStyle w:val="table"/>
            </w:pPr>
            <w:r>
              <w:t xml:space="preserve">118 </w:t>
            </w:r>
          </w:p>
        </w:tc>
        <w:tc>
          <w:tcPr>
            <w:tcW w:w="916" w:type="dxa"/>
            <w:shd w:val="clear" w:color="auto" w:fill="FFFFFF"/>
            <w:vAlign w:val="center"/>
          </w:tcPr>
          <w:p w14:paraId="48FDEB5F" w14:textId="77777777" w:rsidR="004A47D1" w:rsidRDefault="00EB0188" w:rsidP="00FC4284">
            <w:pPr>
              <w:pStyle w:val="table"/>
            </w:pPr>
            <w:r>
              <w:t>153</w:t>
            </w:r>
          </w:p>
        </w:tc>
        <w:tc>
          <w:tcPr>
            <w:tcW w:w="900" w:type="dxa"/>
            <w:shd w:val="clear" w:color="auto" w:fill="FFFFFF"/>
            <w:vAlign w:val="center"/>
          </w:tcPr>
          <w:p w14:paraId="503B88D5" w14:textId="77777777" w:rsidR="004A47D1" w:rsidRDefault="00EB0188" w:rsidP="00FC4284">
            <w:pPr>
              <w:pStyle w:val="table"/>
            </w:pPr>
            <w:r>
              <w:t xml:space="preserve">118 </w:t>
            </w:r>
          </w:p>
        </w:tc>
        <w:tc>
          <w:tcPr>
            <w:tcW w:w="900" w:type="dxa"/>
            <w:shd w:val="clear" w:color="auto" w:fill="FFFFFF"/>
            <w:vAlign w:val="center"/>
          </w:tcPr>
          <w:p w14:paraId="16FD2DBF" w14:textId="77777777" w:rsidR="004A47D1" w:rsidRDefault="00EB0188" w:rsidP="00FC4284">
            <w:pPr>
              <w:pStyle w:val="table"/>
            </w:pPr>
            <w:r>
              <w:t>186</w:t>
            </w:r>
          </w:p>
        </w:tc>
        <w:tc>
          <w:tcPr>
            <w:tcW w:w="900" w:type="dxa"/>
            <w:shd w:val="clear" w:color="auto" w:fill="FFFFFF"/>
            <w:vAlign w:val="center"/>
          </w:tcPr>
          <w:p w14:paraId="09D0AE1D" w14:textId="77777777" w:rsidR="004A47D1" w:rsidRDefault="00EB0188" w:rsidP="00FC4284">
            <w:pPr>
              <w:pStyle w:val="table"/>
            </w:pPr>
            <w:r>
              <w:t>219</w:t>
            </w:r>
          </w:p>
        </w:tc>
        <w:tc>
          <w:tcPr>
            <w:tcW w:w="900" w:type="dxa"/>
            <w:shd w:val="clear" w:color="auto" w:fill="FFFFFF"/>
            <w:vAlign w:val="center"/>
          </w:tcPr>
          <w:p w14:paraId="25B44B14" w14:textId="77777777" w:rsidR="004A47D1" w:rsidRDefault="00EB0188" w:rsidP="00FC4284">
            <w:pPr>
              <w:pStyle w:val="table"/>
            </w:pPr>
            <w:r>
              <w:t>153</w:t>
            </w:r>
          </w:p>
        </w:tc>
        <w:tc>
          <w:tcPr>
            <w:tcW w:w="900" w:type="dxa"/>
            <w:shd w:val="clear" w:color="auto" w:fill="FFFFFF"/>
            <w:vAlign w:val="center"/>
          </w:tcPr>
          <w:p w14:paraId="10B10F1E" w14:textId="77777777" w:rsidR="004A47D1" w:rsidRDefault="00EB0188" w:rsidP="00FC4284">
            <w:pPr>
              <w:pStyle w:val="table"/>
            </w:pPr>
            <w:r>
              <w:t>279</w:t>
            </w:r>
          </w:p>
        </w:tc>
        <w:tc>
          <w:tcPr>
            <w:tcW w:w="900" w:type="dxa"/>
            <w:gridSpan w:val="2"/>
            <w:shd w:val="clear" w:color="auto" w:fill="FFFFFF"/>
            <w:vAlign w:val="center"/>
          </w:tcPr>
          <w:p w14:paraId="739DA4FF" w14:textId="77777777" w:rsidR="004A47D1" w:rsidRDefault="00EB0188" w:rsidP="00FC4284">
            <w:pPr>
              <w:pStyle w:val="table"/>
            </w:pPr>
            <w:r>
              <w:t>402</w:t>
            </w:r>
          </w:p>
        </w:tc>
      </w:tr>
      <w:tr w:rsidR="004A47D1" w14:paraId="5C72BE8A" w14:textId="77777777" w:rsidTr="00F8402C">
        <w:trPr>
          <w:trHeight w:val="226"/>
        </w:trPr>
        <w:tc>
          <w:tcPr>
            <w:tcW w:w="2080" w:type="dxa"/>
            <w:shd w:val="clear" w:color="auto" w:fill="FFFFFF"/>
            <w:vAlign w:val="center"/>
          </w:tcPr>
          <w:p w14:paraId="1AF333DF" w14:textId="77777777" w:rsidR="004A47D1" w:rsidRDefault="00EB0188" w:rsidP="00FC4284">
            <w:pPr>
              <w:pStyle w:val="table"/>
            </w:pPr>
            <w:r>
              <w:t>Повышение температуры</w:t>
            </w:r>
          </w:p>
        </w:tc>
        <w:tc>
          <w:tcPr>
            <w:tcW w:w="720" w:type="dxa"/>
            <w:shd w:val="clear" w:color="auto" w:fill="FFFFFF"/>
            <w:vAlign w:val="center"/>
          </w:tcPr>
          <w:p w14:paraId="7F19C555" w14:textId="77777777" w:rsidR="004A47D1" w:rsidRDefault="00EB0188" w:rsidP="00FC4284">
            <w:pPr>
              <w:pStyle w:val="table"/>
            </w:pPr>
            <w:r>
              <w:t>°С</w:t>
            </w:r>
          </w:p>
        </w:tc>
        <w:tc>
          <w:tcPr>
            <w:tcW w:w="990" w:type="dxa"/>
            <w:shd w:val="clear" w:color="auto" w:fill="FFFFFF"/>
            <w:vAlign w:val="center"/>
          </w:tcPr>
          <w:p w14:paraId="1AB43E20" w14:textId="77777777" w:rsidR="004A47D1" w:rsidRDefault="00EB0188" w:rsidP="00FC4284">
            <w:pPr>
              <w:pStyle w:val="table"/>
            </w:pPr>
            <w:r>
              <w:t>100</w:t>
            </w:r>
          </w:p>
        </w:tc>
        <w:tc>
          <w:tcPr>
            <w:tcW w:w="916" w:type="dxa"/>
            <w:shd w:val="clear" w:color="auto" w:fill="FFFFFF"/>
            <w:vAlign w:val="center"/>
          </w:tcPr>
          <w:p w14:paraId="0FC00900" w14:textId="77777777" w:rsidR="004A47D1" w:rsidRDefault="00EB0188" w:rsidP="00FC4284">
            <w:pPr>
              <w:pStyle w:val="table"/>
            </w:pPr>
            <w:r>
              <w:t>100</w:t>
            </w:r>
          </w:p>
        </w:tc>
        <w:tc>
          <w:tcPr>
            <w:tcW w:w="900" w:type="dxa"/>
            <w:shd w:val="clear" w:color="auto" w:fill="FFFFFF"/>
            <w:vAlign w:val="center"/>
          </w:tcPr>
          <w:p w14:paraId="55260164" w14:textId="77777777" w:rsidR="004A47D1" w:rsidRDefault="00EB0188" w:rsidP="00FC4284">
            <w:pPr>
              <w:pStyle w:val="table"/>
            </w:pPr>
            <w:r>
              <w:t>100</w:t>
            </w:r>
          </w:p>
        </w:tc>
        <w:tc>
          <w:tcPr>
            <w:tcW w:w="900" w:type="dxa"/>
            <w:shd w:val="clear" w:color="auto" w:fill="FFFFFF"/>
            <w:vAlign w:val="center"/>
          </w:tcPr>
          <w:p w14:paraId="2E10429B" w14:textId="77777777" w:rsidR="004A47D1" w:rsidRDefault="00EB0188" w:rsidP="00FC4284">
            <w:pPr>
              <w:pStyle w:val="table"/>
            </w:pPr>
            <w:r>
              <w:t>100</w:t>
            </w:r>
          </w:p>
        </w:tc>
        <w:tc>
          <w:tcPr>
            <w:tcW w:w="900" w:type="dxa"/>
            <w:shd w:val="clear" w:color="auto" w:fill="FFFFFF"/>
            <w:vAlign w:val="center"/>
          </w:tcPr>
          <w:p w14:paraId="40D7EFA7" w14:textId="77777777" w:rsidR="004A47D1" w:rsidRDefault="00EB0188" w:rsidP="00FC4284">
            <w:pPr>
              <w:pStyle w:val="table"/>
            </w:pPr>
            <w:r>
              <w:t>100</w:t>
            </w:r>
          </w:p>
        </w:tc>
        <w:tc>
          <w:tcPr>
            <w:tcW w:w="900" w:type="dxa"/>
            <w:shd w:val="clear" w:color="auto" w:fill="FFFFFF"/>
            <w:vAlign w:val="center"/>
          </w:tcPr>
          <w:p w14:paraId="3711AE1D" w14:textId="77777777" w:rsidR="004A47D1" w:rsidRDefault="00EB0188" w:rsidP="00FC4284">
            <w:pPr>
              <w:pStyle w:val="table"/>
            </w:pPr>
            <w:r>
              <w:t>100</w:t>
            </w:r>
          </w:p>
        </w:tc>
        <w:tc>
          <w:tcPr>
            <w:tcW w:w="900" w:type="dxa"/>
            <w:shd w:val="clear" w:color="auto" w:fill="FFFFFF"/>
            <w:vAlign w:val="center"/>
          </w:tcPr>
          <w:p w14:paraId="3C515D36" w14:textId="77777777" w:rsidR="004A47D1" w:rsidRDefault="00EB0188" w:rsidP="00FC4284">
            <w:pPr>
              <w:pStyle w:val="table"/>
            </w:pPr>
            <w:r>
              <w:t>100</w:t>
            </w:r>
          </w:p>
        </w:tc>
        <w:tc>
          <w:tcPr>
            <w:tcW w:w="900" w:type="dxa"/>
            <w:gridSpan w:val="2"/>
            <w:shd w:val="clear" w:color="auto" w:fill="FFFFFF"/>
            <w:vAlign w:val="center"/>
          </w:tcPr>
          <w:p w14:paraId="1871AFD2" w14:textId="77777777" w:rsidR="004A47D1" w:rsidRDefault="00EB0188" w:rsidP="00FC4284">
            <w:pPr>
              <w:pStyle w:val="table"/>
            </w:pPr>
            <w:r>
              <w:t>100</w:t>
            </w:r>
          </w:p>
        </w:tc>
      </w:tr>
      <w:tr w:rsidR="004A47D1" w14:paraId="298C1B62" w14:textId="77777777" w:rsidTr="00F8402C">
        <w:trPr>
          <w:trHeight w:val="221"/>
        </w:trPr>
        <w:tc>
          <w:tcPr>
            <w:tcW w:w="2080" w:type="dxa"/>
            <w:shd w:val="clear" w:color="auto" w:fill="FFFFFF"/>
            <w:vAlign w:val="center"/>
          </w:tcPr>
          <w:p w14:paraId="39049744" w14:textId="77777777" w:rsidR="004A47D1" w:rsidRPr="009C262A" w:rsidRDefault="00EB0188" w:rsidP="00FC4284">
            <w:pPr>
              <w:pStyle w:val="table"/>
            </w:pPr>
            <w:r w:rsidRPr="009C262A">
              <w:t>Технические характеристики</w:t>
            </w:r>
          </w:p>
        </w:tc>
        <w:tc>
          <w:tcPr>
            <w:tcW w:w="720" w:type="dxa"/>
            <w:shd w:val="clear" w:color="auto" w:fill="FFFFFF"/>
            <w:vAlign w:val="center"/>
          </w:tcPr>
          <w:p w14:paraId="002BCB19" w14:textId="7CB8ED34" w:rsidR="004A47D1" w:rsidRDefault="004A47D1" w:rsidP="00FC4284">
            <w:pPr>
              <w:pStyle w:val="table"/>
            </w:pPr>
          </w:p>
        </w:tc>
        <w:tc>
          <w:tcPr>
            <w:tcW w:w="990" w:type="dxa"/>
            <w:shd w:val="clear" w:color="auto" w:fill="FFFFFF"/>
            <w:vAlign w:val="center"/>
          </w:tcPr>
          <w:p w14:paraId="2B1B24D2" w14:textId="3CB4BCBA" w:rsidR="004A47D1" w:rsidRDefault="004A47D1" w:rsidP="00FC4284">
            <w:pPr>
              <w:pStyle w:val="table"/>
            </w:pPr>
          </w:p>
        </w:tc>
        <w:tc>
          <w:tcPr>
            <w:tcW w:w="916" w:type="dxa"/>
            <w:shd w:val="clear" w:color="auto" w:fill="FFFFFF"/>
            <w:vAlign w:val="center"/>
          </w:tcPr>
          <w:p w14:paraId="4B60629C" w14:textId="41FDB27A" w:rsidR="004A47D1" w:rsidRDefault="004A47D1" w:rsidP="00FC4284">
            <w:pPr>
              <w:pStyle w:val="table"/>
            </w:pPr>
          </w:p>
        </w:tc>
        <w:tc>
          <w:tcPr>
            <w:tcW w:w="900" w:type="dxa"/>
            <w:shd w:val="clear" w:color="auto" w:fill="FFFFFF"/>
            <w:vAlign w:val="center"/>
          </w:tcPr>
          <w:p w14:paraId="4BB3C620" w14:textId="79B8CF82" w:rsidR="004A47D1" w:rsidRDefault="004A47D1" w:rsidP="00FC4284">
            <w:pPr>
              <w:pStyle w:val="table"/>
            </w:pPr>
          </w:p>
        </w:tc>
        <w:tc>
          <w:tcPr>
            <w:tcW w:w="900" w:type="dxa"/>
            <w:shd w:val="clear" w:color="auto" w:fill="FFFFFF"/>
            <w:vAlign w:val="center"/>
          </w:tcPr>
          <w:p w14:paraId="4AC49018" w14:textId="77777777" w:rsidR="004A47D1" w:rsidRDefault="004A47D1" w:rsidP="00FC4284">
            <w:pPr>
              <w:pStyle w:val="table"/>
            </w:pPr>
          </w:p>
        </w:tc>
        <w:tc>
          <w:tcPr>
            <w:tcW w:w="900" w:type="dxa"/>
            <w:shd w:val="clear" w:color="auto" w:fill="FFFFFF"/>
            <w:vAlign w:val="center"/>
          </w:tcPr>
          <w:p w14:paraId="71D8B3B8" w14:textId="7E5E10D6" w:rsidR="004A47D1" w:rsidRDefault="004A47D1" w:rsidP="00FC4284">
            <w:pPr>
              <w:pStyle w:val="table"/>
            </w:pPr>
          </w:p>
        </w:tc>
        <w:tc>
          <w:tcPr>
            <w:tcW w:w="900" w:type="dxa"/>
            <w:shd w:val="clear" w:color="auto" w:fill="FFFFFF"/>
            <w:vAlign w:val="center"/>
          </w:tcPr>
          <w:p w14:paraId="2173933B" w14:textId="2EC2B31C" w:rsidR="004A47D1" w:rsidRDefault="004A47D1" w:rsidP="00FC4284">
            <w:pPr>
              <w:pStyle w:val="table"/>
            </w:pPr>
          </w:p>
        </w:tc>
        <w:tc>
          <w:tcPr>
            <w:tcW w:w="900" w:type="dxa"/>
            <w:shd w:val="clear" w:color="auto" w:fill="FFFFFF"/>
            <w:vAlign w:val="center"/>
          </w:tcPr>
          <w:p w14:paraId="69E3FBCC" w14:textId="2B59CAB8" w:rsidR="004A47D1" w:rsidRDefault="004A47D1" w:rsidP="00FC4284">
            <w:pPr>
              <w:pStyle w:val="table"/>
            </w:pPr>
          </w:p>
        </w:tc>
        <w:tc>
          <w:tcPr>
            <w:tcW w:w="900" w:type="dxa"/>
            <w:gridSpan w:val="2"/>
            <w:shd w:val="clear" w:color="auto" w:fill="FFFFFF"/>
            <w:vAlign w:val="center"/>
          </w:tcPr>
          <w:p w14:paraId="6A3FB83E" w14:textId="1AE7028E" w:rsidR="004A47D1" w:rsidRDefault="004A47D1" w:rsidP="00FC4284">
            <w:pPr>
              <w:pStyle w:val="table"/>
            </w:pPr>
          </w:p>
        </w:tc>
      </w:tr>
      <w:tr w:rsidR="004A47D1" w14:paraId="4E901EB8" w14:textId="77777777" w:rsidTr="00F8402C">
        <w:trPr>
          <w:trHeight w:val="230"/>
        </w:trPr>
        <w:tc>
          <w:tcPr>
            <w:tcW w:w="2080" w:type="dxa"/>
            <w:shd w:val="clear" w:color="auto" w:fill="FFFFFF"/>
            <w:vAlign w:val="center"/>
          </w:tcPr>
          <w:p w14:paraId="7F0357EA" w14:textId="77777777" w:rsidR="004A47D1" w:rsidRDefault="00EB0188" w:rsidP="00FC4284">
            <w:pPr>
              <w:pStyle w:val="table"/>
            </w:pPr>
            <w:r>
              <w:t>Питание</w:t>
            </w:r>
          </w:p>
        </w:tc>
        <w:tc>
          <w:tcPr>
            <w:tcW w:w="720" w:type="dxa"/>
            <w:shd w:val="clear" w:color="auto" w:fill="FFFFFF"/>
            <w:vAlign w:val="center"/>
          </w:tcPr>
          <w:p w14:paraId="3E5099A1" w14:textId="77777777" w:rsidR="004A47D1" w:rsidRDefault="00EB0188" w:rsidP="00FC4284">
            <w:pPr>
              <w:pStyle w:val="table"/>
            </w:pPr>
            <w:r>
              <w:t>В/Ф/Гц</w:t>
            </w:r>
          </w:p>
        </w:tc>
        <w:tc>
          <w:tcPr>
            <w:tcW w:w="990" w:type="dxa"/>
            <w:shd w:val="clear" w:color="auto" w:fill="FFFFFF"/>
            <w:vAlign w:val="center"/>
          </w:tcPr>
          <w:p w14:paraId="35228570" w14:textId="77777777" w:rsidR="004A47D1" w:rsidRDefault="00EB0188" w:rsidP="00FC4284">
            <w:pPr>
              <w:pStyle w:val="table"/>
            </w:pPr>
            <w:r>
              <w:t>400/3/50</w:t>
            </w:r>
          </w:p>
        </w:tc>
        <w:tc>
          <w:tcPr>
            <w:tcW w:w="916" w:type="dxa"/>
            <w:shd w:val="clear" w:color="auto" w:fill="FFFFFF"/>
            <w:vAlign w:val="center"/>
          </w:tcPr>
          <w:p w14:paraId="0865EC43" w14:textId="77777777" w:rsidR="004A47D1" w:rsidRDefault="00EB0188" w:rsidP="00FC4284">
            <w:pPr>
              <w:pStyle w:val="table"/>
            </w:pPr>
            <w:r>
              <w:t>400/3/50</w:t>
            </w:r>
          </w:p>
        </w:tc>
        <w:tc>
          <w:tcPr>
            <w:tcW w:w="900" w:type="dxa"/>
            <w:shd w:val="clear" w:color="auto" w:fill="FFFFFF"/>
            <w:vAlign w:val="center"/>
          </w:tcPr>
          <w:p w14:paraId="49258042" w14:textId="77777777" w:rsidR="004A47D1" w:rsidRDefault="00EB0188" w:rsidP="00FC4284">
            <w:pPr>
              <w:pStyle w:val="table"/>
            </w:pPr>
            <w:r>
              <w:t>400/3/50</w:t>
            </w:r>
          </w:p>
        </w:tc>
        <w:tc>
          <w:tcPr>
            <w:tcW w:w="900" w:type="dxa"/>
            <w:shd w:val="clear" w:color="auto" w:fill="FFFFFF"/>
            <w:vAlign w:val="center"/>
          </w:tcPr>
          <w:p w14:paraId="3EB64D7A" w14:textId="77777777" w:rsidR="004A47D1" w:rsidRDefault="00EB0188" w:rsidP="00FC4284">
            <w:pPr>
              <w:pStyle w:val="table"/>
            </w:pPr>
            <w:r>
              <w:t>400/3/50</w:t>
            </w:r>
          </w:p>
        </w:tc>
        <w:tc>
          <w:tcPr>
            <w:tcW w:w="900" w:type="dxa"/>
            <w:shd w:val="clear" w:color="auto" w:fill="FFFFFF"/>
            <w:vAlign w:val="center"/>
          </w:tcPr>
          <w:p w14:paraId="72C71191" w14:textId="77777777" w:rsidR="004A47D1" w:rsidRDefault="00EB0188" w:rsidP="00FC4284">
            <w:pPr>
              <w:pStyle w:val="table"/>
            </w:pPr>
            <w:r>
              <w:t>400/3/50</w:t>
            </w:r>
          </w:p>
        </w:tc>
        <w:tc>
          <w:tcPr>
            <w:tcW w:w="900" w:type="dxa"/>
            <w:shd w:val="clear" w:color="auto" w:fill="FFFFFF"/>
            <w:vAlign w:val="center"/>
          </w:tcPr>
          <w:p w14:paraId="59F9D61E" w14:textId="77777777" w:rsidR="004A47D1" w:rsidRDefault="00EB0188" w:rsidP="00FC4284">
            <w:pPr>
              <w:pStyle w:val="table"/>
            </w:pPr>
            <w:r>
              <w:t>400/3/50</w:t>
            </w:r>
          </w:p>
        </w:tc>
        <w:tc>
          <w:tcPr>
            <w:tcW w:w="900" w:type="dxa"/>
            <w:shd w:val="clear" w:color="auto" w:fill="FFFFFF"/>
            <w:vAlign w:val="center"/>
          </w:tcPr>
          <w:p w14:paraId="60983335" w14:textId="77777777" w:rsidR="004A47D1" w:rsidRDefault="00EB0188" w:rsidP="00FC4284">
            <w:pPr>
              <w:pStyle w:val="table"/>
            </w:pPr>
            <w:r>
              <w:t>400/3/50</w:t>
            </w:r>
          </w:p>
        </w:tc>
        <w:tc>
          <w:tcPr>
            <w:tcW w:w="900" w:type="dxa"/>
            <w:gridSpan w:val="2"/>
            <w:shd w:val="clear" w:color="auto" w:fill="FFFFFF"/>
            <w:vAlign w:val="center"/>
          </w:tcPr>
          <w:p w14:paraId="49F17130" w14:textId="77777777" w:rsidR="004A47D1" w:rsidRDefault="00EB0188" w:rsidP="00FC4284">
            <w:pPr>
              <w:pStyle w:val="table"/>
            </w:pPr>
            <w:r>
              <w:t>400/3/50</w:t>
            </w:r>
          </w:p>
        </w:tc>
      </w:tr>
      <w:tr w:rsidR="004A47D1" w14:paraId="7E8355BD" w14:textId="77777777" w:rsidTr="00F8402C">
        <w:trPr>
          <w:trHeight w:val="230"/>
        </w:trPr>
        <w:tc>
          <w:tcPr>
            <w:tcW w:w="2080" w:type="dxa"/>
            <w:shd w:val="clear" w:color="auto" w:fill="FFFFFF"/>
            <w:vAlign w:val="center"/>
          </w:tcPr>
          <w:p w14:paraId="09F76259" w14:textId="77777777" w:rsidR="004A47D1" w:rsidRDefault="00EB0188" w:rsidP="00FC4284">
            <w:pPr>
              <w:pStyle w:val="table"/>
            </w:pPr>
            <w:r>
              <w:t>Максимальная потребляемая мощность</w:t>
            </w:r>
          </w:p>
        </w:tc>
        <w:tc>
          <w:tcPr>
            <w:tcW w:w="720" w:type="dxa"/>
            <w:shd w:val="clear" w:color="auto" w:fill="FFFFFF"/>
            <w:vAlign w:val="center"/>
          </w:tcPr>
          <w:p w14:paraId="72849A37" w14:textId="77777777" w:rsidR="004A47D1" w:rsidRDefault="00EB0188" w:rsidP="00FC4284">
            <w:pPr>
              <w:pStyle w:val="table"/>
            </w:pPr>
            <w:r>
              <w:t>кВт</w:t>
            </w:r>
          </w:p>
        </w:tc>
        <w:tc>
          <w:tcPr>
            <w:tcW w:w="990" w:type="dxa"/>
            <w:shd w:val="clear" w:color="auto" w:fill="FFFFFF"/>
            <w:vAlign w:val="center"/>
          </w:tcPr>
          <w:p w14:paraId="641D1E6C" w14:textId="77777777" w:rsidR="004A47D1" w:rsidRDefault="00EB0188" w:rsidP="00FC4284">
            <w:pPr>
              <w:pStyle w:val="table"/>
            </w:pPr>
            <w:r>
              <w:t>81,4</w:t>
            </w:r>
          </w:p>
        </w:tc>
        <w:tc>
          <w:tcPr>
            <w:tcW w:w="916" w:type="dxa"/>
            <w:shd w:val="clear" w:color="auto" w:fill="FFFFFF"/>
            <w:vAlign w:val="center"/>
          </w:tcPr>
          <w:p w14:paraId="4C250B8C" w14:textId="77777777" w:rsidR="004A47D1" w:rsidRDefault="00EB0188" w:rsidP="00FC4284">
            <w:pPr>
              <w:pStyle w:val="table"/>
            </w:pPr>
            <w:r>
              <w:t>98,7</w:t>
            </w:r>
          </w:p>
        </w:tc>
        <w:tc>
          <w:tcPr>
            <w:tcW w:w="900" w:type="dxa"/>
            <w:shd w:val="clear" w:color="auto" w:fill="FFFFFF"/>
            <w:vAlign w:val="center"/>
          </w:tcPr>
          <w:p w14:paraId="4438CC6E" w14:textId="77777777" w:rsidR="004A47D1" w:rsidRDefault="00EB0188" w:rsidP="00FC4284">
            <w:pPr>
              <w:pStyle w:val="table"/>
            </w:pPr>
            <w:r>
              <w:t>100,7</w:t>
            </w:r>
          </w:p>
        </w:tc>
        <w:tc>
          <w:tcPr>
            <w:tcW w:w="900" w:type="dxa"/>
            <w:shd w:val="clear" w:color="auto" w:fill="FFFFFF"/>
            <w:vAlign w:val="center"/>
          </w:tcPr>
          <w:p w14:paraId="5207783E" w14:textId="77777777" w:rsidR="004A47D1" w:rsidRDefault="00EB0188" w:rsidP="00FC4284">
            <w:pPr>
              <w:pStyle w:val="table"/>
            </w:pPr>
            <w:r>
              <w:t>130,7</w:t>
            </w:r>
          </w:p>
        </w:tc>
        <w:tc>
          <w:tcPr>
            <w:tcW w:w="900" w:type="dxa"/>
            <w:shd w:val="clear" w:color="auto" w:fill="FFFFFF"/>
            <w:vAlign w:val="center"/>
          </w:tcPr>
          <w:p w14:paraId="039CCC07" w14:textId="77777777" w:rsidR="004A47D1" w:rsidRDefault="00EB0188" w:rsidP="00FC4284">
            <w:pPr>
              <w:pStyle w:val="table"/>
            </w:pPr>
            <w:r>
              <w:t>154,7</w:t>
            </w:r>
          </w:p>
        </w:tc>
        <w:tc>
          <w:tcPr>
            <w:tcW w:w="900" w:type="dxa"/>
            <w:shd w:val="clear" w:color="auto" w:fill="FFFFFF"/>
            <w:vAlign w:val="center"/>
          </w:tcPr>
          <w:p w14:paraId="314BD26E" w14:textId="77777777" w:rsidR="004A47D1" w:rsidRDefault="00EB0188" w:rsidP="00FC4284">
            <w:pPr>
              <w:pStyle w:val="table"/>
            </w:pPr>
            <w:r>
              <w:t>104,2</w:t>
            </w:r>
          </w:p>
        </w:tc>
        <w:tc>
          <w:tcPr>
            <w:tcW w:w="900" w:type="dxa"/>
            <w:shd w:val="clear" w:color="auto" w:fill="FFFFFF"/>
            <w:vAlign w:val="center"/>
          </w:tcPr>
          <w:p w14:paraId="44D48E0B" w14:textId="77777777" w:rsidR="004A47D1" w:rsidRDefault="00EB0188" w:rsidP="00FC4284">
            <w:pPr>
              <w:pStyle w:val="table"/>
            </w:pPr>
            <w:r>
              <w:t>195,2</w:t>
            </w:r>
          </w:p>
        </w:tc>
        <w:tc>
          <w:tcPr>
            <w:tcW w:w="900" w:type="dxa"/>
            <w:gridSpan w:val="2"/>
            <w:shd w:val="clear" w:color="auto" w:fill="FFFFFF"/>
            <w:vAlign w:val="center"/>
          </w:tcPr>
          <w:p w14:paraId="295A0BCC" w14:textId="77777777" w:rsidR="004A47D1" w:rsidRDefault="00EB0188" w:rsidP="00FC4284">
            <w:pPr>
              <w:pStyle w:val="table"/>
            </w:pPr>
            <w:r>
              <w:t>272,7</w:t>
            </w:r>
          </w:p>
        </w:tc>
      </w:tr>
      <w:tr w:rsidR="004A47D1" w14:paraId="717B5374" w14:textId="77777777" w:rsidTr="00F8402C">
        <w:trPr>
          <w:trHeight w:val="226"/>
        </w:trPr>
        <w:tc>
          <w:tcPr>
            <w:tcW w:w="2080" w:type="dxa"/>
            <w:shd w:val="clear" w:color="auto" w:fill="FFFFFF"/>
            <w:vAlign w:val="center"/>
          </w:tcPr>
          <w:p w14:paraId="0F7D428D" w14:textId="77777777" w:rsidR="004A47D1" w:rsidRDefault="00EB0188" w:rsidP="00FC4284">
            <w:pPr>
              <w:pStyle w:val="table"/>
            </w:pPr>
            <w:r>
              <w:t>Макс. абсорбция</w:t>
            </w:r>
          </w:p>
        </w:tc>
        <w:tc>
          <w:tcPr>
            <w:tcW w:w="720" w:type="dxa"/>
            <w:shd w:val="clear" w:color="auto" w:fill="FFFFFF"/>
            <w:vAlign w:val="center"/>
          </w:tcPr>
          <w:p w14:paraId="536EDDAF" w14:textId="77777777" w:rsidR="004A47D1" w:rsidRDefault="00EB0188" w:rsidP="00FC4284">
            <w:pPr>
              <w:pStyle w:val="table"/>
            </w:pPr>
            <w:r>
              <w:t>A</w:t>
            </w:r>
          </w:p>
        </w:tc>
        <w:tc>
          <w:tcPr>
            <w:tcW w:w="990" w:type="dxa"/>
            <w:shd w:val="clear" w:color="auto" w:fill="FFFFFF"/>
            <w:vAlign w:val="center"/>
          </w:tcPr>
          <w:p w14:paraId="5F3B60D5" w14:textId="77777777" w:rsidR="004A47D1" w:rsidRDefault="00EB0188" w:rsidP="00FC4284">
            <w:pPr>
              <w:pStyle w:val="table"/>
            </w:pPr>
            <w:r>
              <w:t>123,5</w:t>
            </w:r>
          </w:p>
        </w:tc>
        <w:tc>
          <w:tcPr>
            <w:tcW w:w="916" w:type="dxa"/>
            <w:shd w:val="clear" w:color="auto" w:fill="FFFFFF"/>
            <w:vAlign w:val="center"/>
          </w:tcPr>
          <w:p w14:paraId="03FEB88E" w14:textId="77777777" w:rsidR="004A47D1" w:rsidRDefault="00EB0188" w:rsidP="00FC4284">
            <w:pPr>
              <w:pStyle w:val="table"/>
            </w:pPr>
            <w:r>
              <w:t>158,6</w:t>
            </w:r>
          </w:p>
        </w:tc>
        <w:tc>
          <w:tcPr>
            <w:tcW w:w="900" w:type="dxa"/>
            <w:shd w:val="clear" w:color="auto" w:fill="FFFFFF"/>
            <w:vAlign w:val="center"/>
          </w:tcPr>
          <w:p w14:paraId="5DFAC5A6" w14:textId="77777777" w:rsidR="004A47D1" w:rsidRDefault="00EB0188" w:rsidP="00FC4284">
            <w:pPr>
              <w:pStyle w:val="table"/>
            </w:pPr>
            <w:r>
              <w:t>151,7</w:t>
            </w:r>
          </w:p>
        </w:tc>
        <w:tc>
          <w:tcPr>
            <w:tcW w:w="900" w:type="dxa"/>
            <w:shd w:val="clear" w:color="auto" w:fill="FFFFFF"/>
            <w:vAlign w:val="center"/>
          </w:tcPr>
          <w:p w14:paraId="787D55A1" w14:textId="77777777" w:rsidR="004A47D1" w:rsidRDefault="00EB0188" w:rsidP="00FC4284">
            <w:pPr>
              <w:pStyle w:val="table"/>
            </w:pPr>
            <w:r>
              <w:t>204,3</w:t>
            </w:r>
          </w:p>
        </w:tc>
        <w:tc>
          <w:tcPr>
            <w:tcW w:w="900" w:type="dxa"/>
            <w:shd w:val="clear" w:color="auto" w:fill="FFFFFF"/>
            <w:vAlign w:val="center"/>
          </w:tcPr>
          <w:p w14:paraId="7B4B0A01" w14:textId="77777777" w:rsidR="004A47D1" w:rsidRDefault="00EB0188" w:rsidP="00FC4284">
            <w:pPr>
              <w:pStyle w:val="table"/>
            </w:pPr>
            <w:r>
              <w:t>240,8</w:t>
            </w:r>
          </w:p>
        </w:tc>
        <w:tc>
          <w:tcPr>
            <w:tcW w:w="900" w:type="dxa"/>
            <w:shd w:val="clear" w:color="auto" w:fill="FFFFFF"/>
            <w:vAlign w:val="center"/>
          </w:tcPr>
          <w:p w14:paraId="08CBC6C5" w14:textId="77777777" w:rsidR="004A47D1" w:rsidRDefault="00EB0188" w:rsidP="00FC4284">
            <w:pPr>
              <w:pStyle w:val="table"/>
            </w:pPr>
            <w:r>
              <w:t>158,2</w:t>
            </w:r>
          </w:p>
        </w:tc>
        <w:tc>
          <w:tcPr>
            <w:tcW w:w="900" w:type="dxa"/>
            <w:shd w:val="clear" w:color="auto" w:fill="FFFFFF"/>
            <w:vAlign w:val="center"/>
          </w:tcPr>
          <w:p w14:paraId="0C953788" w14:textId="77777777" w:rsidR="004A47D1" w:rsidRDefault="00EB0188" w:rsidP="00FC4284">
            <w:pPr>
              <w:pStyle w:val="table"/>
            </w:pPr>
            <w:r>
              <w:t>303,2</w:t>
            </w:r>
          </w:p>
        </w:tc>
        <w:tc>
          <w:tcPr>
            <w:tcW w:w="900" w:type="dxa"/>
            <w:gridSpan w:val="2"/>
            <w:shd w:val="clear" w:color="auto" w:fill="FFFFFF"/>
            <w:vAlign w:val="center"/>
          </w:tcPr>
          <w:p w14:paraId="53800637" w14:textId="77777777" w:rsidR="004A47D1" w:rsidRDefault="00EB0188" w:rsidP="00FC4284">
            <w:pPr>
              <w:pStyle w:val="table"/>
            </w:pPr>
            <w:r>
              <w:t>424,5</w:t>
            </w:r>
          </w:p>
        </w:tc>
      </w:tr>
      <w:tr w:rsidR="004A47D1" w14:paraId="15A6B073" w14:textId="77777777" w:rsidTr="00F8402C">
        <w:trPr>
          <w:trHeight w:val="221"/>
        </w:trPr>
        <w:tc>
          <w:tcPr>
            <w:tcW w:w="2080" w:type="dxa"/>
            <w:shd w:val="clear" w:color="auto" w:fill="FFFFFF"/>
            <w:vAlign w:val="center"/>
          </w:tcPr>
          <w:p w14:paraId="233D836D" w14:textId="77777777" w:rsidR="004A47D1" w:rsidRPr="009C262A" w:rsidRDefault="00EB0188" w:rsidP="00FC4284">
            <w:pPr>
              <w:pStyle w:val="table"/>
            </w:pPr>
            <w:r w:rsidRPr="009C262A">
              <w:t>Уровень звукового давления</w:t>
            </w:r>
          </w:p>
        </w:tc>
        <w:tc>
          <w:tcPr>
            <w:tcW w:w="720" w:type="dxa"/>
            <w:shd w:val="clear" w:color="auto" w:fill="FFFFFF"/>
            <w:vAlign w:val="center"/>
          </w:tcPr>
          <w:p w14:paraId="09E7B0DC" w14:textId="23300BEA" w:rsidR="004A47D1" w:rsidRDefault="004A47D1" w:rsidP="00FC4284">
            <w:pPr>
              <w:pStyle w:val="table"/>
            </w:pPr>
          </w:p>
        </w:tc>
        <w:tc>
          <w:tcPr>
            <w:tcW w:w="990" w:type="dxa"/>
            <w:shd w:val="clear" w:color="auto" w:fill="FFFFFF"/>
            <w:vAlign w:val="center"/>
          </w:tcPr>
          <w:p w14:paraId="1878AD9C" w14:textId="70EBDAA6" w:rsidR="004A47D1" w:rsidRDefault="004A47D1" w:rsidP="00FC4284">
            <w:pPr>
              <w:pStyle w:val="table"/>
            </w:pPr>
          </w:p>
        </w:tc>
        <w:tc>
          <w:tcPr>
            <w:tcW w:w="916" w:type="dxa"/>
            <w:shd w:val="clear" w:color="auto" w:fill="FFFFFF"/>
            <w:vAlign w:val="center"/>
          </w:tcPr>
          <w:p w14:paraId="68A8EA4C" w14:textId="750C38CC" w:rsidR="004A47D1" w:rsidRDefault="004A47D1" w:rsidP="00FC4284">
            <w:pPr>
              <w:pStyle w:val="table"/>
            </w:pPr>
          </w:p>
        </w:tc>
        <w:tc>
          <w:tcPr>
            <w:tcW w:w="900" w:type="dxa"/>
            <w:shd w:val="clear" w:color="auto" w:fill="FFFFFF"/>
            <w:vAlign w:val="center"/>
          </w:tcPr>
          <w:p w14:paraId="33316164" w14:textId="12342215" w:rsidR="004A47D1" w:rsidRDefault="004A47D1" w:rsidP="00FC4284">
            <w:pPr>
              <w:pStyle w:val="table"/>
            </w:pPr>
          </w:p>
        </w:tc>
        <w:tc>
          <w:tcPr>
            <w:tcW w:w="900" w:type="dxa"/>
            <w:shd w:val="clear" w:color="auto" w:fill="FFFFFF"/>
            <w:vAlign w:val="center"/>
          </w:tcPr>
          <w:p w14:paraId="087215DE" w14:textId="77777777" w:rsidR="004A47D1" w:rsidRDefault="004A47D1" w:rsidP="00FC4284">
            <w:pPr>
              <w:pStyle w:val="table"/>
            </w:pPr>
          </w:p>
        </w:tc>
        <w:tc>
          <w:tcPr>
            <w:tcW w:w="900" w:type="dxa"/>
            <w:shd w:val="clear" w:color="auto" w:fill="FFFFFF"/>
            <w:vAlign w:val="center"/>
          </w:tcPr>
          <w:p w14:paraId="1BBDA5A4" w14:textId="1FE0E815" w:rsidR="004A47D1" w:rsidRDefault="004A47D1" w:rsidP="00FC4284">
            <w:pPr>
              <w:pStyle w:val="table"/>
            </w:pPr>
          </w:p>
        </w:tc>
        <w:tc>
          <w:tcPr>
            <w:tcW w:w="900" w:type="dxa"/>
            <w:shd w:val="clear" w:color="auto" w:fill="FFFFFF"/>
            <w:vAlign w:val="center"/>
          </w:tcPr>
          <w:p w14:paraId="55883CB3" w14:textId="37C51C71" w:rsidR="004A47D1" w:rsidRDefault="004A47D1" w:rsidP="00FC4284">
            <w:pPr>
              <w:pStyle w:val="table"/>
            </w:pPr>
          </w:p>
        </w:tc>
        <w:tc>
          <w:tcPr>
            <w:tcW w:w="900" w:type="dxa"/>
            <w:shd w:val="clear" w:color="auto" w:fill="FFFFFF"/>
            <w:vAlign w:val="center"/>
          </w:tcPr>
          <w:p w14:paraId="668D7ABD" w14:textId="01085582" w:rsidR="004A47D1" w:rsidRDefault="004A47D1" w:rsidP="00FC4284">
            <w:pPr>
              <w:pStyle w:val="table"/>
            </w:pPr>
          </w:p>
        </w:tc>
        <w:tc>
          <w:tcPr>
            <w:tcW w:w="900" w:type="dxa"/>
            <w:gridSpan w:val="2"/>
            <w:shd w:val="clear" w:color="auto" w:fill="FFFFFF"/>
            <w:vAlign w:val="center"/>
          </w:tcPr>
          <w:p w14:paraId="5CAA8B16" w14:textId="548EB025" w:rsidR="004A47D1" w:rsidRDefault="004A47D1" w:rsidP="00FC4284">
            <w:pPr>
              <w:pStyle w:val="table"/>
            </w:pPr>
          </w:p>
        </w:tc>
      </w:tr>
      <w:tr w:rsidR="004A47D1" w14:paraId="48C02FB0" w14:textId="77777777" w:rsidTr="00F8402C">
        <w:trPr>
          <w:trHeight w:val="235"/>
        </w:trPr>
        <w:tc>
          <w:tcPr>
            <w:tcW w:w="2080" w:type="dxa"/>
            <w:shd w:val="clear" w:color="auto" w:fill="FFFFFF"/>
            <w:vAlign w:val="center"/>
          </w:tcPr>
          <w:p w14:paraId="36CBDD02" w14:textId="77777777" w:rsidR="004A47D1" w:rsidRDefault="00EB0188" w:rsidP="00FC4284">
            <w:pPr>
              <w:pStyle w:val="table"/>
            </w:pPr>
            <w:r>
              <w:t>Уровень звукового давления**</w:t>
            </w:r>
          </w:p>
        </w:tc>
        <w:tc>
          <w:tcPr>
            <w:tcW w:w="720" w:type="dxa"/>
            <w:shd w:val="clear" w:color="auto" w:fill="FFFFFF"/>
            <w:vAlign w:val="center"/>
          </w:tcPr>
          <w:p w14:paraId="45EA562A" w14:textId="77777777" w:rsidR="004A47D1" w:rsidRDefault="00EB0188" w:rsidP="00FC4284">
            <w:pPr>
              <w:pStyle w:val="table"/>
            </w:pPr>
            <w:r>
              <w:t>дБ(А)</w:t>
            </w:r>
          </w:p>
        </w:tc>
        <w:tc>
          <w:tcPr>
            <w:tcW w:w="990" w:type="dxa"/>
            <w:shd w:val="clear" w:color="auto" w:fill="FFFFFF"/>
            <w:vAlign w:val="center"/>
          </w:tcPr>
          <w:p w14:paraId="49F86B30" w14:textId="77777777" w:rsidR="004A47D1" w:rsidRDefault="00EB0188" w:rsidP="00FC4284">
            <w:pPr>
              <w:pStyle w:val="table"/>
            </w:pPr>
            <w:r>
              <w:t>71</w:t>
            </w:r>
          </w:p>
        </w:tc>
        <w:tc>
          <w:tcPr>
            <w:tcW w:w="916" w:type="dxa"/>
            <w:shd w:val="clear" w:color="auto" w:fill="FFFFFF"/>
            <w:vAlign w:val="center"/>
          </w:tcPr>
          <w:p w14:paraId="5A34F9C9" w14:textId="77777777" w:rsidR="004A47D1" w:rsidRDefault="00EB0188" w:rsidP="00FC4284">
            <w:pPr>
              <w:pStyle w:val="table"/>
            </w:pPr>
            <w:r>
              <w:t>72</w:t>
            </w:r>
          </w:p>
        </w:tc>
        <w:tc>
          <w:tcPr>
            <w:tcW w:w="900" w:type="dxa"/>
            <w:shd w:val="clear" w:color="auto" w:fill="FFFFFF"/>
            <w:vAlign w:val="center"/>
          </w:tcPr>
          <w:p w14:paraId="3D5F7CB2" w14:textId="77777777" w:rsidR="004A47D1" w:rsidRDefault="00EB0188" w:rsidP="00FC4284">
            <w:pPr>
              <w:pStyle w:val="table"/>
            </w:pPr>
            <w:r>
              <w:t>74</w:t>
            </w:r>
          </w:p>
        </w:tc>
        <w:tc>
          <w:tcPr>
            <w:tcW w:w="900" w:type="dxa"/>
            <w:shd w:val="clear" w:color="auto" w:fill="FFFFFF"/>
            <w:vAlign w:val="center"/>
          </w:tcPr>
          <w:p w14:paraId="133F88FE" w14:textId="77777777" w:rsidR="004A47D1" w:rsidRDefault="00EB0188" w:rsidP="00FC4284">
            <w:pPr>
              <w:pStyle w:val="table"/>
            </w:pPr>
            <w:r>
              <w:t>74</w:t>
            </w:r>
          </w:p>
        </w:tc>
        <w:tc>
          <w:tcPr>
            <w:tcW w:w="900" w:type="dxa"/>
            <w:shd w:val="clear" w:color="auto" w:fill="FFFFFF"/>
            <w:vAlign w:val="center"/>
          </w:tcPr>
          <w:p w14:paraId="077720F7" w14:textId="77777777" w:rsidR="004A47D1" w:rsidRDefault="00EB0188" w:rsidP="00FC4284">
            <w:pPr>
              <w:pStyle w:val="table"/>
            </w:pPr>
            <w:r>
              <w:t>74</w:t>
            </w:r>
          </w:p>
        </w:tc>
        <w:tc>
          <w:tcPr>
            <w:tcW w:w="900" w:type="dxa"/>
            <w:shd w:val="clear" w:color="auto" w:fill="FFFFFF"/>
            <w:vAlign w:val="center"/>
          </w:tcPr>
          <w:p w14:paraId="0038490D" w14:textId="77777777" w:rsidR="004A47D1" w:rsidRDefault="00EB0188" w:rsidP="00FC4284">
            <w:pPr>
              <w:pStyle w:val="table"/>
            </w:pPr>
            <w:r>
              <w:t>76</w:t>
            </w:r>
          </w:p>
        </w:tc>
        <w:tc>
          <w:tcPr>
            <w:tcW w:w="900" w:type="dxa"/>
            <w:shd w:val="clear" w:color="auto" w:fill="FFFFFF"/>
            <w:vAlign w:val="center"/>
          </w:tcPr>
          <w:p w14:paraId="0A57165F" w14:textId="77777777" w:rsidR="004A47D1" w:rsidRDefault="00EB0188" w:rsidP="00FC4284">
            <w:pPr>
              <w:pStyle w:val="table"/>
            </w:pPr>
            <w:r>
              <w:t>76</w:t>
            </w:r>
          </w:p>
        </w:tc>
        <w:tc>
          <w:tcPr>
            <w:tcW w:w="900" w:type="dxa"/>
            <w:gridSpan w:val="2"/>
            <w:shd w:val="clear" w:color="auto" w:fill="FFFFFF"/>
            <w:vAlign w:val="center"/>
          </w:tcPr>
          <w:p w14:paraId="4A01F927" w14:textId="77777777" w:rsidR="004A47D1" w:rsidRDefault="00EB0188" w:rsidP="00FC4284">
            <w:pPr>
              <w:pStyle w:val="table"/>
            </w:pPr>
            <w:r>
              <w:t>76</w:t>
            </w:r>
          </w:p>
        </w:tc>
      </w:tr>
      <w:tr w:rsidR="004A47D1" w14:paraId="393061E7" w14:textId="77777777" w:rsidTr="00F8402C">
        <w:trPr>
          <w:trHeight w:val="221"/>
        </w:trPr>
        <w:tc>
          <w:tcPr>
            <w:tcW w:w="2080" w:type="dxa"/>
            <w:shd w:val="clear" w:color="auto" w:fill="FFFFFF"/>
            <w:vAlign w:val="center"/>
          </w:tcPr>
          <w:p w14:paraId="0FF25E63" w14:textId="77777777" w:rsidR="004A47D1" w:rsidRDefault="00EB0188" w:rsidP="00FC4284">
            <w:pPr>
              <w:pStyle w:val="table"/>
            </w:pPr>
            <w:r>
              <w:t>Звуковая мощность **</w:t>
            </w:r>
          </w:p>
        </w:tc>
        <w:tc>
          <w:tcPr>
            <w:tcW w:w="720" w:type="dxa"/>
            <w:shd w:val="clear" w:color="auto" w:fill="FFFFFF"/>
            <w:vAlign w:val="center"/>
          </w:tcPr>
          <w:p w14:paraId="601BC192" w14:textId="77777777" w:rsidR="004A47D1" w:rsidRDefault="00EB0188" w:rsidP="00FC4284">
            <w:pPr>
              <w:pStyle w:val="table"/>
            </w:pPr>
            <w:r>
              <w:t>дБ(А)</w:t>
            </w:r>
          </w:p>
        </w:tc>
        <w:tc>
          <w:tcPr>
            <w:tcW w:w="990" w:type="dxa"/>
            <w:shd w:val="clear" w:color="auto" w:fill="FFFFFF"/>
            <w:vAlign w:val="center"/>
          </w:tcPr>
          <w:p w14:paraId="23DDF46E" w14:textId="77777777" w:rsidR="004A47D1" w:rsidRDefault="00EB0188" w:rsidP="00FC4284">
            <w:pPr>
              <w:pStyle w:val="table"/>
            </w:pPr>
            <w:r>
              <w:t xml:space="preserve">99 </w:t>
            </w:r>
          </w:p>
        </w:tc>
        <w:tc>
          <w:tcPr>
            <w:tcW w:w="916" w:type="dxa"/>
            <w:shd w:val="clear" w:color="auto" w:fill="FFFFFF"/>
            <w:vAlign w:val="center"/>
          </w:tcPr>
          <w:p w14:paraId="14F6D324" w14:textId="77777777" w:rsidR="004A47D1" w:rsidRDefault="00EB0188" w:rsidP="00FC4284">
            <w:pPr>
              <w:pStyle w:val="table"/>
            </w:pPr>
            <w:r>
              <w:t>100</w:t>
            </w:r>
          </w:p>
        </w:tc>
        <w:tc>
          <w:tcPr>
            <w:tcW w:w="900" w:type="dxa"/>
            <w:shd w:val="clear" w:color="auto" w:fill="FFFFFF"/>
            <w:vAlign w:val="center"/>
          </w:tcPr>
          <w:p w14:paraId="5C0EC1E0" w14:textId="77777777" w:rsidR="004A47D1" w:rsidRDefault="00EB0188" w:rsidP="00FC4284">
            <w:pPr>
              <w:pStyle w:val="table"/>
            </w:pPr>
            <w:r>
              <w:t>102</w:t>
            </w:r>
          </w:p>
        </w:tc>
        <w:tc>
          <w:tcPr>
            <w:tcW w:w="900" w:type="dxa"/>
            <w:shd w:val="clear" w:color="auto" w:fill="FFFFFF"/>
            <w:vAlign w:val="center"/>
          </w:tcPr>
          <w:p w14:paraId="3D309840" w14:textId="77777777" w:rsidR="004A47D1" w:rsidRDefault="00EB0188" w:rsidP="00FC4284">
            <w:pPr>
              <w:pStyle w:val="table"/>
            </w:pPr>
            <w:r>
              <w:t>102</w:t>
            </w:r>
          </w:p>
        </w:tc>
        <w:tc>
          <w:tcPr>
            <w:tcW w:w="900" w:type="dxa"/>
            <w:shd w:val="clear" w:color="auto" w:fill="FFFFFF"/>
            <w:vAlign w:val="center"/>
          </w:tcPr>
          <w:p w14:paraId="0C4D9BFB" w14:textId="77777777" w:rsidR="004A47D1" w:rsidRDefault="00EB0188" w:rsidP="00FC4284">
            <w:pPr>
              <w:pStyle w:val="table"/>
            </w:pPr>
            <w:r>
              <w:t>102</w:t>
            </w:r>
          </w:p>
        </w:tc>
        <w:tc>
          <w:tcPr>
            <w:tcW w:w="900" w:type="dxa"/>
            <w:shd w:val="clear" w:color="auto" w:fill="FFFFFF"/>
            <w:vAlign w:val="center"/>
          </w:tcPr>
          <w:p w14:paraId="18659FA9" w14:textId="77777777" w:rsidR="004A47D1" w:rsidRDefault="00EB0188" w:rsidP="00FC4284">
            <w:pPr>
              <w:pStyle w:val="table"/>
            </w:pPr>
            <w:r>
              <w:t>104</w:t>
            </w:r>
          </w:p>
        </w:tc>
        <w:tc>
          <w:tcPr>
            <w:tcW w:w="900" w:type="dxa"/>
            <w:shd w:val="clear" w:color="auto" w:fill="FFFFFF"/>
            <w:vAlign w:val="center"/>
          </w:tcPr>
          <w:p w14:paraId="0DAAE812" w14:textId="77777777" w:rsidR="004A47D1" w:rsidRDefault="00EB0188" w:rsidP="00FC4284">
            <w:pPr>
              <w:pStyle w:val="table"/>
            </w:pPr>
            <w:r>
              <w:t>104</w:t>
            </w:r>
          </w:p>
        </w:tc>
        <w:tc>
          <w:tcPr>
            <w:tcW w:w="900" w:type="dxa"/>
            <w:gridSpan w:val="2"/>
            <w:shd w:val="clear" w:color="auto" w:fill="FFFFFF"/>
            <w:vAlign w:val="center"/>
          </w:tcPr>
          <w:p w14:paraId="7095AD90" w14:textId="77777777" w:rsidR="004A47D1" w:rsidRDefault="00EB0188" w:rsidP="00FC4284">
            <w:pPr>
              <w:pStyle w:val="table"/>
            </w:pPr>
            <w:r>
              <w:t>104</w:t>
            </w:r>
          </w:p>
        </w:tc>
      </w:tr>
    </w:tbl>
    <w:p w14:paraId="32B45244" w14:textId="77777777" w:rsidR="00842721" w:rsidRDefault="00842721" w:rsidP="00842721">
      <w:pPr>
        <w:pStyle w:val="generalparagraph"/>
      </w:pPr>
      <w:bookmarkStart w:id="264" w:name="bookmark265"/>
      <w:bookmarkStart w:id="265" w:name="bookmark266"/>
      <w:bookmarkStart w:id="266" w:name="bookmark267"/>
      <w:bookmarkStart w:id="267" w:name="bookmark264"/>
      <w:r>
        <w:t>(*) При заборном воздухе 20°C 60%.</w:t>
      </w:r>
    </w:p>
    <w:p w14:paraId="4AC4CBA0" w14:textId="77777777" w:rsidR="00842721" w:rsidRDefault="00842721" w:rsidP="00842721">
      <w:pPr>
        <w:pStyle w:val="generalparagraph"/>
      </w:pPr>
      <w:r>
        <w:t>(**) Уровень звукового давления на расстоянии 10 м от блока; коэффициент направленности Q=2 в соответствии с ISO 9614.</w:t>
      </w:r>
    </w:p>
    <w:p w14:paraId="0565EFFC" w14:textId="7AC4998E" w:rsidR="00842721" w:rsidRDefault="00842721" w:rsidP="00842721">
      <w:pPr>
        <w:pStyle w:val="generalparagraph"/>
        <w:rPr>
          <w:lang w:val="ru-RU"/>
        </w:rPr>
      </w:pPr>
      <w:r>
        <w:t>(***) Стандартная электрозащита, защита от воды и пыли.</w:t>
      </w:r>
    </w:p>
    <w:p w14:paraId="2439982B" w14:textId="77777777" w:rsidR="00DF24C9" w:rsidRDefault="00DF24C9">
      <w:pPr>
        <w:rPr>
          <w:rFonts w:ascii="Calibri" w:eastAsia="Arial Unicode MS" w:hAnsi="Calibri" w:cs="Arial Unicode MS"/>
          <w:b/>
          <w:szCs w:val="22"/>
          <w:lang w:val="ru"/>
        </w:rPr>
      </w:pPr>
      <w:r>
        <w:br w:type="page"/>
      </w:r>
    </w:p>
    <w:p w14:paraId="1028A6AC" w14:textId="7D223434" w:rsidR="004A47D1" w:rsidRDefault="00EB0188" w:rsidP="008C613E">
      <w:pPr>
        <w:pStyle w:val="Smallheading"/>
      </w:pPr>
      <w:r>
        <w:lastRenderedPageBreak/>
        <w:t>16.2 Графические характеристики</w:t>
      </w:r>
      <w:bookmarkEnd w:id="264"/>
      <w:bookmarkEnd w:id="265"/>
      <w:bookmarkEnd w:id="266"/>
      <w:bookmarkEnd w:id="267"/>
    </w:p>
    <w:p w14:paraId="028EE077" w14:textId="77777777" w:rsidR="004A47D1" w:rsidRDefault="00EB0188" w:rsidP="00685F65">
      <w:pPr>
        <w:pStyle w:val="generalparagraph"/>
      </w:pPr>
      <w:r>
        <w:t>Схемы приводятся для номинального расхода воздуха при наружном воздухе 20°С, 60%.</w:t>
      </w:r>
    </w:p>
    <w:p w14:paraId="3E45EFC0" w14:textId="44D56809" w:rsidR="004A47D1" w:rsidRDefault="00EB0188" w:rsidP="00685F65">
      <w:pPr>
        <w:pStyle w:val="generalparagraph"/>
        <w:rPr>
          <w:lang w:val="ru-RU"/>
        </w:rPr>
      </w:pPr>
      <w:r>
        <w:t>Горизонтальная ось представляет температуру на входе в осушитель, вертикальная — производительность осушителя. После выбора температуры на входе поднимайтесь до кривой относительной влажности. От точки пересечения двигайтесь по горизонтали влево, чтобы узнать производительность осушителя. Пример: Температура на входе 20°С, по графику относительная влажность 60%, по горизонтали влево находим производительность.</w:t>
      </w:r>
    </w:p>
    <w:p w14:paraId="09EEF2EB" w14:textId="09E98FB8" w:rsidR="00DF24C9" w:rsidRPr="00DF24C9" w:rsidRDefault="00DF24C9" w:rsidP="00685F65">
      <w:pPr>
        <w:pStyle w:val="generalparagraph"/>
        <w:rPr>
          <w:lang w:val="ru-RU"/>
        </w:rPr>
      </w:pPr>
      <w:r w:rsidRPr="00DF24C9">
        <w:rPr>
          <w:noProof/>
          <w:lang w:val="ru-RU"/>
        </w:rPr>
        <w:drawing>
          <wp:inline distT="0" distB="0" distL="0" distR="0" wp14:anchorId="603B4C46" wp14:editId="541E5F9E">
            <wp:extent cx="6161649" cy="5907035"/>
            <wp:effectExtent l="0" t="0" r="0" b="0"/>
            <wp:docPr id="103946543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65436" name="Picture 1" descr="A graph of different colored lines&#10;&#10;Description automatically generated"/>
                    <pic:cNvPicPr/>
                  </pic:nvPicPr>
                  <pic:blipFill>
                    <a:blip r:embed="rId67">
                      <a:extLst>
                        <a:ext uri="{BEBA8EAE-BF5A-486C-A8C5-ECC9F3942E4B}">
                          <a14:imgProps xmlns:a14="http://schemas.microsoft.com/office/drawing/2010/main">
                            <a14:imgLayer r:embed="rId68">
                              <a14:imgEffect>
                                <a14:brightnessContrast contrast="-20000"/>
                              </a14:imgEffect>
                            </a14:imgLayer>
                          </a14:imgProps>
                        </a:ext>
                      </a:extLst>
                    </a:blip>
                    <a:stretch>
                      <a:fillRect/>
                    </a:stretch>
                  </pic:blipFill>
                  <pic:spPr>
                    <a:xfrm>
                      <a:off x="0" y="0"/>
                      <a:ext cx="6170807" cy="5915814"/>
                    </a:xfrm>
                    <a:prstGeom prst="rect">
                      <a:avLst/>
                    </a:prstGeom>
                  </pic:spPr>
                </pic:pic>
              </a:graphicData>
            </a:graphic>
          </wp:inline>
        </w:drawing>
      </w:r>
    </w:p>
    <w:p w14:paraId="451B652C" w14:textId="77777777" w:rsidR="009634A5" w:rsidRDefault="009634A5">
      <w:pPr>
        <w:rPr>
          <w:rFonts w:ascii="Calibri" w:eastAsia="Arial Unicode MS" w:hAnsi="Calibri" w:cs="Arial Unicode MS"/>
          <w:b/>
          <w:szCs w:val="22"/>
          <w:lang w:val="ru"/>
        </w:rPr>
      </w:pPr>
      <w:bookmarkStart w:id="268" w:name="bookmark269"/>
      <w:bookmarkStart w:id="269" w:name="bookmark270"/>
      <w:bookmarkStart w:id="270" w:name="bookmark271"/>
      <w:bookmarkStart w:id="271" w:name="bookmark272"/>
      <w:r>
        <w:br w:type="page"/>
      </w:r>
    </w:p>
    <w:p w14:paraId="2A7A914F" w14:textId="726A3A0A" w:rsidR="009634A5" w:rsidRDefault="009634A5" w:rsidP="008C613E">
      <w:pPr>
        <w:pStyle w:val="Smallheading"/>
        <w:rPr>
          <w:lang w:val="ru-RU"/>
        </w:rPr>
      </w:pPr>
      <w:r w:rsidRPr="009634A5">
        <w:rPr>
          <w:noProof/>
          <w:lang w:val="ru-RU"/>
        </w:rPr>
        <w:lastRenderedPageBreak/>
        <w:drawing>
          <wp:inline distT="0" distB="0" distL="0" distR="0" wp14:anchorId="70417C07" wp14:editId="3478B6F9">
            <wp:extent cx="6020972" cy="5694856"/>
            <wp:effectExtent l="0" t="0" r="0" b="0"/>
            <wp:docPr id="115435189" name="Picture 1"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189" name="Picture 1" descr="A group of graphs with different colored lines&#10;&#10;Description automatically generated"/>
                    <pic:cNvPicPr/>
                  </pic:nvPicPr>
                  <pic:blipFill>
                    <a:blip r:embed="rId69">
                      <a:extLst>
                        <a:ext uri="{BEBA8EAE-BF5A-486C-A8C5-ECC9F3942E4B}">
                          <a14:imgProps xmlns:a14="http://schemas.microsoft.com/office/drawing/2010/main">
                            <a14:imgLayer r:embed="rId70">
                              <a14:imgEffect>
                                <a14:brightnessContrast contrast="-40000"/>
                              </a14:imgEffect>
                            </a14:imgLayer>
                          </a14:imgProps>
                        </a:ext>
                      </a:extLst>
                    </a:blip>
                    <a:stretch>
                      <a:fillRect/>
                    </a:stretch>
                  </pic:blipFill>
                  <pic:spPr>
                    <a:xfrm>
                      <a:off x="0" y="0"/>
                      <a:ext cx="6032297" cy="5705568"/>
                    </a:xfrm>
                    <a:prstGeom prst="rect">
                      <a:avLst/>
                    </a:prstGeom>
                  </pic:spPr>
                </pic:pic>
              </a:graphicData>
            </a:graphic>
          </wp:inline>
        </w:drawing>
      </w:r>
    </w:p>
    <w:p w14:paraId="658B4FC2" w14:textId="77777777" w:rsidR="00D918B1" w:rsidRDefault="00D918B1">
      <w:pPr>
        <w:rPr>
          <w:rFonts w:ascii="Calibri" w:eastAsia="Arial Unicode MS" w:hAnsi="Calibri" w:cs="Arial Unicode MS"/>
          <w:b/>
          <w:szCs w:val="22"/>
          <w:lang w:val="ru"/>
        </w:rPr>
      </w:pPr>
      <w:r>
        <w:br w:type="page"/>
      </w:r>
    </w:p>
    <w:p w14:paraId="1C0B6D46" w14:textId="6A01E3C1" w:rsidR="004A47D1" w:rsidRDefault="00EB0188" w:rsidP="008C613E">
      <w:pPr>
        <w:pStyle w:val="Smallheading"/>
      </w:pPr>
      <w:r>
        <w:lastRenderedPageBreak/>
        <w:t>16.3</w:t>
      </w:r>
      <w:r>
        <w:tab/>
        <w:t>Габариты</w:t>
      </w:r>
      <w:bookmarkEnd w:id="268"/>
      <w:bookmarkEnd w:id="269"/>
      <w:bookmarkEnd w:id="270"/>
      <w:bookmarkEnd w:id="271"/>
    </w:p>
    <w:p w14:paraId="0512EFE6" w14:textId="5B49E778" w:rsidR="004A47D1" w:rsidRDefault="00D918B1" w:rsidP="00685F65">
      <w:pPr>
        <w:pStyle w:val="generalparagraph"/>
        <w:rPr>
          <w:lang w:val="ru-RU"/>
        </w:rPr>
      </w:pPr>
      <w:r w:rsidRPr="00D918B1">
        <w:rPr>
          <w:noProof/>
        </w:rPr>
        <w:drawing>
          <wp:inline distT="0" distB="0" distL="0" distR="0" wp14:anchorId="3D41D5DD" wp14:editId="4C022DA9">
            <wp:extent cx="5824025" cy="6443669"/>
            <wp:effectExtent l="0" t="0" r="0" b="0"/>
            <wp:docPr id="1177031999"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1999" name="Picture 1" descr="A blueprint of a machine&#10;&#10;Description automatically generated"/>
                    <pic:cNvPicPr/>
                  </pic:nvPicPr>
                  <pic:blipFill rotWithShape="1">
                    <a:blip r:embed="rId71">
                      <a:extLst>
                        <a:ext uri="{BEBA8EAE-BF5A-486C-A8C5-ECC9F3942E4B}">
                          <a14:imgProps xmlns:a14="http://schemas.microsoft.com/office/drawing/2010/main">
                            <a14:imgLayer r:embed="rId72">
                              <a14:imgEffect>
                                <a14:brightnessContrast contrast="-40000"/>
                              </a14:imgEffect>
                            </a14:imgLayer>
                          </a14:imgProps>
                        </a:ext>
                      </a:extLst>
                    </a:blip>
                    <a:srcRect l="4447" r="4396"/>
                    <a:stretch/>
                  </pic:blipFill>
                  <pic:spPr bwMode="auto">
                    <a:xfrm>
                      <a:off x="0" y="0"/>
                      <a:ext cx="5840840" cy="6462273"/>
                    </a:xfrm>
                    <a:prstGeom prst="rect">
                      <a:avLst/>
                    </a:prstGeom>
                    <a:ln>
                      <a:noFill/>
                    </a:ln>
                    <a:extLst>
                      <a:ext uri="{53640926-AAD7-44D8-BBD7-CCE9431645EC}">
                        <a14:shadowObscured xmlns:a14="http://schemas.microsoft.com/office/drawing/2010/main"/>
                      </a:ext>
                    </a:extLst>
                  </pic:spPr>
                </pic:pic>
              </a:graphicData>
            </a:graphic>
          </wp:inline>
        </w:drawing>
      </w:r>
    </w:p>
    <w:p w14:paraId="6BF7F039" w14:textId="77777777" w:rsidR="008F671D" w:rsidRPr="009B7382" w:rsidRDefault="008F671D" w:rsidP="008F671D">
      <w:pPr>
        <w:pStyle w:val="generalparagraph"/>
        <w:rPr>
          <w:i/>
          <w:iCs/>
          <w:lang w:val="ru-RU"/>
        </w:rPr>
      </w:pPr>
      <w:r w:rsidRPr="009B7382">
        <w:rPr>
          <w:i/>
          <w:iCs/>
          <w:lang w:val="ru-RU"/>
        </w:rPr>
        <w:t>Условные обозначения</w:t>
      </w:r>
    </w:p>
    <w:p w14:paraId="6B3614FB" w14:textId="341DDDCF" w:rsidR="00343E19" w:rsidRPr="009B7382" w:rsidRDefault="00343E19" w:rsidP="008F671D">
      <w:pPr>
        <w:pStyle w:val="generalparagraph"/>
        <w:rPr>
          <w:i/>
          <w:iCs/>
          <w:lang w:val="ru-RU"/>
        </w:rPr>
      </w:pPr>
      <w:r w:rsidRPr="009B7382">
        <w:rPr>
          <w:i/>
          <w:iCs/>
          <w:lang w:val="en-US"/>
        </w:rPr>
        <w:t xml:space="preserve">Dry air — </w:t>
      </w:r>
      <w:r w:rsidRPr="009B7382">
        <w:rPr>
          <w:i/>
          <w:iCs/>
          <w:lang w:val="ru-RU"/>
        </w:rPr>
        <w:t>сухой воздух</w:t>
      </w:r>
    </w:p>
    <w:p w14:paraId="14CFC55E" w14:textId="508C0744" w:rsidR="00343E19" w:rsidRPr="009B7382" w:rsidRDefault="00343E19" w:rsidP="008F671D">
      <w:pPr>
        <w:pStyle w:val="generalparagraph"/>
        <w:rPr>
          <w:i/>
          <w:iCs/>
          <w:lang w:val="ru-RU"/>
        </w:rPr>
      </w:pPr>
      <w:r w:rsidRPr="009B7382">
        <w:rPr>
          <w:i/>
          <w:iCs/>
          <w:lang w:val="en-US"/>
        </w:rPr>
        <w:t>Process air</w:t>
      </w:r>
      <w:r w:rsidRPr="009B7382">
        <w:rPr>
          <w:i/>
          <w:iCs/>
          <w:lang w:val="ru-RU"/>
        </w:rPr>
        <w:t xml:space="preserve"> — обрабатыва</w:t>
      </w:r>
      <w:r w:rsidR="009B7382" w:rsidRPr="009B7382">
        <w:rPr>
          <w:i/>
          <w:iCs/>
          <w:lang w:val="ru-RU"/>
        </w:rPr>
        <w:t xml:space="preserve">емый </w:t>
      </w:r>
      <w:proofErr w:type="gramStart"/>
      <w:r w:rsidR="009B7382" w:rsidRPr="009B7382">
        <w:rPr>
          <w:i/>
          <w:iCs/>
          <w:lang w:val="ru-RU"/>
        </w:rPr>
        <w:t>воздух</w:t>
      </w:r>
      <w:proofErr w:type="gramEnd"/>
    </w:p>
    <w:p w14:paraId="01D35515" w14:textId="21EEE3BC" w:rsidR="00343E19" w:rsidRPr="009B7382" w:rsidRDefault="00343E19" w:rsidP="008F671D">
      <w:pPr>
        <w:pStyle w:val="generalparagraph"/>
        <w:rPr>
          <w:i/>
          <w:iCs/>
          <w:lang w:val="ru-RU"/>
        </w:rPr>
      </w:pPr>
      <w:r w:rsidRPr="009B7382">
        <w:rPr>
          <w:i/>
          <w:iCs/>
          <w:lang w:val="en-US"/>
        </w:rPr>
        <w:t>Regen. air</w:t>
      </w:r>
      <w:r w:rsidR="009B7382" w:rsidRPr="009B7382">
        <w:rPr>
          <w:i/>
          <w:iCs/>
          <w:lang w:val="ru-RU"/>
        </w:rPr>
        <w:t xml:space="preserve"> — регенерирующий воздух</w:t>
      </w:r>
    </w:p>
    <w:p w14:paraId="2373C75E" w14:textId="500B9D43" w:rsidR="00343E19" w:rsidRPr="009B7382" w:rsidRDefault="00343E19" w:rsidP="008F671D">
      <w:pPr>
        <w:pStyle w:val="generalparagraph"/>
        <w:rPr>
          <w:i/>
          <w:iCs/>
          <w:lang w:val="ru-RU"/>
        </w:rPr>
      </w:pPr>
      <w:r w:rsidRPr="009B7382">
        <w:rPr>
          <w:i/>
          <w:iCs/>
          <w:lang w:val="en-US"/>
        </w:rPr>
        <w:t>Wet air</w:t>
      </w:r>
      <w:r w:rsidR="009B7382" w:rsidRPr="009B7382">
        <w:rPr>
          <w:i/>
          <w:iCs/>
          <w:lang w:val="ru-RU"/>
        </w:rPr>
        <w:t xml:space="preserve"> — влажный воздух</w:t>
      </w:r>
    </w:p>
    <w:p w14:paraId="692F5944" w14:textId="77777777" w:rsidR="009B7382" w:rsidRPr="009B7382" w:rsidRDefault="009B7382" w:rsidP="008F671D">
      <w:pPr>
        <w:pStyle w:val="generalparagraph"/>
        <w:rPr>
          <w:lang w:val="ru-RU"/>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8"/>
        <w:gridCol w:w="600"/>
        <w:gridCol w:w="1018"/>
        <w:gridCol w:w="941"/>
        <w:gridCol w:w="941"/>
        <w:gridCol w:w="941"/>
        <w:gridCol w:w="941"/>
        <w:gridCol w:w="941"/>
        <w:gridCol w:w="941"/>
        <w:gridCol w:w="960"/>
      </w:tblGrid>
      <w:tr w:rsidR="004A47D1" w14:paraId="29DC4DA5" w14:textId="77777777" w:rsidTr="00F8402C">
        <w:trPr>
          <w:trHeight w:val="206"/>
        </w:trPr>
        <w:tc>
          <w:tcPr>
            <w:tcW w:w="1858" w:type="dxa"/>
            <w:shd w:val="clear" w:color="auto" w:fill="FFFFFF"/>
            <w:vAlign w:val="center"/>
          </w:tcPr>
          <w:p w14:paraId="428A109D" w14:textId="77777777" w:rsidR="004A47D1" w:rsidRDefault="00EB0188" w:rsidP="00C71C86">
            <w:pPr>
              <w:pStyle w:val="table"/>
            </w:pPr>
            <w:bookmarkStart w:id="272" w:name="bookmark268"/>
            <w:r>
              <w:t>Модель</w:t>
            </w:r>
            <w:bookmarkEnd w:id="272"/>
          </w:p>
        </w:tc>
        <w:tc>
          <w:tcPr>
            <w:tcW w:w="600" w:type="dxa"/>
            <w:shd w:val="clear" w:color="auto" w:fill="FFFFFF"/>
            <w:vAlign w:val="center"/>
          </w:tcPr>
          <w:p w14:paraId="45AC2A81" w14:textId="77777777" w:rsidR="004A47D1" w:rsidRDefault="00EB0188" w:rsidP="00C71C86">
            <w:pPr>
              <w:pStyle w:val="table"/>
            </w:pPr>
            <w:r>
              <w:t>AD</w:t>
            </w:r>
          </w:p>
        </w:tc>
        <w:tc>
          <w:tcPr>
            <w:tcW w:w="1018" w:type="dxa"/>
            <w:shd w:val="clear" w:color="auto" w:fill="FFFFFF"/>
            <w:vAlign w:val="center"/>
          </w:tcPr>
          <w:p w14:paraId="78E77E09" w14:textId="77777777" w:rsidR="004A47D1" w:rsidRDefault="00EB0188" w:rsidP="00C71C86">
            <w:pPr>
              <w:pStyle w:val="table"/>
            </w:pPr>
            <w:r>
              <w:t>7000</w:t>
            </w:r>
          </w:p>
        </w:tc>
        <w:tc>
          <w:tcPr>
            <w:tcW w:w="941" w:type="dxa"/>
            <w:shd w:val="clear" w:color="auto" w:fill="FFFFFF"/>
            <w:vAlign w:val="center"/>
          </w:tcPr>
          <w:p w14:paraId="63DB240A" w14:textId="77777777" w:rsidR="004A47D1" w:rsidRDefault="00EB0188" w:rsidP="00C71C86">
            <w:pPr>
              <w:pStyle w:val="table"/>
            </w:pPr>
            <w:r>
              <w:t>9000</w:t>
            </w:r>
          </w:p>
        </w:tc>
        <w:tc>
          <w:tcPr>
            <w:tcW w:w="941" w:type="dxa"/>
            <w:shd w:val="clear" w:color="auto" w:fill="FFFFFF"/>
            <w:vAlign w:val="center"/>
          </w:tcPr>
          <w:p w14:paraId="69028EBD" w14:textId="77777777" w:rsidR="004A47D1" w:rsidRDefault="00EB0188" w:rsidP="00C71C86">
            <w:pPr>
              <w:pStyle w:val="table"/>
            </w:pPr>
            <w:r>
              <w:t>12000T</w:t>
            </w:r>
          </w:p>
        </w:tc>
        <w:tc>
          <w:tcPr>
            <w:tcW w:w="941" w:type="dxa"/>
            <w:shd w:val="clear" w:color="auto" w:fill="FFFFFF"/>
            <w:vAlign w:val="center"/>
          </w:tcPr>
          <w:p w14:paraId="222AD336" w14:textId="77777777" w:rsidR="004A47D1" w:rsidRDefault="00EB0188" w:rsidP="00C71C86">
            <w:pPr>
              <w:pStyle w:val="table"/>
            </w:pPr>
            <w:r>
              <w:t>11000</w:t>
            </w:r>
          </w:p>
        </w:tc>
        <w:tc>
          <w:tcPr>
            <w:tcW w:w="941" w:type="dxa"/>
            <w:shd w:val="clear" w:color="auto" w:fill="FFFFFF"/>
            <w:vAlign w:val="center"/>
          </w:tcPr>
          <w:p w14:paraId="5FF57D55" w14:textId="77777777" w:rsidR="004A47D1" w:rsidRDefault="00EB0188" w:rsidP="00C71C86">
            <w:pPr>
              <w:pStyle w:val="table"/>
            </w:pPr>
            <w:r>
              <w:t>13000</w:t>
            </w:r>
          </w:p>
        </w:tc>
        <w:tc>
          <w:tcPr>
            <w:tcW w:w="941" w:type="dxa"/>
            <w:shd w:val="clear" w:color="auto" w:fill="FFFFFF"/>
            <w:vAlign w:val="center"/>
          </w:tcPr>
          <w:p w14:paraId="67D600FD" w14:textId="77777777" w:rsidR="004A47D1" w:rsidRDefault="00EB0188" w:rsidP="00C71C86">
            <w:pPr>
              <w:pStyle w:val="table"/>
            </w:pPr>
            <w:r>
              <w:t>15000T</w:t>
            </w:r>
          </w:p>
        </w:tc>
        <w:tc>
          <w:tcPr>
            <w:tcW w:w="941" w:type="dxa"/>
            <w:shd w:val="clear" w:color="auto" w:fill="FFFFFF"/>
            <w:vAlign w:val="center"/>
          </w:tcPr>
          <w:p w14:paraId="17F0E552" w14:textId="77777777" w:rsidR="004A47D1" w:rsidRDefault="00EB0188" w:rsidP="00C71C86">
            <w:pPr>
              <w:pStyle w:val="table"/>
            </w:pPr>
            <w:r>
              <w:t>19000</w:t>
            </w:r>
          </w:p>
        </w:tc>
        <w:tc>
          <w:tcPr>
            <w:tcW w:w="960" w:type="dxa"/>
            <w:shd w:val="clear" w:color="auto" w:fill="FFFFFF"/>
            <w:vAlign w:val="center"/>
          </w:tcPr>
          <w:p w14:paraId="0F9A347D" w14:textId="77777777" w:rsidR="004A47D1" w:rsidRDefault="00EB0188" w:rsidP="00C71C86">
            <w:pPr>
              <w:pStyle w:val="table"/>
            </w:pPr>
            <w:r>
              <w:t>25000</w:t>
            </w:r>
          </w:p>
        </w:tc>
      </w:tr>
      <w:tr w:rsidR="004A47D1" w14:paraId="66AB14DF" w14:textId="77777777" w:rsidTr="00F8402C">
        <w:trPr>
          <w:trHeight w:val="240"/>
        </w:trPr>
        <w:tc>
          <w:tcPr>
            <w:tcW w:w="1858" w:type="dxa"/>
            <w:shd w:val="clear" w:color="auto" w:fill="FFFFFF"/>
            <w:vAlign w:val="center"/>
          </w:tcPr>
          <w:p w14:paraId="039B6932" w14:textId="77777777" w:rsidR="004A47D1" w:rsidRDefault="00EB0188" w:rsidP="00C71C86">
            <w:pPr>
              <w:pStyle w:val="table"/>
            </w:pPr>
            <w:r>
              <w:t>A</w:t>
            </w:r>
          </w:p>
        </w:tc>
        <w:tc>
          <w:tcPr>
            <w:tcW w:w="600" w:type="dxa"/>
            <w:shd w:val="clear" w:color="auto" w:fill="FFFFFF"/>
            <w:vAlign w:val="center"/>
          </w:tcPr>
          <w:p w14:paraId="7C1F43C1" w14:textId="77777777" w:rsidR="004A47D1" w:rsidRDefault="00EB0188" w:rsidP="00C71C86">
            <w:pPr>
              <w:pStyle w:val="table"/>
            </w:pPr>
            <w:r>
              <w:t>мм</w:t>
            </w:r>
          </w:p>
        </w:tc>
        <w:tc>
          <w:tcPr>
            <w:tcW w:w="1018" w:type="dxa"/>
            <w:shd w:val="clear" w:color="auto" w:fill="FFFFFF"/>
            <w:vAlign w:val="center"/>
          </w:tcPr>
          <w:p w14:paraId="567743D7" w14:textId="77777777" w:rsidR="004A47D1" w:rsidRDefault="00EB0188" w:rsidP="00C71C86">
            <w:pPr>
              <w:pStyle w:val="table"/>
            </w:pPr>
            <w:r>
              <w:t>2350</w:t>
            </w:r>
          </w:p>
        </w:tc>
        <w:tc>
          <w:tcPr>
            <w:tcW w:w="941" w:type="dxa"/>
            <w:shd w:val="clear" w:color="auto" w:fill="FFFFFF"/>
            <w:vAlign w:val="center"/>
          </w:tcPr>
          <w:p w14:paraId="38726B58" w14:textId="77777777" w:rsidR="004A47D1" w:rsidRDefault="00EB0188" w:rsidP="00C71C86">
            <w:pPr>
              <w:pStyle w:val="table"/>
            </w:pPr>
            <w:r>
              <w:t>2350</w:t>
            </w:r>
          </w:p>
        </w:tc>
        <w:tc>
          <w:tcPr>
            <w:tcW w:w="941" w:type="dxa"/>
            <w:shd w:val="clear" w:color="auto" w:fill="FFFFFF"/>
            <w:vAlign w:val="center"/>
          </w:tcPr>
          <w:p w14:paraId="188CD973" w14:textId="77777777" w:rsidR="004A47D1" w:rsidRDefault="00EB0188" w:rsidP="00C71C86">
            <w:pPr>
              <w:pStyle w:val="table"/>
            </w:pPr>
            <w:r>
              <w:t>2350</w:t>
            </w:r>
          </w:p>
        </w:tc>
        <w:tc>
          <w:tcPr>
            <w:tcW w:w="941" w:type="dxa"/>
            <w:shd w:val="clear" w:color="auto" w:fill="FFFFFF"/>
            <w:vAlign w:val="center"/>
          </w:tcPr>
          <w:p w14:paraId="6E7ED961" w14:textId="77777777" w:rsidR="004A47D1" w:rsidRDefault="00EB0188" w:rsidP="00C71C86">
            <w:pPr>
              <w:pStyle w:val="table"/>
            </w:pPr>
            <w:r>
              <w:t>3050</w:t>
            </w:r>
          </w:p>
        </w:tc>
        <w:tc>
          <w:tcPr>
            <w:tcW w:w="941" w:type="dxa"/>
            <w:shd w:val="clear" w:color="auto" w:fill="FFFFFF"/>
            <w:vAlign w:val="center"/>
          </w:tcPr>
          <w:p w14:paraId="13665ED1" w14:textId="77777777" w:rsidR="004A47D1" w:rsidRDefault="00EB0188" w:rsidP="00C71C86">
            <w:pPr>
              <w:pStyle w:val="table"/>
            </w:pPr>
            <w:r>
              <w:t>3050</w:t>
            </w:r>
          </w:p>
        </w:tc>
        <w:tc>
          <w:tcPr>
            <w:tcW w:w="941" w:type="dxa"/>
            <w:shd w:val="clear" w:color="auto" w:fill="FFFFFF"/>
            <w:vAlign w:val="center"/>
          </w:tcPr>
          <w:p w14:paraId="59504613" w14:textId="77777777" w:rsidR="004A47D1" w:rsidRDefault="00EB0188" w:rsidP="00C71C86">
            <w:pPr>
              <w:pStyle w:val="table"/>
            </w:pPr>
            <w:r>
              <w:t>3050</w:t>
            </w:r>
          </w:p>
        </w:tc>
        <w:tc>
          <w:tcPr>
            <w:tcW w:w="941" w:type="dxa"/>
            <w:shd w:val="clear" w:color="auto" w:fill="FFFFFF"/>
            <w:vAlign w:val="center"/>
          </w:tcPr>
          <w:p w14:paraId="779D320C" w14:textId="77777777" w:rsidR="004A47D1" w:rsidRDefault="00EB0188" w:rsidP="00C71C86">
            <w:pPr>
              <w:pStyle w:val="table"/>
            </w:pPr>
            <w:r>
              <w:t>3850</w:t>
            </w:r>
          </w:p>
        </w:tc>
        <w:tc>
          <w:tcPr>
            <w:tcW w:w="960" w:type="dxa"/>
            <w:shd w:val="clear" w:color="auto" w:fill="FFFFFF"/>
            <w:vAlign w:val="center"/>
          </w:tcPr>
          <w:p w14:paraId="6495ECD2" w14:textId="77777777" w:rsidR="004A47D1" w:rsidRDefault="00EB0188" w:rsidP="00C71C86">
            <w:pPr>
              <w:pStyle w:val="table"/>
            </w:pPr>
            <w:r>
              <w:t>3850</w:t>
            </w:r>
          </w:p>
        </w:tc>
      </w:tr>
      <w:tr w:rsidR="004A47D1" w14:paraId="7CD62F0A" w14:textId="77777777" w:rsidTr="00F8402C">
        <w:trPr>
          <w:trHeight w:val="226"/>
        </w:trPr>
        <w:tc>
          <w:tcPr>
            <w:tcW w:w="1858" w:type="dxa"/>
            <w:shd w:val="clear" w:color="auto" w:fill="FFFFFF"/>
            <w:vAlign w:val="center"/>
          </w:tcPr>
          <w:p w14:paraId="4C4C8E05" w14:textId="77777777" w:rsidR="004A47D1" w:rsidRDefault="00EB0188" w:rsidP="00C71C86">
            <w:pPr>
              <w:pStyle w:val="table"/>
            </w:pPr>
            <w:r>
              <w:t>B</w:t>
            </w:r>
          </w:p>
        </w:tc>
        <w:tc>
          <w:tcPr>
            <w:tcW w:w="600" w:type="dxa"/>
            <w:shd w:val="clear" w:color="auto" w:fill="FFFFFF"/>
            <w:vAlign w:val="center"/>
          </w:tcPr>
          <w:p w14:paraId="2FF13BF2" w14:textId="77777777" w:rsidR="004A47D1" w:rsidRDefault="00EB0188" w:rsidP="00C71C86">
            <w:pPr>
              <w:pStyle w:val="table"/>
            </w:pPr>
            <w:r>
              <w:t>мм</w:t>
            </w:r>
          </w:p>
        </w:tc>
        <w:tc>
          <w:tcPr>
            <w:tcW w:w="1018" w:type="dxa"/>
            <w:shd w:val="clear" w:color="auto" w:fill="FFFFFF"/>
            <w:vAlign w:val="center"/>
          </w:tcPr>
          <w:p w14:paraId="54957C7E" w14:textId="77777777" w:rsidR="004A47D1" w:rsidRDefault="00EB0188" w:rsidP="00C71C86">
            <w:pPr>
              <w:pStyle w:val="table"/>
            </w:pPr>
            <w:r>
              <w:t>1350</w:t>
            </w:r>
          </w:p>
        </w:tc>
        <w:tc>
          <w:tcPr>
            <w:tcW w:w="941" w:type="dxa"/>
            <w:shd w:val="clear" w:color="auto" w:fill="FFFFFF"/>
            <w:vAlign w:val="center"/>
          </w:tcPr>
          <w:p w14:paraId="05D5D5DA" w14:textId="77777777" w:rsidR="004A47D1" w:rsidRDefault="00EB0188" w:rsidP="00C71C86">
            <w:pPr>
              <w:pStyle w:val="table"/>
            </w:pPr>
            <w:r>
              <w:t>1350</w:t>
            </w:r>
          </w:p>
        </w:tc>
        <w:tc>
          <w:tcPr>
            <w:tcW w:w="941" w:type="dxa"/>
            <w:shd w:val="clear" w:color="auto" w:fill="FFFFFF"/>
            <w:vAlign w:val="center"/>
          </w:tcPr>
          <w:p w14:paraId="7779CB22" w14:textId="77777777" w:rsidR="004A47D1" w:rsidRDefault="00EB0188" w:rsidP="00C71C86">
            <w:pPr>
              <w:pStyle w:val="table"/>
            </w:pPr>
            <w:r>
              <w:t>1350</w:t>
            </w:r>
          </w:p>
        </w:tc>
        <w:tc>
          <w:tcPr>
            <w:tcW w:w="941" w:type="dxa"/>
            <w:shd w:val="clear" w:color="auto" w:fill="FFFFFF"/>
            <w:vAlign w:val="center"/>
          </w:tcPr>
          <w:p w14:paraId="1672C75F" w14:textId="77777777" w:rsidR="004A47D1" w:rsidRDefault="00EB0188" w:rsidP="00C71C86">
            <w:pPr>
              <w:pStyle w:val="table"/>
            </w:pPr>
            <w:r>
              <w:t>1600</w:t>
            </w:r>
          </w:p>
        </w:tc>
        <w:tc>
          <w:tcPr>
            <w:tcW w:w="941" w:type="dxa"/>
            <w:shd w:val="clear" w:color="auto" w:fill="FFFFFF"/>
            <w:vAlign w:val="center"/>
          </w:tcPr>
          <w:p w14:paraId="4C575044" w14:textId="77777777" w:rsidR="004A47D1" w:rsidRDefault="00EB0188" w:rsidP="00C71C86">
            <w:pPr>
              <w:pStyle w:val="table"/>
            </w:pPr>
            <w:r>
              <w:t>1600</w:t>
            </w:r>
          </w:p>
        </w:tc>
        <w:tc>
          <w:tcPr>
            <w:tcW w:w="941" w:type="dxa"/>
            <w:shd w:val="clear" w:color="auto" w:fill="FFFFFF"/>
            <w:vAlign w:val="center"/>
          </w:tcPr>
          <w:p w14:paraId="4CAF28DA" w14:textId="77777777" w:rsidR="004A47D1" w:rsidRDefault="00EB0188" w:rsidP="00C71C86">
            <w:pPr>
              <w:pStyle w:val="table"/>
            </w:pPr>
            <w:r>
              <w:t>1600</w:t>
            </w:r>
          </w:p>
        </w:tc>
        <w:tc>
          <w:tcPr>
            <w:tcW w:w="941" w:type="dxa"/>
            <w:shd w:val="clear" w:color="auto" w:fill="FFFFFF"/>
            <w:vAlign w:val="center"/>
          </w:tcPr>
          <w:p w14:paraId="76BF1F77" w14:textId="77777777" w:rsidR="004A47D1" w:rsidRDefault="00EB0188" w:rsidP="00C71C86">
            <w:pPr>
              <w:pStyle w:val="table"/>
            </w:pPr>
            <w:r>
              <w:t>1950</w:t>
            </w:r>
          </w:p>
        </w:tc>
        <w:tc>
          <w:tcPr>
            <w:tcW w:w="960" w:type="dxa"/>
            <w:shd w:val="clear" w:color="auto" w:fill="FFFFFF"/>
            <w:vAlign w:val="center"/>
          </w:tcPr>
          <w:p w14:paraId="1D270421" w14:textId="77777777" w:rsidR="004A47D1" w:rsidRDefault="00EB0188" w:rsidP="00C71C86">
            <w:pPr>
              <w:pStyle w:val="table"/>
            </w:pPr>
            <w:r>
              <w:t>1950</w:t>
            </w:r>
          </w:p>
        </w:tc>
      </w:tr>
      <w:tr w:rsidR="004A47D1" w14:paraId="5AB864C3" w14:textId="77777777" w:rsidTr="00F8402C">
        <w:trPr>
          <w:trHeight w:val="226"/>
        </w:trPr>
        <w:tc>
          <w:tcPr>
            <w:tcW w:w="1858" w:type="dxa"/>
            <w:shd w:val="clear" w:color="auto" w:fill="FFFFFF"/>
            <w:vAlign w:val="center"/>
          </w:tcPr>
          <w:p w14:paraId="3FD796A8" w14:textId="77777777" w:rsidR="004A47D1" w:rsidRDefault="00EB0188" w:rsidP="00C71C86">
            <w:pPr>
              <w:pStyle w:val="table"/>
            </w:pPr>
            <w:r>
              <w:t>C</w:t>
            </w:r>
          </w:p>
        </w:tc>
        <w:tc>
          <w:tcPr>
            <w:tcW w:w="600" w:type="dxa"/>
            <w:shd w:val="clear" w:color="auto" w:fill="FFFFFF"/>
            <w:vAlign w:val="center"/>
          </w:tcPr>
          <w:p w14:paraId="4CBB86F8" w14:textId="77777777" w:rsidR="004A47D1" w:rsidRDefault="00EB0188" w:rsidP="00C71C86">
            <w:pPr>
              <w:pStyle w:val="table"/>
            </w:pPr>
            <w:r>
              <w:t>мм</w:t>
            </w:r>
          </w:p>
        </w:tc>
        <w:tc>
          <w:tcPr>
            <w:tcW w:w="1018" w:type="dxa"/>
            <w:shd w:val="clear" w:color="auto" w:fill="FFFFFF"/>
            <w:vAlign w:val="center"/>
          </w:tcPr>
          <w:p w14:paraId="5135AD10" w14:textId="77777777" w:rsidR="004A47D1" w:rsidRDefault="00EB0188" w:rsidP="00C71C86">
            <w:pPr>
              <w:pStyle w:val="table"/>
            </w:pPr>
            <w:r>
              <w:t>1750</w:t>
            </w:r>
          </w:p>
        </w:tc>
        <w:tc>
          <w:tcPr>
            <w:tcW w:w="941" w:type="dxa"/>
            <w:shd w:val="clear" w:color="auto" w:fill="FFFFFF"/>
            <w:vAlign w:val="center"/>
          </w:tcPr>
          <w:p w14:paraId="133D17E8" w14:textId="77777777" w:rsidR="004A47D1" w:rsidRDefault="00EB0188" w:rsidP="00C71C86">
            <w:pPr>
              <w:pStyle w:val="table"/>
            </w:pPr>
            <w:r>
              <w:t>1750</w:t>
            </w:r>
          </w:p>
        </w:tc>
        <w:tc>
          <w:tcPr>
            <w:tcW w:w="941" w:type="dxa"/>
            <w:shd w:val="clear" w:color="auto" w:fill="FFFFFF"/>
            <w:vAlign w:val="center"/>
          </w:tcPr>
          <w:p w14:paraId="29CAD1A2" w14:textId="77777777" w:rsidR="004A47D1" w:rsidRDefault="00EB0188" w:rsidP="00C71C86">
            <w:pPr>
              <w:pStyle w:val="table"/>
            </w:pPr>
            <w:r>
              <w:t>1750</w:t>
            </w:r>
          </w:p>
        </w:tc>
        <w:tc>
          <w:tcPr>
            <w:tcW w:w="941" w:type="dxa"/>
            <w:shd w:val="clear" w:color="auto" w:fill="FFFFFF"/>
            <w:vAlign w:val="center"/>
          </w:tcPr>
          <w:p w14:paraId="64D91016" w14:textId="77777777" w:rsidR="004A47D1" w:rsidRDefault="00EB0188" w:rsidP="00C71C86">
            <w:pPr>
              <w:pStyle w:val="table"/>
            </w:pPr>
            <w:r>
              <w:t>1850</w:t>
            </w:r>
          </w:p>
        </w:tc>
        <w:tc>
          <w:tcPr>
            <w:tcW w:w="941" w:type="dxa"/>
            <w:shd w:val="clear" w:color="auto" w:fill="FFFFFF"/>
            <w:vAlign w:val="center"/>
          </w:tcPr>
          <w:p w14:paraId="764B0CD5" w14:textId="77777777" w:rsidR="004A47D1" w:rsidRDefault="00EB0188" w:rsidP="00C71C86">
            <w:pPr>
              <w:pStyle w:val="table"/>
            </w:pPr>
            <w:r>
              <w:t>1850</w:t>
            </w:r>
          </w:p>
        </w:tc>
        <w:tc>
          <w:tcPr>
            <w:tcW w:w="941" w:type="dxa"/>
            <w:shd w:val="clear" w:color="auto" w:fill="FFFFFF"/>
            <w:vAlign w:val="center"/>
          </w:tcPr>
          <w:p w14:paraId="38383659" w14:textId="77777777" w:rsidR="004A47D1" w:rsidRDefault="00EB0188" w:rsidP="00C71C86">
            <w:pPr>
              <w:pStyle w:val="table"/>
            </w:pPr>
            <w:r>
              <w:t>1850</w:t>
            </w:r>
          </w:p>
        </w:tc>
        <w:tc>
          <w:tcPr>
            <w:tcW w:w="941" w:type="dxa"/>
            <w:shd w:val="clear" w:color="auto" w:fill="FFFFFF"/>
            <w:vAlign w:val="center"/>
          </w:tcPr>
          <w:p w14:paraId="5F89CE9E" w14:textId="77777777" w:rsidR="004A47D1" w:rsidRDefault="00EB0188" w:rsidP="00C71C86">
            <w:pPr>
              <w:pStyle w:val="table"/>
            </w:pPr>
            <w:r>
              <w:t>2150</w:t>
            </w:r>
          </w:p>
        </w:tc>
        <w:tc>
          <w:tcPr>
            <w:tcW w:w="960" w:type="dxa"/>
            <w:shd w:val="clear" w:color="auto" w:fill="FFFFFF"/>
            <w:vAlign w:val="center"/>
          </w:tcPr>
          <w:p w14:paraId="44C87EE1" w14:textId="77777777" w:rsidR="004A47D1" w:rsidRDefault="00EB0188" w:rsidP="00C71C86">
            <w:pPr>
              <w:pStyle w:val="table"/>
            </w:pPr>
            <w:r>
              <w:t>2150</w:t>
            </w:r>
          </w:p>
        </w:tc>
      </w:tr>
      <w:tr w:rsidR="004A47D1" w14:paraId="12C1E554" w14:textId="77777777" w:rsidTr="00F8402C">
        <w:trPr>
          <w:trHeight w:val="230"/>
        </w:trPr>
        <w:tc>
          <w:tcPr>
            <w:tcW w:w="1858" w:type="dxa"/>
            <w:shd w:val="clear" w:color="auto" w:fill="FFFFFF"/>
            <w:vAlign w:val="center"/>
          </w:tcPr>
          <w:p w14:paraId="6EFE83AC" w14:textId="77777777" w:rsidR="004A47D1" w:rsidRDefault="00EB0188" w:rsidP="00C71C86">
            <w:pPr>
              <w:pStyle w:val="table"/>
            </w:pPr>
            <w:r>
              <w:t>Масса в пустом виде</w:t>
            </w:r>
          </w:p>
        </w:tc>
        <w:tc>
          <w:tcPr>
            <w:tcW w:w="600" w:type="dxa"/>
            <w:shd w:val="clear" w:color="auto" w:fill="FFFFFF"/>
            <w:vAlign w:val="center"/>
          </w:tcPr>
          <w:p w14:paraId="350E60D6" w14:textId="77777777" w:rsidR="004A47D1" w:rsidRDefault="00EB0188" w:rsidP="00C71C86">
            <w:pPr>
              <w:pStyle w:val="table"/>
            </w:pPr>
            <w:r>
              <w:t>кг</w:t>
            </w:r>
          </w:p>
        </w:tc>
        <w:tc>
          <w:tcPr>
            <w:tcW w:w="1018" w:type="dxa"/>
            <w:shd w:val="clear" w:color="auto" w:fill="FFFFFF"/>
            <w:vAlign w:val="center"/>
          </w:tcPr>
          <w:p w14:paraId="03A5B542" w14:textId="77777777" w:rsidR="004A47D1" w:rsidRDefault="00EB0188" w:rsidP="00C71C86">
            <w:pPr>
              <w:pStyle w:val="table"/>
            </w:pPr>
            <w:r>
              <w:t>680</w:t>
            </w:r>
          </w:p>
        </w:tc>
        <w:tc>
          <w:tcPr>
            <w:tcW w:w="941" w:type="dxa"/>
            <w:shd w:val="clear" w:color="auto" w:fill="FFFFFF"/>
            <w:vAlign w:val="center"/>
          </w:tcPr>
          <w:p w14:paraId="07274B58" w14:textId="77777777" w:rsidR="004A47D1" w:rsidRDefault="00EB0188" w:rsidP="00C71C86">
            <w:pPr>
              <w:pStyle w:val="table"/>
            </w:pPr>
            <w:r>
              <w:t>700</w:t>
            </w:r>
          </w:p>
        </w:tc>
        <w:tc>
          <w:tcPr>
            <w:tcW w:w="941" w:type="dxa"/>
            <w:shd w:val="clear" w:color="auto" w:fill="FFFFFF"/>
            <w:vAlign w:val="center"/>
          </w:tcPr>
          <w:p w14:paraId="09822273" w14:textId="77777777" w:rsidR="004A47D1" w:rsidRDefault="00EB0188" w:rsidP="00C71C86">
            <w:pPr>
              <w:pStyle w:val="table"/>
            </w:pPr>
            <w:r>
              <w:t>780</w:t>
            </w:r>
          </w:p>
        </w:tc>
        <w:tc>
          <w:tcPr>
            <w:tcW w:w="941" w:type="dxa"/>
            <w:shd w:val="clear" w:color="auto" w:fill="FFFFFF"/>
            <w:vAlign w:val="center"/>
          </w:tcPr>
          <w:p w14:paraId="60704116" w14:textId="77777777" w:rsidR="004A47D1" w:rsidRDefault="00EB0188" w:rsidP="00C71C86">
            <w:pPr>
              <w:pStyle w:val="table"/>
            </w:pPr>
            <w:r>
              <w:t>1350</w:t>
            </w:r>
          </w:p>
        </w:tc>
        <w:tc>
          <w:tcPr>
            <w:tcW w:w="941" w:type="dxa"/>
            <w:shd w:val="clear" w:color="auto" w:fill="FFFFFF"/>
            <w:vAlign w:val="center"/>
          </w:tcPr>
          <w:p w14:paraId="4D7DC262" w14:textId="77777777" w:rsidR="004A47D1" w:rsidRDefault="00EB0188" w:rsidP="00C71C86">
            <w:pPr>
              <w:pStyle w:val="table"/>
            </w:pPr>
            <w:r>
              <w:t>1390</w:t>
            </w:r>
          </w:p>
        </w:tc>
        <w:tc>
          <w:tcPr>
            <w:tcW w:w="941" w:type="dxa"/>
            <w:shd w:val="clear" w:color="auto" w:fill="FFFFFF"/>
            <w:vAlign w:val="center"/>
          </w:tcPr>
          <w:p w14:paraId="6C96F7D3" w14:textId="77777777" w:rsidR="004A47D1" w:rsidRDefault="00EB0188" w:rsidP="00C71C86">
            <w:pPr>
              <w:pStyle w:val="table"/>
            </w:pPr>
            <w:r>
              <w:t>1480</w:t>
            </w:r>
          </w:p>
        </w:tc>
        <w:tc>
          <w:tcPr>
            <w:tcW w:w="941" w:type="dxa"/>
            <w:shd w:val="clear" w:color="auto" w:fill="FFFFFF"/>
            <w:vAlign w:val="center"/>
          </w:tcPr>
          <w:p w14:paraId="76AE4BC4" w14:textId="77777777" w:rsidR="004A47D1" w:rsidRDefault="00EB0188" w:rsidP="00C71C86">
            <w:pPr>
              <w:pStyle w:val="table"/>
            </w:pPr>
            <w:r>
              <w:t>1980</w:t>
            </w:r>
          </w:p>
        </w:tc>
        <w:tc>
          <w:tcPr>
            <w:tcW w:w="960" w:type="dxa"/>
            <w:shd w:val="clear" w:color="auto" w:fill="FFFFFF"/>
            <w:vAlign w:val="center"/>
          </w:tcPr>
          <w:p w14:paraId="179D909F" w14:textId="77777777" w:rsidR="004A47D1" w:rsidRDefault="00EB0188" w:rsidP="00C71C86">
            <w:pPr>
              <w:pStyle w:val="table"/>
            </w:pPr>
            <w:r>
              <w:t>2150</w:t>
            </w:r>
          </w:p>
        </w:tc>
      </w:tr>
      <w:tr w:rsidR="004A47D1" w14:paraId="536FFDE9" w14:textId="77777777" w:rsidTr="00F8402C">
        <w:trPr>
          <w:trHeight w:val="221"/>
        </w:trPr>
        <w:tc>
          <w:tcPr>
            <w:tcW w:w="1858" w:type="dxa"/>
            <w:shd w:val="clear" w:color="auto" w:fill="FFFFFF"/>
            <w:vAlign w:val="center"/>
          </w:tcPr>
          <w:p w14:paraId="33877885" w14:textId="77777777" w:rsidR="004A47D1" w:rsidRDefault="00EB0188" w:rsidP="00C71C86">
            <w:pPr>
              <w:pStyle w:val="table"/>
            </w:pPr>
            <w:r>
              <w:t>Подключения</w:t>
            </w:r>
          </w:p>
        </w:tc>
        <w:tc>
          <w:tcPr>
            <w:tcW w:w="8224" w:type="dxa"/>
            <w:gridSpan w:val="9"/>
            <w:shd w:val="clear" w:color="auto" w:fill="FFFFFF"/>
            <w:vAlign w:val="center"/>
          </w:tcPr>
          <w:p w14:paraId="6F275836" w14:textId="77777777" w:rsidR="004A47D1" w:rsidRDefault="004A47D1" w:rsidP="00C71C86">
            <w:pPr>
              <w:pStyle w:val="table"/>
            </w:pPr>
          </w:p>
        </w:tc>
      </w:tr>
      <w:tr w:rsidR="004A47D1" w14:paraId="5805E7E0" w14:textId="77777777" w:rsidTr="00F8402C">
        <w:trPr>
          <w:trHeight w:val="230"/>
        </w:trPr>
        <w:tc>
          <w:tcPr>
            <w:tcW w:w="1858" w:type="dxa"/>
            <w:shd w:val="clear" w:color="auto" w:fill="FFFFFF"/>
            <w:vAlign w:val="center"/>
          </w:tcPr>
          <w:p w14:paraId="0A6CBBE0" w14:textId="77777777" w:rsidR="004A47D1" w:rsidRDefault="00EB0188" w:rsidP="00C71C86">
            <w:pPr>
              <w:pStyle w:val="table"/>
            </w:pPr>
            <w:r>
              <w:t xml:space="preserve">Вход </w:t>
            </w:r>
            <w:r>
              <w:lastRenderedPageBreak/>
              <w:t>обрабатываемого воздуха</w:t>
            </w:r>
          </w:p>
        </w:tc>
        <w:tc>
          <w:tcPr>
            <w:tcW w:w="600" w:type="dxa"/>
            <w:shd w:val="clear" w:color="auto" w:fill="FFFFFF"/>
            <w:vAlign w:val="center"/>
          </w:tcPr>
          <w:p w14:paraId="087026E4" w14:textId="77777777" w:rsidR="004A47D1" w:rsidRDefault="00EB0188" w:rsidP="00C71C86">
            <w:pPr>
              <w:pStyle w:val="table"/>
            </w:pPr>
            <w:r>
              <w:lastRenderedPageBreak/>
              <w:t>мм</w:t>
            </w:r>
          </w:p>
        </w:tc>
        <w:tc>
          <w:tcPr>
            <w:tcW w:w="1018" w:type="dxa"/>
            <w:shd w:val="clear" w:color="auto" w:fill="FFFFFF"/>
            <w:vAlign w:val="center"/>
          </w:tcPr>
          <w:p w14:paraId="5190BA3D" w14:textId="77777777" w:rsidR="004A47D1" w:rsidRDefault="00EB0188" w:rsidP="00C71C86">
            <w:pPr>
              <w:pStyle w:val="table"/>
            </w:pPr>
            <w:r>
              <w:t>1155 x 560</w:t>
            </w:r>
          </w:p>
        </w:tc>
        <w:tc>
          <w:tcPr>
            <w:tcW w:w="941" w:type="dxa"/>
            <w:shd w:val="clear" w:color="auto" w:fill="FFFFFF"/>
            <w:vAlign w:val="center"/>
          </w:tcPr>
          <w:p w14:paraId="3845A5F4" w14:textId="77777777" w:rsidR="004A47D1" w:rsidRDefault="00EB0188" w:rsidP="00C71C86">
            <w:pPr>
              <w:pStyle w:val="table"/>
            </w:pPr>
            <w:r>
              <w:t>1155x 560</w:t>
            </w:r>
          </w:p>
        </w:tc>
        <w:tc>
          <w:tcPr>
            <w:tcW w:w="941" w:type="dxa"/>
            <w:shd w:val="clear" w:color="auto" w:fill="FFFFFF"/>
            <w:vAlign w:val="center"/>
          </w:tcPr>
          <w:p w14:paraId="62FC5BC7" w14:textId="77777777" w:rsidR="004A47D1" w:rsidRDefault="00EB0188" w:rsidP="00C71C86">
            <w:pPr>
              <w:pStyle w:val="table"/>
            </w:pPr>
            <w:r>
              <w:t>1155x 560</w:t>
            </w:r>
          </w:p>
        </w:tc>
        <w:tc>
          <w:tcPr>
            <w:tcW w:w="941" w:type="dxa"/>
            <w:shd w:val="clear" w:color="auto" w:fill="FFFFFF"/>
            <w:vAlign w:val="center"/>
          </w:tcPr>
          <w:p w14:paraId="0659CED8" w14:textId="77777777" w:rsidR="004A47D1" w:rsidRDefault="00EB0188" w:rsidP="00C71C86">
            <w:pPr>
              <w:pStyle w:val="table"/>
            </w:pPr>
            <w:r>
              <w:t xml:space="preserve">1125 x </w:t>
            </w:r>
            <w:r>
              <w:lastRenderedPageBreak/>
              <w:t>530</w:t>
            </w:r>
          </w:p>
        </w:tc>
        <w:tc>
          <w:tcPr>
            <w:tcW w:w="941" w:type="dxa"/>
            <w:shd w:val="clear" w:color="auto" w:fill="FFFFFF"/>
            <w:vAlign w:val="center"/>
          </w:tcPr>
          <w:p w14:paraId="3E60D703" w14:textId="77777777" w:rsidR="004A47D1" w:rsidRDefault="00EB0188" w:rsidP="00C71C86">
            <w:pPr>
              <w:pStyle w:val="table"/>
            </w:pPr>
            <w:r>
              <w:lastRenderedPageBreak/>
              <w:t>1125x 530</w:t>
            </w:r>
          </w:p>
        </w:tc>
        <w:tc>
          <w:tcPr>
            <w:tcW w:w="941" w:type="dxa"/>
            <w:shd w:val="clear" w:color="auto" w:fill="FFFFFF"/>
            <w:vAlign w:val="center"/>
          </w:tcPr>
          <w:p w14:paraId="24255DD1" w14:textId="77777777" w:rsidR="004A47D1" w:rsidRDefault="00EB0188" w:rsidP="00C71C86">
            <w:pPr>
              <w:pStyle w:val="table"/>
            </w:pPr>
            <w:r>
              <w:t>1125x 530</w:t>
            </w:r>
          </w:p>
        </w:tc>
        <w:tc>
          <w:tcPr>
            <w:tcW w:w="941" w:type="dxa"/>
            <w:shd w:val="clear" w:color="auto" w:fill="FFFFFF"/>
            <w:vAlign w:val="center"/>
          </w:tcPr>
          <w:p w14:paraId="488CD897" w14:textId="77777777" w:rsidR="004A47D1" w:rsidRDefault="00EB0188" w:rsidP="00C71C86">
            <w:pPr>
              <w:pStyle w:val="table"/>
            </w:pPr>
            <w:r>
              <w:t xml:space="preserve">1500 x </w:t>
            </w:r>
            <w:r>
              <w:lastRenderedPageBreak/>
              <w:t>900</w:t>
            </w:r>
          </w:p>
        </w:tc>
        <w:tc>
          <w:tcPr>
            <w:tcW w:w="960" w:type="dxa"/>
            <w:shd w:val="clear" w:color="auto" w:fill="FFFFFF"/>
            <w:vAlign w:val="center"/>
          </w:tcPr>
          <w:p w14:paraId="5E5E0580" w14:textId="77777777" w:rsidR="004A47D1" w:rsidRDefault="00EB0188" w:rsidP="00C71C86">
            <w:pPr>
              <w:pStyle w:val="table"/>
            </w:pPr>
            <w:r>
              <w:lastRenderedPageBreak/>
              <w:t xml:space="preserve">1500 x </w:t>
            </w:r>
            <w:r>
              <w:lastRenderedPageBreak/>
              <w:t>900</w:t>
            </w:r>
          </w:p>
        </w:tc>
      </w:tr>
      <w:tr w:rsidR="004A47D1" w14:paraId="0AA24747" w14:textId="77777777" w:rsidTr="00F8402C">
        <w:trPr>
          <w:trHeight w:val="230"/>
        </w:trPr>
        <w:tc>
          <w:tcPr>
            <w:tcW w:w="1858" w:type="dxa"/>
            <w:shd w:val="clear" w:color="auto" w:fill="FFFFFF"/>
            <w:vAlign w:val="center"/>
          </w:tcPr>
          <w:p w14:paraId="759D572F" w14:textId="77777777" w:rsidR="004A47D1" w:rsidRDefault="00EB0188" w:rsidP="00C71C86">
            <w:pPr>
              <w:pStyle w:val="table"/>
            </w:pPr>
            <w:r>
              <w:lastRenderedPageBreak/>
              <w:t>Выходной патрубок сухого воздуха</w:t>
            </w:r>
          </w:p>
        </w:tc>
        <w:tc>
          <w:tcPr>
            <w:tcW w:w="600" w:type="dxa"/>
            <w:shd w:val="clear" w:color="auto" w:fill="FFFFFF"/>
            <w:vAlign w:val="center"/>
          </w:tcPr>
          <w:p w14:paraId="3026ABF9" w14:textId="77777777" w:rsidR="004A47D1" w:rsidRDefault="00EB0188" w:rsidP="00C71C86">
            <w:pPr>
              <w:pStyle w:val="table"/>
            </w:pPr>
            <w:r>
              <w:t>мм</w:t>
            </w:r>
          </w:p>
        </w:tc>
        <w:tc>
          <w:tcPr>
            <w:tcW w:w="1018" w:type="dxa"/>
            <w:shd w:val="clear" w:color="auto" w:fill="FFFFFF"/>
            <w:vAlign w:val="center"/>
          </w:tcPr>
          <w:p w14:paraId="56A039B6" w14:textId="77777777" w:rsidR="004A47D1" w:rsidRDefault="00EB0188" w:rsidP="00C71C86">
            <w:pPr>
              <w:pStyle w:val="table"/>
            </w:pPr>
            <w:r>
              <w:t>1155 x 560</w:t>
            </w:r>
          </w:p>
        </w:tc>
        <w:tc>
          <w:tcPr>
            <w:tcW w:w="941" w:type="dxa"/>
            <w:shd w:val="clear" w:color="auto" w:fill="FFFFFF"/>
            <w:vAlign w:val="center"/>
          </w:tcPr>
          <w:p w14:paraId="5BD2D52E" w14:textId="77777777" w:rsidR="004A47D1" w:rsidRDefault="00EB0188" w:rsidP="00C71C86">
            <w:pPr>
              <w:pStyle w:val="table"/>
            </w:pPr>
            <w:r>
              <w:t>1155x 560</w:t>
            </w:r>
          </w:p>
        </w:tc>
        <w:tc>
          <w:tcPr>
            <w:tcW w:w="941" w:type="dxa"/>
            <w:shd w:val="clear" w:color="auto" w:fill="FFFFFF"/>
            <w:vAlign w:val="center"/>
          </w:tcPr>
          <w:p w14:paraId="42492C4A" w14:textId="77777777" w:rsidR="004A47D1" w:rsidRDefault="00EB0188" w:rsidP="00C71C86">
            <w:pPr>
              <w:pStyle w:val="table"/>
            </w:pPr>
            <w:r>
              <w:t>1155x 560</w:t>
            </w:r>
          </w:p>
        </w:tc>
        <w:tc>
          <w:tcPr>
            <w:tcW w:w="941" w:type="dxa"/>
            <w:shd w:val="clear" w:color="auto" w:fill="FFFFFF"/>
            <w:vAlign w:val="center"/>
          </w:tcPr>
          <w:p w14:paraId="0C34DFEA" w14:textId="77777777" w:rsidR="004A47D1" w:rsidRDefault="00EB0188" w:rsidP="00C71C86">
            <w:pPr>
              <w:pStyle w:val="table"/>
            </w:pPr>
            <w:r>
              <w:t>1125 x 530</w:t>
            </w:r>
          </w:p>
        </w:tc>
        <w:tc>
          <w:tcPr>
            <w:tcW w:w="941" w:type="dxa"/>
            <w:shd w:val="clear" w:color="auto" w:fill="FFFFFF"/>
            <w:vAlign w:val="center"/>
          </w:tcPr>
          <w:p w14:paraId="637EBCFE" w14:textId="77777777" w:rsidR="004A47D1" w:rsidRDefault="00EB0188" w:rsidP="00C71C86">
            <w:pPr>
              <w:pStyle w:val="table"/>
            </w:pPr>
            <w:r>
              <w:t>1125x 530</w:t>
            </w:r>
          </w:p>
        </w:tc>
        <w:tc>
          <w:tcPr>
            <w:tcW w:w="941" w:type="dxa"/>
            <w:shd w:val="clear" w:color="auto" w:fill="FFFFFF"/>
            <w:vAlign w:val="center"/>
          </w:tcPr>
          <w:p w14:paraId="102543D4" w14:textId="77777777" w:rsidR="004A47D1" w:rsidRDefault="00EB0188" w:rsidP="00C71C86">
            <w:pPr>
              <w:pStyle w:val="table"/>
            </w:pPr>
            <w:r>
              <w:t>1125x 530</w:t>
            </w:r>
          </w:p>
        </w:tc>
        <w:tc>
          <w:tcPr>
            <w:tcW w:w="941" w:type="dxa"/>
            <w:shd w:val="clear" w:color="auto" w:fill="FFFFFF"/>
            <w:vAlign w:val="center"/>
          </w:tcPr>
          <w:p w14:paraId="00A7D08B" w14:textId="77777777" w:rsidR="004A47D1" w:rsidRDefault="00EB0188" w:rsidP="00C71C86">
            <w:pPr>
              <w:pStyle w:val="table"/>
            </w:pPr>
            <w:r>
              <w:t>1500 x 900</w:t>
            </w:r>
          </w:p>
        </w:tc>
        <w:tc>
          <w:tcPr>
            <w:tcW w:w="960" w:type="dxa"/>
            <w:shd w:val="clear" w:color="auto" w:fill="FFFFFF"/>
            <w:vAlign w:val="center"/>
          </w:tcPr>
          <w:p w14:paraId="40F824A3" w14:textId="77777777" w:rsidR="004A47D1" w:rsidRDefault="00EB0188" w:rsidP="00C71C86">
            <w:pPr>
              <w:pStyle w:val="table"/>
            </w:pPr>
            <w:r>
              <w:t>1500 x 900</w:t>
            </w:r>
          </w:p>
        </w:tc>
      </w:tr>
      <w:tr w:rsidR="004A47D1" w14:paraId="4BF05FDE" w14:textId="77777777" w:rsidTr="00F8402C">
        <w:trPr>
          <w:trHeight w:val="226"/>
        </w:trPr>
        <w:tc>
          <w:tcPr>
            <w:tcW w:w="1858" w:type="dxa"/>
            <w:shd w:val="clear" w:color="auto" w:fill="FFFFFF"/>
            <w:vAlign w:val="center"/>
          </w:tcPr>
          <w:p w14:paraId="0E95275E" w14:textId="77777777" w:rsidR="004A47D1" w:rsidRDefault="00EB0188" w:rsidP="00C71C86">
            <w:pPr>
              <w:pStyle w:val="table"/>
            </w:pPr>
            <w:r>
              <w:t>Вход регенерирующего воздуха</w:t>
            </w:r>
          </w:p>
        </w:tc>
        <w:tc>
          <w:tcPr>
            <w:tcW w:w="600" w:type="dxa"/>
            <w:shd w:val="clear" w:color="auto" w:fill="FFFFFF"/>
            <w:vAlign w:val="center"/>
          </w:tcPr>
          <w:p w14:paraId="0B13F9F3" w14:textId="77777777" w:rsidR="004A47D1" w:rsidRDefault="00EB0188" w:rsidP="00C71C86">
            <w:pPr>
              <w:pStyle w:val="table"/>
            </w:pPr>
            <w:r>
              <w:t>мм</w:t>
            </w:r>
          </w:p>
        </w:tc>
        <w:tc>
          <w:tcPr>
            <w:tcW w:w="1018" w:type="dxa"/>
            <w:shd w:val="clear" w:color="auto" w:fill="FFFFFF"/>
            <w:vAlign w:val="center"/>
          </w:tcPr>
          <w:p w14:paraId="1868869E" w14:textId="77777777" w:rsidR="004A47D1" w:rsidRDefault="00EB0188" w:rsidP="00C71C86">
            <w:pPr>
              <w:pStyle w:val="table"/>
            </w:pPr>
            <w:r>
              <w:t>560 x 460</w:t>
            </w:r>
          </w:p>
        </w:tc>
        <w:tc>
          <w:tcPr>
            <w:tcW w:w="941" w:type="dxa"/>
            <w:shd w:val="clear" w:color="auto" w:fill="FFFFFF"/>
            <w:vAlign w:val="center"/>
          </w:tcPr>
          <w:p w14:paraId="7D011CBC" w14:textId="77777777" w:rsidR="004A47D1" w:rsidRDefault="00EB0188" w:rsidP="00C71C86">
            <w:pPr>
              <w:pStyle w:val="table"/>
            </w:pPr>
            <w:r>
              <w:t>560 x 460</w:t>
            </w:r>
          </w:p>
        </w:tc>
        <w:tc>
          <w:tcPr>
            <w:tcW w:w="941" w:type="dxa"/>
            <w:shd w:val="clear" w:color="auto" w:fill="FFFFFF"/>
            <w:vAlign w:val="center"/>
          </w:tcPr>
          <w:p w14:paraId="2EB8411F" w14:textId="77777777" w:rsidR="004A47D1" w:rsidRDefault="00EB0188" w:rsidP="00C71C86">
            <w:pPr>
              <w:pStyle w:val="table"/>
            </w:pPr>
            <w:r>
              <w:t>560 x 460</w:t>
            </w:r>
          </w:p>
        </w:tc>
        <w:tc>
          <w:tcPr>
            <w:tcW w:w="941" w:type="dxa"/>
            <w:shd w:val="clear" w:color="auto" w:fill="FFFFFF"/>
            <w:vAlign w:val="center"/>
          </w:tcPr>
          <w:p w14:paraId="6DA72098" w14:textId="77777777" w:rsidR="004A47D1" w:rsidRDefault="00EB0188" w:rsidP="00C71C86">
            <w:pPr>
              <w:pStyle w:val="table"/>
            </w:pPr>
            <w:r>
              <w:t>560 x 560</w:t>
            </w:r>
          </w:p>
        </w:tc>
        <w:tc>
          <w:tcPr>
            <w:tcW w:w="941" w:type="dxa"/>
            <w:shd w:val="clear" w:color="auto" w:fill="FFFFFF"/>
            <w:vAlign w:val="center"/>
          </w:tcPr>
          <w:p w14:paraId="3F9A5B5C" w14:textId="77777777" w:rsidR="004A47D1" w:rsidRDefault="00EB0188" w:rsidP="00C71C86">
            <w:pPr>
              <w:pStyle w:val="table"/>
            </w:pPr>
            <w:r>
              <w:t>560 x 560</w:t>
            </w:r>
          </w:p>
        </w:tc>
        <w:tc>
          <w:tcPr>
            <w:tcW w:w="941" w:type="dxa"/>
            <w:shd w:val="clear" w:color="auto" w:fill="FFFFFF"/>
            <w:vAlign w:val="center"/>
          </w:tcPr>
          <w:p w14:paraId="1FAFA0E1" w14:textId="77777777" w:rsidR="004A47D1" w:rsidRDefault="00EB0188" w:rsidP="00C71C86">
            <w:pPr>
              <w:pStyle w:val="table"/>
            </w:pPr>
            <w:r>
              <w:t>560 x 560</w:t>
            </w:r>
          </w:p>
        </w:tc>
        <w:tc>
          <w:tcPr>
            <w:tcW w:w="941" w:type="dxa"/>
            <w:shd w:val="clear" w:color="auto" w:fill="FFFFFF"/>
            <w:vAlign w:val="center"/>
          </w:tcPr>
          <w:p w14:paraId="2FBBA404" w14:textId="77777777" w:rsidR="004A47D1" w:rsidRDefault="00EB0188" w:rsidP="00C71C86">
            <w:pPr>
              <w:pStyle w:val="table"/>
            </w:pPr>
            <w:r>
              <w:t>825 x 705</w:t>
            </w:r>
          </w:p>
        </w:tc>
        <w:tc>
          <w:tcPr>
            <w:tcW w:w="960" w:type="dxa"/>
            <w:shd w:val="clear" w:color="auto" w:fill="FFFFFF"/>
            <w:vAlign w:val="center"/>
          </w:tcPr>
          <w:p w14:paraId="4C9003D8" w14:textId="77777777" w:rsidR="004A47D1" w:rsidRDefault="00EB0188" w:rsidP="00C71C86">
            <w:pPr>
              <w:pStyle w:val="table"/>
            </w:pPr>
            <w:r>
              <w:t>825 x 705</w:t>
            </w:r>
          </w:p>
        </w:tc>
      </w:tr>
      <w:tr w:rsidR="004A47D1" w14:paraId="4F6FF521" w14:textId="77777777" w:rsidTr="00F8402C">
        <w:trPr>
          <w:trHeight w:val="221"/>
        </w:trPr>
        <w:tc>
          <w:tcPr>
            <w:tcW w:w="1858" w:type="dxa"/>
            <w:shd w:val="clear" w:color="auto" w:fill="FFFFFF"/>
            <w:vAlign w:val="center"/>
          </w:tcPr>
          <w:p w14:paraId="5F9A9ECA" w14:textId="77777777" w:rsidR="004A47D1" w:rsidRDefault="00EB0188" w:rsidP="00C71C86">
            <w:pPr>
              <w:pStyle w:val="table"/>
            </w:pPr>
            <w:r>
              <w:t>Выходной патрубок влажного воздуха</w:t>
            </w:r>
          </w:p>
        </w:tc>
        <w:tc>
          <w:tcPr>
            <w:tcW w:w="600" w:type="dxa"/>
            <w:shd w:val="clear" w:color="auto" w:fill="FFFFFF"/>
            <w:vAlign w:val="center"/>
          </w:tcPr>
          <w:p w14:paraId="49CA8EBD" w14:textId="77777777" w:rsidR="004A47D1" w:rsidRDefault="00EB0188" w:rsidP="00C71C86">
            <w:pPr>
              <w:pStyle w:val="table"/>
            </w:pPr>
            <w:r>
              <w:t>мм</w:t>
            </w:r>
          </w:p>
        </w:tc>
        <w:tc>
          <w:tcPr>
            <w:tcW w:w="1018" w:type="dxa"/>
            <w:shd w:val="clear" w:color="auto" w:fill="FFFFFF"/>
            <w:vAlign w:val="center"/>
          </w:tcPr>
          <w:p w14:paraId="7AD2BCF4" w14:textId="77777777" w:rsidR="004A47D1" w:rsidRDefault="00EB0188" w:rsidP="00C71C86">
            <w:pPr>
              <w:pStyle w:val="table"/>
            </w:pPr>
            <w:r>
              <w:t>0 350</w:t>
            </w:r>
          </w:p>
        </w:tc>
        <w:tc>
          <w:tcPr>
            <w:tcW w:w="941" w:type="dxa"/>
            <w:shd w:val="clear" w:color="auto" w:fill="FFFFFF"/>
            <w:vAlign w:val="center"/>
          </w:tcPr>
          <w:p w14:paraId="01A7C3BF" w14:textId="77777777" w:rsidR="004A47D1" w:rsidRDefault="00EB0188" w:rsidP="00C71C86">
            <w:pPr>
              <w:pStyle w:val="table"/>
            </w:pPr>
            <w:r>
              <w:t>0 350</w:t>
            </w:r>
          </w:p>
        </w:tc>
        <w:tc>
          <w:tcPr>
            <w:tcW w:w="941" w:type="dxa"/>
            <w:shd w:val="clear" w:color="auto" w:fill="FFFFFF"/>
            <w:vAlign w:val="center"/>
          </w:tcPr>
          <w:p w14:paraId="1C0D2778" w14:textId="77777777" w:rsidR="004A47D1" w:rsidRDefault="00EB0188" w:rsidP="00C71C86">
            <w:pPr>
              <w:pStyle w:val="table"/>
            </w:pPr>
            <w:r>
              <w:t>0 350</w:t>
            </w:r>
          </w:p>
        </w:tc>
        <w:tc>
          <w:tcPr>
            <w:tcW w:w="941" w:type="dxa"/>
            <w:shd w:val="clear" w:color="auto" w:fill="FFFFFF"/>
            <w:vAlign w:val="center"/>
          </w:tcPr>
          <w:p w14:paraId="3FAFD919" w14:textId="77777777" w:rsidR="004A47D1" w:rsidRDefault="00EB0188" w:rsidP="00C71C86">
            <w:pPr>
              <w:pStyle w:val="table"/>
            </w:pPr>
            <w:r>
              <w:t>0 400</w:t>
            </w:r>
          </w:p>
        </w:tc>
        <w:tc>
          <w:tcPr>
            <w:tcW w:w="941" w:type="dxa"/>
            <w:shd w:val="clear" w:color="auto" w:fill="FFFFFF"/>
            <w:vAlign w:val="center"/>
          </w:tcPr>
          <w:p w14:paraId="58286364" w14:textId="77777777" w:rsidR="004A47D1" w:rsidRDefault="00EB0188" w:rsidP="00C71C86">
            <w:pPr>
              <w:pStyle w:val="table"/>
            </w:pPr>
            <w:r>
              <w:t>0 400</w:t>
            </w:r>
          </w:p>
        </w:tc>
        <w:tc>
          <w:tcPr>
            <w:tcW w:w="941" w:type="dxa"/>
            <w:shd w:val="clear" w:color="auto" w:fill="FFFFFF"/>
            <w:vAlign w:val="center"/>
          </w:tcPr>
          <w:p w14:paraId="2079EA9E" w14:textId="77777777" w:rsidR="004A47D1" w:rsidRDefault="00EB0188" w:rsidP="00C71C86">
            <w:pPr>
              <w:pStyle w:val="table"/>
            </w:pPr>
            <w:r>
              <w:t>0 400</w:t>
            </w:r>
          </w:p>
        </w:tc>
        <w:tc>
          <w:tcPr>
            <w:tcW w:w="941" w:type="dxa"/>
            <w:shd w:val="clear" w:color="auto" w:fill="FFFFFF"/>
            <w:vAlign w:val="center"/>
          </w:tcPr>
          <w:p w14:paraId="002A6979" w14:textId="77777777" w:rsidR="004A47D1" w:rsidRDefault="00EB0188" w:rsidP="00C71C86">
            <w:pPr>
              <w:pStyle w:val="table"/>
            </w:pPr>
            <w:r>
              <w:t>0 500</w:t>
            </w:r>
          </w:p>
        </w:tc>
        <w:tc>
          <w:tcPr>
            <w:tcW w:w="960" w:type="dxa"/>
            <w:shd w:val="clear" w:color="auto" w:fill="FFFFFF"/>
            <w:vAlign w:val="center"/>
          </w:tcPr>
          <w:p w14:paraId="761CF1AA" w14:textId="77777777" w:rsidR="004A47D1" w:rsidRDefault="00EB0188" w:rsidP="00C71C86">
            <w:pPr>
              <w:pStyle w:val="table"/>
            </w:pPr>
            <w:r>
              <w:t>0 630</w:t>
            </w:r>
          </w:p>
        </w:tc>
      </w:tr>
    </w:tbl>
    <w:p w14:paraId="151BCA48" w14:textId="77777777" w:rsidR="004A47D1" w:rsidRDefault="00EB0188" w:rsidP="008C613E">
      <w:pPr>
        <w:pStyle w:val="Smallheading"/>
        <w:rPr>
          <w:lang w:val="ru-RU"/>
        </w:rPr>
      </w:pPr>
      <w:bookmarkStart w:id="273" w:name="bookmark274"/>
      <w:bookmarkStart w:id="274" w:name="bookmark275"/>
      <w:bookmarkStart w:id="275" w:name="bookmark276"/>
      <w:bookmarkStart w:id="276" w:name="bookmark273"/>
      <w:r>
        <w:t>16.4</w:t>
      </w:r>
      <w:r>
        <w:tab/>
        <w:t>Монтажные зазоры</w:t>
      </w:r>
      <w:bookmarkEnd w:id="273"/>
      <w:bookmarkEnd w:id="274"/>
      <w:bookmarkEnd w:id="275"/>
      <w:bookmarkEnd w:id="276"/>
    </w:p>
    <w:p w14:paraId="6A4BCF16" w14:textId="031C19D3" w:rsidR="001A4CA9" w:rsidRPr="001A4CA9" w:rsidRDefault="001A4CA9" w:rsidP="008C613E">
      <w:pPr>
        <w:pStyle w:val="Smallheading"/>
        <w:rPr>
          <w:lang w:val="ru-RU"/>
        </w:rPr>
      </w:pPr>
      <w:r w:rsidRPr="001A4CA9">
        <w:rPr>
          <w:noProof/>
          <w:lang w:val="ru-RU"/>
        </w:rPr>
        <w:drawing>
          <wp:inline distT="0" distB="0" distL="0" distR="0" wp14:anchorId="681768ED" wp14:editId="71F3CDAB">
            <wp:extent cx="3847514" cy="2587330"/>
            <wp:effectExtent l="0" t="0" r="0" b="0"/>
            <wp:docPr id="2121504145" name="Picture 1" descr="A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04145" name="Picture 1" descr="A drawing of a container&#10;&#10;Description automatically generated"/>
                    <pic:cNvPicPr/>
                  </pic:nvPicPr>
                  <pic:blipFill>
                    <a:blip r:embed="rId73"/>
                    <a:stretch>
                      <a:fillRect/>
                    </a:stretch>
                  </pic:blipFill>
                  <pic:spPr>
                    <a:xfrm>
                      <a:off x="0" y="0"/>
                      <a:ext cx="3858592" cy="2594779"/>
                    </a:xfrm>
                    <a:prstGeom prst="rect">
                      <a:avLst/>
                    </a:prstGeom>
                  </pic:spPr>
                </pic:pic>
              </a:graphicData>
            </a:graphic>
          </wp:inline>
        </w:drawing>
      </w:r>
    </w:p>
    <w:tbl>
      <w:tblPr>
        <w:tblOverlap w:val="neve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80"/>
        <w:gridCol w:w="634"/>
        <w:gridCol w:w="859"/>
        <w:gridCol w:w="826"/>
        <w:gridCol w:w="931"/>
        <w:gridCol w:w="835"/>
        <w:gridCol w:w="840"/>
        <w:gridCol w:w="912"/>
        <w:gridCol w:w="830"/>
        <w:gridCol w:w="878"/>
      </w:tblGrid>
      <w:tr w:rsidR="004A47D1" w14:paraId="5CFBB811" w14:textId="77777777" w:rsidTr="00801D11">
        <w:trPr>
          <w:trHeight w:val="211"/>
        </w:trPr>
        <w:tc>
          <w:tcPr>
            <w:tcW w:w="1180" w:type="dxa"/>
            <w:shd w:val="clear" w:color="auto" w:fill="FFFFFF"/>
            <w:vAlign w:val="center"/>
          </w:tcPr>
          <w:p w14:paraId="3FB2D30B" w14:textId="77777777" w:rsidR="004A47D1" w:rsidRDefault="00EB0188" w:rsidP="00FC4284">
            <w:pPr>
              <w:pStyle w:val="table"/>
            </w:pPr>
            <w:r>
              <w:t>Модель</w:t>
            </w:r>
          </w:p>
        </w:tc>
        <w:tc>
          <w:tcPr>
            <w:tcW w:w="634" w:type="dxa"/>
            <w:shd w:val="clear" w:color="auto" w:fill="FFFFFF"/>
            <w:vAlign w:val="center"/>
          </w:tcPr>
          <w:p w14:paraId="4A5734D9" w14:textId="77777777" w:rsidR="004A47D1" w:rsidRDefault="00EB0188" w:rsidP="00FC4284">
            <w:pPr>
              <w:pStyle w:val="table"/>
            </w:pPr>
            <w:r>
              <w:t>AD</w:t>
            </w:r>
          </w:p>
        </w:tc>
        <w:tc>
          <w:tcPr>
            <w:tcW w:w="859" w:type="dxa"/>
            <w:shd w:val="clear" w:color="auto" w:fill="FFFFFF"/>
            <w:vAlign w:val="center"/>
          </w:tcPr>
          <w:p w14:paraId="0E93393C" w14:textId="77777777" w:rsidR="004A47D1" w:rsidRDefault="00EB0188" w:rsidP="00FC4284">
            <w:pPr>
              <w:pStyle w:val="table"/>
            </w:pPr>
            <w:r>
              <w:t>7000</w:t>
            </w:r>
          </w:p>
        </w:tc>
        <w:tc>
          <w:tcPr>
            <w:tcW w:w="826" w:type="dxa"/>
            <w:shd w:val="clear" w:color="auto" w:fill="FFFFFF"/>
            <w:vAlign w:val="center"/>
          </w:tcPr>
          <w:p w14:paraId="41076274" w14:textId="77777777" w:rsidR="004A47D1" w:rsidRDefault="00EB0188" w:rsidP="00FC4284">
            <w:pPr>
              <w:pStyle w:val="table"/>
            </w:pPr>
            <w:r>
              <w:t>9000</w:t>
            </w:r>
          </w:p>
        </w:tc>
        <w:tc>
          <w:tcPr>
            <w:tcW w:w="931" w:type="dxa"/>
            <w:shd w:val="clear" w:color="auto" w:fill="FFFFFF"/>
            <w:vAlign w:val="center"/>
          </w:tcPr>
          <w:p w14:paraId="5358C3B2" w14:textId="77777777" w:rsidR="004A47D1" w:rsidRDefault="00EB0188" w:rsidP="00FC4284">
            <w:pPr>
              <w:pStyle w:val="table"/>
            </w:pPr>
            <w:r>
              <w:t>12000T</w:t>
            </w:r>
          </w:p>
        </w:tc>
        <w:tc>
          <w:tcPr>
            <w:tcW w:w="835" w:type="dxa"/>
            <w:shd w:val="clear" w:color="auto" w:fill="FFFFFF"/>
            <w:vAlign w:val="center"/>
          </w:tcPr>
          <w:p w14:paraId="0F586F6A" w14:textId="77777777" w:rsidR="004A47D1" w:rsidRDefault="00EB0188" w:rsidP="00FC4284">
            <w:pPr>
              <w:pStyle w:val="table"/>
            </w:pPr>
            <w:r>
              <w:t>11000</w:t>
            </w:r>
          </w:p>
        </w:tc>
        <w:tc>
          <w:tcPr>
            <w:tcW w:w="840" w:type="dxa"/>
            <w:shd w:val="clear" w:color="auto" w:fill="FFFFFF"/>
            <w:vAlign w:val="center"/>
          </w:tcPr>
          <w:p w14:paraId="4EB6F0A0" w14:textId="77777777" w:rsidR="004A47D1" w:rsidRDefault="00EB0188" w:rsidP="00FC4284">
            <w:pPr>
              <w:pStyle w:val="table"/>
            </w:pPr>
            <w:r>
              <w:t>13000</w:t>
            </w:r>
          </w:p>
        </w:tc>
        <w:tc>
          <w:tcPr>
            <w:tcW w:w="912" w:type="dxa"/>
            <w:shd w:val="clear" w:color="auto" w:fill="FFFFFF"/>
            <w:vAlign w:val="center"/>
          </w:tcPr>
          <w:p w14:paraId="5B3A1007" w14:textId="77777777" w:rsidR="004A47D1" w:rsidRDefault="00EB0188" w:rsidP="00FC4284">
            <w:pPr>
              <w:pStyle w:val="table"/>
            </w:pPr>
            <w:r>
              <w:t>15000T</w:t>
            </w:r>
          </w:p>
        </w:tc>
        <w:tc>
          <w:tcPr>
            <w:tcW w:w="830" w:type="dxa"/>
            <w:shd w:val="clear" w:color="auto" w:fill="FFFFFF"/>
            <w:vAlign w:val="center"/>
          </w:tcPr>
          <w:p w14:paraId="5D85B794" w14:textId="77777777" w:rsidR="004A47D1" w:rsidRDefault="00EB0188" w:rsidP="00FC4284">
            <w:pPr>
              <w:pStyle w:val="table"/>
            </w:pPr>
            <w:r>
              <w:t>19000</w:t>
            </w:r>
          </w:p>
        </w:tc>
        <w:tc>
          <w:tcPr>
            <w:tcW w:w="878" w:type="dxa"/>
            <w:shd w:val="clear" w:color="auto" w:fill="FFFFFF"/>
            <w:vAlign w:val="center"/>
          </w:tcPr>
          <w:p w14:paraId="6DE09D34" w14:textId="77777777" w:rsidR="004A47D1" w:rsidRDefault="00EB0188" w:rsidP="00FC4284">
            <w:pPr>
              <w:pStyle w:val="table"/>
            </w:pPr>
            <w:r>
              <w:t>25000</w:t>
            </w:r>
          </w:p>
        </w:tc>
      </w:tr>
      <w:tr w:rsidR="004A47D1" w14:paraId="261D9262" w14:textId="77777777" w:rsidTr="00801D11">
        <w:trPr>
          <w:trHeight w:val="240"/>
        </w:trPr>
        <w:tc>
          <w:tcPr>
            <w:tcW w:w="1180" w:type="dxa"/>
            <w:shd w:val="clear" w:color="auto" w:fill="FFFFFF"/>
            <w:vAlign w:val="center"/>
          </w:tcPr>
          <w:p w14:paraId="3FD15ED5" w14:textId="77777777" w:rsidR="004A47D1" w:rsidRDefault="00EB0188" w:rsidP="00FC4284">
            <w:pPr>
              <w:pStyle w:val="table"/>
            </w:pPr>
            <w:r>
              <w:t>A</w:t>
            </w:r>
          </w:p>
        </w:tc>
        <w:tc>
          <w:tcPr>
            <w:tcW w:w="634" w:type="dxa"/>
            <w:shd w:val="clear" w:color="auto" w:fill="FFFFFF"/>
            <w:vAlign w:val="center"/>
          </w:tcPr>
          <w:p w14:paraId="5E2FF87B" w14:textId="77777777" w:rsidR="004A47D1" w:rsidRDefault="00EB0188" w:rsidP="00FC4284">
            <w:pPr>
              <w:pStyle w:val="table"/>
            </w:pPr>
            <w:r>
              <w:t>мм</w:t>
            </w:r>
          </w:p>
        </w:tc>
        <w:tc>
          <w:tcPr>
            <w:tcW w:w="859" w:type="dxa"/>
            <w:shd w:val="clear" w:color="auto" w:fill="FFFFFF"/>
            <w:vAlign w:val="center"/>
          </w:tcPr>
          <w:p w14:paraId="715C5E1F" w14:textId="77777777" w:rsidR="004A47D1" w:rsidRDefault="00EB0188" w:rsidP="00FC4284">
            <w:pPr>
              <w:pStyle w:val="table"/>
            </w:pPr>
            <w:r>
              <w:t>1800</w:t>
            </w:r>
          </w:p>
        </w:tc>
        <w:tc>
          <w:tcPr>
            <w:tcW w:w="826" w:type="dxa"/>
            <w:shd w:val="clear" w:color="auto" w:fill="FFFFFF"/>
            <w:vAlign w:val="center"/>
          </w:tcPr>
          <w:p w14:paraId="7F93CA7D" w14:textId="77777777" w:rsidR="004A47D1" w:rsidRDefault="00EB0188" w:rsidP="00FC4284">
            <w:pPr>
              <w:pStyle w:val="table"/>
            </w:pPr>
            <w:r>
              <w:t>1800</w:t>
            </w:r>
          </w:p>
        </w:tc>
        <w:tc>
          <w:tcPr>
            <w:tcW w:w="931" w:type="dxa"/>
            <w:shd w:val="clear" w:color="auto" w:fill="FFFFFF"/>
            <w:vAlign w:val="center"/>
          </w:tcPr>
          <w:p w14:paraId="63CC07BB" w14:textId="77777777" w:rsidR="004A47D1" w:rsidRDefault="00EB0188" w:rsidP="00FC4284">
            <w:pPr>
              <w:pStyle w:val="table"/>
            </w:pPr>
            <w:r>
              <w:t>1800</w:t>
            </w:r>
          </w:p>
        </w:tc>
        <w:tc>
          <w:tcPr>
            <w:tcW w:w="835" w:type="dxa"/>
            <w:shd w:val="clear" w:color="auto" w:fill="FFFFFF"/>
            <w:vAlign w:val="center"/>
          </w:tcPr>
          <w:p w14:paraId="2551878C" w14:textId="77777777" w:rsidR="004A47D1" w:rsidRDefault="00EB0188" w:rsidP="00FC4284">
            <w:pPr>
              <w:pStyle w:val="table"/>
            </w:pPr>
            <w:r>
              <w:t>2000</w:t>
            </w:r>
          </w:p>
        </w:tc>
        <w:tc>
          <w:tcPr>
            <w:tcW w:w="840" w:type="dxa"/>
            <w:shd w:val="clear" w:color="auto" w:fill="FFFFFF"/>
            <w:vAlign w:val="center"/>
          </w:tcPr>
          <w:p w14:paraId="43C9CDF1" w14:textId="77777777" w:rsidR="004A47D1" w:rsidRDefault="00EB0188" w:rsidP="00FC4284">
            <w:pPr>
              <w:pStyle w:val="table"/>
            </w:pPr>
            <w:r>
              <w:t>2000</w:t>
            </w:r>
          </w:p>
        </w:tc>
        <w:tc>
          <w:tcPr>
            <w:tcW w:w="912" w:type="dxa"/>
            <w:shd w:val="clear" w:color="auto" w:fill="FFFFFF"/>
            <w:vAlign w:val="center"/>
          </w:tcPr>
          <w:p w14:paraId="2FEE665A" w14:textId="77777777" w:rsidR="004A47D1" w:rsidRDefault="00EB0188" w:rsidP="00FC4284">
            <w:pPr>
              <w:pStyle w:val="table"/>
            </w:pPr>
            <w:r>
              <w:t>2000</w:t>
            </w:r>
          </w:p>
        </w:tc>
        <w:tc>
          <w:tcPr>
            <w:tcW w:w="830" w:type="dxa"/>
            <w:shd w:val="clear" w:color="auto" w:fill="FFFFFF"/>
            <w:vAlign w:val="center"/>
          </w:tcPr>
          <w:p w14:paraId="67D94F54" w14:textId="77777777" w:rsidR="004A47D1" w:rsidRDefault="00EB0188" w:rsidP="00FC4284">
            <w:pPr>
              <w:pStyle w:val="table"/>
            </w:pPr>
            <w:r>
              <w:t>2500</w:t>
            </w:r>
          </w:p>
        </w:tc>
        <w:tc>
          <w:tcPr>
            <w:tcW w:w="878" w:type="dxa"/>
            <w:shd w:val="clear" w:color="auto" w:fill="FFFFFF"/>
            <w:vAlign w:val="center"/>
          </w:tcPr>
          <w:p w14:paraId="16C5320B" w14:textId="77777777" w:rsidR="004A47D1" w:rsidRDefault="00EB0188" w:rsidP="00FC4284">
            <w:pPr>
              <w:pStyle w:val="table"/>
            </w:pPr>
            <w:r>
              <w:t>2500</w:t>
            </w:r>
          </w:p>
        </w:tc>
      </w:tr>
      <w:tr w:rsidR="004A47D1" w14:paraId="2AA734FA" w14:textId="77777777" w:rsidTr="00801D11">
        <w:trPr>
          <w:trHeight w:val="226"/>
        </w:trPr>
        <w:tc>
          <w:tcPr>
            <w:tcW w:w="1180" w:type="dxa"/>
            <w:shd w:val="clear" w:color="auto" w:fill="FFFFFF"/>
            <w:vAlign w:val="center"/>
          </w:tcPr>
          <w:p w14:paraId="578590E4" w14:textId="77777777" w:rsidR="004A47D1" w:rsidRDefault="00EB0188" w:rsidP="00FC4284">
            <w:pPr>
              <w:pStyle w:val="table"/>
            </w:pPr>
            <w:r>
              <w:t>B</w:t>
            </w:r>
          </w:p>
        </w:tc>
        <w:tc>
          <w:tcPr>
            <w:tcW w:w="634" w:type="dxa"/>
            <w:shd w:val="clear" w:color="auto" w:fill="FFFFFF"/>
            <w:vAlign w:val="center"/>
          </w:tcPr>
          <w:p w14:paraId="3A146C1F" w14:textId="77777777" w:rsidR="004A47D1" w:rsidRDefault="00EB0188" w:rsidP="00FC4284">
            <w:pPr>
              <w:pStyle w:val="table"/>
            </w:pPr>
            <w:r>
              <w:t>мм</w:t>
            </w:r>
          </w:p>
        </w:tc>
        <w:tc>
          <w:tcPr>
            <w:tcW w:w="859" w:type="dxa"/>
            <w:shd w:val="clear" w:color="auto" w:fill="FFFFFF"/>
            <w:vAlign w:val="center"/>
          </w:tcPr>
          <w:p w14:paraId="3C84AD51" w14:textId="77777777" w:rsidR="004A47D1" w:rsidRDefault="00EB0188" w:rsidP="00FC4284">
            <w:pPr>
              <w:pStyle w:val="table"/>
            </w:pPr>
            <w:r>
              <w:t>800</w:t>
            </w:r>
          </w:p>
        </w:tc>
        <w:tc>
          <w:tcPr>
            <w:tcW w:w="826" w:type="dxa"/>
            <w:shd w:val="clear" w:color="auto" w:fill="FFFFFF"/>
            <w:vAlign w:val="center"/>
          </w:tcPr>
          <w:p w14:paraId="48F9BDEA" w14:textId="77777777" w:rsidR="004A47D1" w:rsidRDefault="00EB0188" w:rsidP="00FC4284">
            <w:pPr>
              <w:pStyle w:val="table"/>
            </w:pPr>
            <w:r>
              <w:t>800</w:t>
            </w:r>
          </w:p>
        </w:tc>
        <w:tc>
          <w:tcPr>
            <w:tcW w:w="931" w:type="dxa"/>
            <w:shd w:val="clear" w:color="auto" w:fill="FFFFFF"/>
            <w:vAlign w:val="center"/>
          </w:tcPr>
          <w:p w14:paraId="2FF78A68" w14:textId="77777777" w:rsidR="004A47D1" w:rsidRDefault="00EB0188" w:rsidP="00FC4284">
            <w:pPr>
              <w:pStyle w:val="table"/>
            </w:pPr>
            <w:r>
              <w:t>800</w:t>
            </w:r>
          </w:p>
        </w:tc>
        <w:tc>
          <w:tcPr>
            <w:tcW w:w="835" w:type="dxa"/>
            <w:shd w:val="clear" w:color="auto" w:fill="FFFFFF"/>
            <w:vAlign w:val="center"/>
          </w:tcPr>
          <w:p w14:paraId="46858DCD" w14:textId="77777777" w:rsidR="004A47D1" w:rsidRDefault="00EB0188" w:rsidP="00FC4284">
            <w:pPr>
              <w:pStyle w:val="table"/>
            </w:pPr>
            <w:r>
              <w:t>800</w:t>
            </w:r>
          </w:p>
        </w:tc>
        <w:tc>
          <w:tcPr>
            <w:tcW w:w="840" w:type="dxa"/>
            <w:shd w:val="clear" w:color="auto" w:fill="FFFFFF"/>
            <w:vAlign w:val="center"/>
          </w:tcPr>
          <w:p w14:paraId="0C9DB908" w14:textId="77777777" w:rsidR="004A47D1" w:rsidRDefault="00EB0188" w:rsidP="00FC4284">
            <w:pPr>
              <w:pStyle w:val="table"/>
            </w:pPr>
            <w:r>
              <w:t>800</w:t>
            </w:r>
          </w:p>
        </w:tc>
        <w:tc>
          <w:tcPr>
            <w:tcW w:w="912" w:type="dxa"/>
            <w:shd w:val="clear" w:color="auto" w:fill="FFFFFF"/>
            <w:vAlign w:val="center"/>
          </w:tcPr>
          <w:p w14:paraId="19D02D4B" w14:textId="77777777" w:rsidR="004A47D1" w:rsidRDefault="00EB0188" w:rsidP="00FC4284">
            <w:pPr>
              <w:pStyle w:val="table"/>
            </w:pPr>
            <w:r>
              <w:t>800</w:t>
            </w:r>
          </w:p>
        </w:tc>
        <w:tc>
          <w:tcPr>
            <w:tcW w:w="830" w:type="dxa"/>
            <w:shd w:val="clear" w:color="auto" w:fill="FFFFFF"/>
            <w:vAlign w:val="center"/>
          </w:tcPr>
          <w:p w14:paraId="6266515D" w14:textId="77777777" w:rsidR="004A47D1" w:rsidRDefault="00EB0188" w:rsidP="00FC4284">
            <w:pPr>
              <w:pStyle w:val="table"/>
            </w:pPr>
            <w:r>
              <w:t>800</w:t>
            </w:r>
          </w:p>
        </w:tc>
        <w:tc>
          <w:tcPr>
            <w:tcW w:w="878" w:type="dxa"/>
            <w:shd w:val="clear" w:color="auto" w:fill="FFFFFF"/>
            <w:vAlign w:val="center"/>
          </w:tcPr>
          <w:p w14:paraId="0A4C42B1" w14:textId="77777777" w:rsidR="004A47D1" w:rsidRDefault="00EB0188" w:rsidP="00FC4284">
            <w:pPr>
              <w:pStyle w:val="table"/>
            </w:pPr>
            <w:r>
              <w:t>800</w:t>
            </w:r>
          </w:p>
        </w:tc>
      </w:tr>
      <w:tr w:rsidR="004A47D1" w14:paraId="10C02507" w14:textId="77777777" w:rsidTr="00801D11">
        <w:trPr>
          <w:trHeight w:val="226"/>
        </w:trPr>
        <w:tc>
          <w:tcPr>
            <w:tcW w:w="1180" w:type="dxa"/>
            <w:shd w:val="clear" w:color="auto" w:fill="FFFFFF"/>
            <w:vAlign w:val="center"/>
          </w:tcPr>
          <w:p w14:paraId="6BA828E5" w14:textId="77777777" w:rsidR="004A47D1" w:rsidRDefault="00EB0188" w:rsidP="00FC4284">
            <w:pPr>
              <w:pStyle w:val="table"/>
            </w:pPr>
            <w:r>
              <w:t>C</w:t>
            </w:r>
          </w:p>
        </w:tc>
        <w:tc>
          <w:tcPr>
            <w:tcW w:w="634" w:type="dxa"/>
            <w:shd w:val="clear" w:color="auto" w:fill="FFFFFF"/>
            <w:vAlign w:val="center"/>
          </w:tcPr>
          <w:p w14:paraId="2D35BD5F" w14:textId="77777777" w:rsidR="004A47D1" w:rsidRDefault="00EB0188" w:rsidP="00FC4284">
            <w:pPr>
              <w:pStyle w:val="table"/>
            </w:pPr>
            <w:r>
              <w:t>мм</w:t>
            </w:r>
          </w:p>
        </w:tc>
        <w:tc>
          <w:tcPr>
            <w:tcW w:w="859" w:type="dxa"/>
            <w:shd w:val="clear" w:color="auto" w:fill="FFFFFF"/>
            <w:vAlign w:val="center"/>
          </w:tcPr>
          <w:p w14:paraId="01AEB9CF" w14:textId="77777777" w:rsidR="004A47D1" w:rsidRDefault="00EB0188" w:rsidP="00FC4284">
            <w:pPr>
              <w:pStyle w:val="table"/>
            </w:pPr>
            <w:r>
              <w:t>800</w:t>
            </w:r>
          </w:p>
        </w:tc>
        <w:tc>
          <w:tcPr>
            <w:tcW w:w="826" w:type="dxa"/>
            <w:shd w:val="clear" w:color="auto" w:fill="FFFFFF"/>
            <w:vAlign w:val="center"/>
          </w:tcPr>
          <w:p w14:paraId="271AFAF0" w14:textId="77777777" w:rsidR="004A47D1" w:rsidRDefault="00EB0188" w:rsidP="00FC4284">
            <w:pPr>
              <w:pStyle w:val="table"/>
            </w:pPr>
            <w:r>
              <w:t>800</w:t>
            </w:r>
          </w:p>
        </w:tc>
        <w:tc>
          <w:tcPr>
            <w:tcW w:w="931" w:type="dxa"/>
            <w:shd w:val="clear" w:color="auto" w:fill="FFFFFF"/>
            <w:vAlign w:val="center"/>
          </w:tcPr>
          <w:p w14:paraId="5119A0A1" w14:textId="77777777" w:rsidR="004A47D1" w:rsidRDefault="00EB0188" w:rsidP="00FC4284">
            <w:pPr>
              <w:pStyle w:val="table"/>
            </w:pPr>
            <w:r>
              <w:t>800</w:t>
            </w:r>
          </w:p>
        </w:tc>
        <w:tc>
          <w:tcPr>
            <w:tcW w:w="835" w:type="dxa"/>
            <w:shd w:val="clear" w:color="auto" w:fill="FFFFFF"/>
            <w:vAlign w:val="center"/>
          </w:tcPr>
          <w:p w14:paraId="5F34305B" w14:textId="77777777" w:rsidR="004A47D1" w:rsidRDefault="00EB0188" w:rsidP="00FC4284">
            <w:pPr>
              <w:pStyle w:val="table"/>
            </w:pPr>
            <w:r>
              <w:t>800</w:t>
            </w:r>
          </w:p>
        </w:tc>
        <w:tc>
          <w:tcPr>
            <w:tcW w:w="840" w:type="dxa"/>
            <w:shd w:val="clear" w:color="auto" w:fill="FFFFFF"/>
            <w:vAlign w:val="center"/>
          </w:tcPr>
          <w:p w14:paraId="702FF42A" w14:textId="77777777" w:rsidR="004A47D1" w:rsidRDefault="00EB0188" w:rsidP="00FC4284">
            <w:pPr>
              <w:pStyle w:val="table"/>
            </w:pPr>
            <w:r>
              <w:t>800</w:t>
            </w:r>
          </w:p>
        </w:tc>
        <w:tc>
          <w:tcPr>
            <w:tcW w:w="912" w:type="dxa"/>
            <w:shd w:val="clear" w:color="auto" w:fill="FFFFFF"/>
            <w:vAlign w:val="center"/>
          </w:tcPr>
          <w:p w14:paraId="7AB6D8AE" w14:textId="77777777" w:rsidR="004A47D1" w:rsidRDefault="00EB0188" w:rsidP="00FC4284">
            <w:pPr>
              <w:pStyle w:val="table"/>
            </w:pPr>
            <w:r>
              <w:t>800</w:t>
            </w:r>
          </w:p>
        </w:tc>
        <w:tc>
          <w:tcPr>
            <w:tcW w:w="830" w:type="dxa"/>
            <w:shd w:val="clear" w:color="auto" w:fill="FFFFFF"/>
            <w:vAlign w:val="center"/>
          </w:tcPr>
          <w:p w14:paraId="53A37AEE" w14:textId="77777777" w:rsidR="004A47D1" w:rsidRDefault="00EB0188" w:rsidP="00FC4284">
            <w:pPr>
              <w:pStyle w:val="table"/>
            </w:pPr>
            <w:r>
              <w:t>800</w:t>
            </w:r>
          </w:p>
        </w:tc>
        <w:tc>
          <w:tcPr>
            <w:tcW w:w="878" w:type="dxa"/>
            <w:shd w:val="clear" w:color="auto" w:fill="FFFFFF"/>
            <w:vAlign w:val="center"/>
          </w:tcPr>
          <w:p w14:paraId="41AFCFB5" w14:textId="77777777" w:rsidR="004A47D1" w:rsidRDefault="00EB0188" w:rsidP="00FC4284">
            <w:pPr>
              <w:pStyle w:val="table"/>
            </w:pPr>
            <w:r>
              <w:t>800</w:t>
            </w:r>
          </w:p>
        </w:tc>
      </w:tr>
      <w:tr w:rsidR="004A47D1" w14:paraId="1A0CB847" w14:textId="77777777" w:rsidTr="00801D11">
        <w:trPr>
          <w:trHeight w:val="226"/>
        </w:trPr>
        <w:tc>
          <w:tcPr>
            <w:tcW w:w="1180" w:type="dxa"/>
            <w:shd w:val="clear" w:color="auto" w:fill="FFFFFF"/>
            <w:vAlign w:val="center"/>
          </w:tcPr>
          <w:p w14:paraId="365941F4" w14:textId="77777777" w:rsidR="004A47D1" w:rsidRDefault="00EB0188" w:rsidP="00FC4284">
            <w:pPr>
              <w:pStyle w:val="table"/>
            </w:pPr>
            <w:r>
              <w:t>D</w:t>
            </w:r>
          </w:p>
        </w:tc>
        <w:tc>
          <w:tcPr>
            <w:tcW w:w="634" w:type="dxa"/>
            <w:shd w:val="clear" w:color="auto" w:fill="FFFFFF"/>
            <w:vAlign w:val="center"/>
          </w:tcPr>
          <w:p w14:paraId="19440143" w14:textId="77777777" w:rsidR="004A47D1" w:rsidRDefault="00EB0188" w:rsidP="00FC4284">
            <w:pPr>
              <w:pStyle w:val="table"/>
            </w:pPr>
            <w:r>
              <w:t>мм</w:t>
            </w:r>
          </w:p>
        </w:tc>
        <w:tc>
          <w:tcPr>
            <w:tcW w:w="859" w:type="dxa"/>
            <w:shd w:val="clear" w:color="auto" w:fill="FFFFFF"/>
            <w:vAlign w:val="center"/>
          </w:tcPr>
          <w:p w14:paraId="60F13616" w14:textId="77777777" w:rsidR="004A47D1" w:rsidRDefault="00EB0188" w:rsidP="00FC4284">
            <w:pPr>
              <w:pStyle w:val="table"/>
            </w:pPr>
            <w:r>
              <w:t>300</w:t>
            </w:r>
          </w:p>
        </w:tc>
        <w:tc>
          <w:tcPr>
            <w:tcW w:w="826" w:type="dxa"/>
            <w:shd w:val="clear" w:color="auto" w:fill="FFFFFF"/>
            <w:vAlign w:val="center"/>
          </w:tcPr>
          <w:p w14:paraId="20B4E686" w14:textId="77777777" w:rsidR="004A47D1" w:rsidRDefault="00EB0188" w:rsidP="00FC4284">
            <w:pPr>
              <w:pStyle w:val="table"/>
            </w:pPr>
            <w:r>
              <w:t>300</w:t>
            </w:r>
          </w:p>
        </w:tc>
        <w:tc>
          <w:tcPr>
            <w:tcW w:w="931" w:type="dxa"/>
            <w:shd w:val="clear" w:color="auto" w:fill="FFFFFF"/>
            <w:vAlign w:val="center"/>
          </w:tcPr>
          <w:p w14:paraId="56FC782C" w14:textId="77777777" w:rsidR="004A47D1" w:rsidRDefault="00EB0188" w:rsidP="00FC4284">
            <w:pPr>
              <w:pStyle w:val="table"/>
            </w:pPr>
            <w:r>
              <w:t>300</w:t>
            </w:r>
          </w:p>
        </w:tc>
        <w:tc>
          <w:tcPr>
            <w:tcW w:w="835" w:type="dxa"/>
            <w:shd w:val="clear" w:color="auto" w:fill="FFFFFF"/>
            <w:vAlign w:val="center"/>
          </w:tcPr>
          <w:p w14:paraId="2E9B137E" w14:textId="77777777" w:rsidR="004A47D1" w:rsidRDefault="00EB0188" w:rsidP="00FC4284">
            <w:pPr>
              <w:pStyle w:val="table"/>
            </w:pPr>
            <w:r>
              <w:t>300</w:t>
            </w:r>
          </w:p>
        </w:tc>
        <w:tc>
          <w:tcPr>
            <w:tcW w:w="840" w:type="dxa"/>
            <w:shd w:val="clear" w:color="auto" w:fill="FFFFFF"/>
            <w:vAlign w:val="center"/>
          </w:tcPr>
          <w:p w14:paraId="0E4784A5" w14:textId="77777777" w:rsidR="004A47D1" w:rsidRDefault="00EB0188" w:rsidP="00FC4284">
            <w:pPr>
              <w:pStyle w:val="table"/>
            </w:pPr>
            <w:r>
              <w:t>300</w:t>
            </w:r>
          </w:p>
        </w:tc>
        <w:tc>
          <w:tcPr>
            <w:tcW w:w="912" w:type="dxa"/>
            <w:shd w:val="clear" w:color="auto" w:fill="FFFFFF"/>
            <w:vAlign w:val="center"/>
          </w:tcPr>
          <w:p w14:paraId="68B8666F" w14:textId="77777777" w:rsidR="004A47D1" w:rsidRDefault="00EB0188" w:rsidP="00FC4284">
            <w:pPr>
              <w:pStyle w:val="table"/>
            </w:pPr>
            <w:r>
              <w:t>300</w:t>
            </w:r>
          </w:p>
        </w:tc>
        <w:tc>
          <w:tcPr>
            <w:tcW w:w="830" w:type="dxa"/>
            <w:shd w:val="clear" w:color="auto" w:fill="FFFFFF"/>
            <w:vAlign w:val="center"/>
          </w:tcPr>
          <w:p w14:paraId="053EAEE2" w14:textId="77777777" w:rsidR="004A47D1" w:rsidRDefault="00EB0188" w:rsidP="00FC4284">
            <w:pPr>
              <w:pStyle w:val="table"/>
            </w:pPr>
            <w:r>
              <w:t>300</w:t>
            </w:r>
          </w:p>
        </w:tc>
        <w:tc>
          <w:tcPr>
            <w:tcW w:w="878" w:type="dxa"/>
            <w:shd w:val="clear" w:color="auto" w:fill="FFFFFF"/>
            <w:vAlign w:val="center"/>
          </w:tcPr>
          <w:p w14:paraId="50C7BF8F" w14:textId="77777777" w:rsidR="004A47D1" w:rsidRDefault="00EB0188" w:rsidP="00FC4284">
            <w:pPr>
              <w:pStyle w:val="table"/>
            </w:pPr>
            <w:r>
              <w:t>300</w:t>
            </w:r>
          </w:p>
        </w:tc>
      </w:tr>
    </w:tbl>
    <w:p w14:paraId="750641C6" w14:textId="77777777" w:rsidR="004A47D1" w:rsidRDefault="00EB0188" w:rsidP="00685F65">
      <w:pPr>
        <w:pStyle w:val="generalparagraph"/>
      </w:pPr>
      <w:r>
        <w:t>Рекомендованные зазоры для монтажа и удобства технического обслуживания</w:t>
      </w:r>
    </w:p>
    <w:p w14:paraId="0FFC18AA" w14:textId="77777777" w:rsidR="008C613E" w:rsidRDefault="008C613E">
      <w:pPr>
        <w:rPr>
          <w:rFonts w:ascii="Calibri" w:eastAsia="Arial Unicode MS" w:hAnsi="Calibri" w:cs="Arial Unicode MS"/>
          <w:b/>
          <w:sz w:val="28"/>
          <w:szCs w:val="28"/>
          <w:lang w:val="ru"/>
        </w:rPr>
      </w:pPr>
      <w:bookmarkStart w:id="277" w:name="bookmark278"/>
      <w:bookmarkStart w:id="278" w:name="bookmark279"/>
      <w:bookmarkStart w:id="279" w:name="bookmark277"/>
      <w:r>
        <w:br w:type="page"/>
      </w:r>
    </w:p>
    <w:p w14:paraId="0C163BCC" w14:textId="5DAEA4FB" w:rsidR="004A47D1" w:rsidRDefault="00EB0188" w:rsidP="008C613E">
      <w:pPr>
        <w:pStyle w:val="Bigheading"/>
      </w:pPr>
      <w:r>
        <w:lastRenderedPageBreak/>
        <w:t>18 Описание устройств управления</w:t>
      </w:r>
      <w:bookmarkEnd w:id="277"/>
      <w:bookmarkEnd w:id="278"/>
      <w:bookmarkEnd w:id="279"/>
    </w:p>
    <w:p w14:paraId="19E36227" w14:textId="7FA6B6C7" w:rsidR="001A4CA9" w:rsidRDefault="007C6FFE" w:rsidP="00FC4284">
      <w:pPr>
        <w:pStyle w:val="table"/>
      </w:pPr>
      <w:r w:rsidRPr="007C6FFE">
        <w:rPr>
          <w:noProof/>
        </w:rPr>
        <w:drawing>
          <wp:inline distT="0" distB="0" distL="0" distR="0" wp14:anchorId="39BEE8C7" wp14:editId="36346B1A">
            <wp:extent cx="3798277" cy="3077912"/>
            <wp:effectExtent l="0" t="0" r="0" b="0"/>
            <wp:docPr id="1395109593" name="Picture 1"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09593" name="Picture 1" descr="A screen shot of a device&#10;&#10;Description automatically generated"/>
                    <pic:cNvPicPr/>
                  </pic:nvPicPr>
                  <pic:blipFill>
                    <a:blip r:embed="rId74"/>
                    <a:stretch>
                      <a:fillRect/>
                    </a:stretch>
                  </pic:blipFill>
                  <pic:spPr>
                    <a:xfrm>
                      <a:off x="0" y="0"/>
                      <a:ext cx="3803976" cy="3082530"/>
                    </a:xfrm>
                    <a:prstGeom prst="rect">
                      <a:avLst/>
                    </a:prstGeom>
                  </pic:spPr>
                </pic:pic>
              </a:graphicData>
            </a:graphic>
          </wp:inline>
        </w:drawing>
      </w:r>
    </w:p>
    <w:p w14:paraId="4C00C61E" w14:textId="31260039" w:rsidR="004A47D1" w:rsidRDefault="00EB0188" w:rsidP="001A4CA9">
      <w:pPr>
        <w:pStyle w:val="generalparagraph"/>
      </w:pPr>
      <w:r>
        <w:t>ТЕРМИНАЛ ДЛЯ МОНТАЖА ЗАПОДЛИЦО</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18"/>
        <w:gridCol w:w="7302"/>
      </w:tblGrid>
      <w:tr w:rsidR="004A47D1" w14:paraId="42A941FA" w14:textId="77777777" w:rsidTr="00801D11">
        <w:trPr>
          <w:trHeight w:val="586"/>
        </w:trPr>
        <w:tc>
          <w:tcPr>
            <w:tcW w:w="1618" w:type="dxa"/>
            <w:shd w:val="clear" w:color="auto" w:fill="FFFFFF"/>
            <w:vAlign w:val="center"/>
          </w:tcPr>
          <w:p w14:paraId="54BD51E7" w14:textId="0EB7AD87" w:rsidR="004A47D1" w:rsidRDefault="001B763F" w:rsidP="00FC4284">
            <w:pPr>
              <w:pStyle w:val="table"/>
            </w:pPr>
            <w:r w:rsidRPr="001B763F">
              <w:rPr>
                <w:noProof/>
              </w:rPr>
              <w:drawing>
                <wp:inline distT="0" distB="0" distL="0" distR="0" wp14:anchorId="3788D768" wp14:editId="307A40DB">
                  <wp:extent cx="499403" cy="466109"/>
                  <wp:effectExtent l="0" t="0" r="0" b="0"/>
                  <wp:docPr id="186073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33318" name=""/>
                          <pic:cNvPicPr/>
                        </pic:nvPicPr>
                        <pic:blipFill>
                          <a:blip r:embed="rId75"/>
                          <a:stretch>
                            <a:fillRect/>
                          </a:stretch>
                        </pic:blipFill>
                        <pic:spPr>
                          <a:xfrm>
                            <a:off x="0" y="0"/>
                            <a:ext cx="504256" cy="470638"/>
                          </a:xfrm>
                          <a:prstGeom prst="rect">
                            <a:avLst/>
                          </a:prstGeom>
                        </pic:spPr>
                      </pic:pic>
                    </a:graphicData>
                  </a:graphic>
                </wp:inline>
              </w:drawing>
            </w:r>
          </w:p>
        </w:tc>
        <w:tc>
          <w:tcPr>
            <w:tcW w:w="7302" w:type="dxa"/>
            <w:shd w:val="clear" w:color="auto" w:fill="FFFFFF"/>
            <w:vAlign w:val="center"/>
          </w:tcPr>
          <w:p w14:paraId="7DFBDF0F" w14:textId="77777777" w:rsidR="004A47D1" w:rsidRDefault="00EB0188" w:rsidP="00FC4284">
            <w:pPr>
              <w:pStyle w:val="table"/>
            </w:pPr>
            <w:r>
              <w:t>Возврат на домашнюю страницу (главное меню).</w:t>
            </w:r>
          </w:p>
        </w:tc>
      </w:tr>
      <w:tr w:rsidR="004A47D1" w14:paraId="621102F7" w14:textId="77777777" w:rsidTr="00801D11">
        <w:trPr>
          <w:trHeight w:val="576"/>
        </w:trPr>
        <w:tc>
          <w:tcPr>
            <w:tcW w:w="1618" w:type="dxa"/>
            <w:shd w:val="clear" w:color="auto" w:fill="FFFFFF"/>
            <w:vAlign w:val="center"/>
          </w:tcPr>
          <w:p w14:paraId="7254F3A7" w14:textId="2A4906EB" w:rsidR="004A47D1" w:rsidRDefault="007F1B08" w:rsidP="00FC4284">
            <w:pPr>
              <w:pStyle w:val="table"/>
            </w:pPr>
            <w:r w:rsidRPr="007F1B08">
              <w:rPr>
                <w:noProof/>
              </w:rPr>
              <w:drawing>
                <wp:inline distT="0" distB="0" distL="0" distR="0" wp14:anchorId="4E9B3864" wp14:editId="70D5E51F">
                  <wp:extent cx="499110" cy="506140"/>
                  <wp:effectExtent l="0" t="0" r="0" b="0"/>
                  <wp:docPr id="78102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29165" name=""/>
                          <pic:cNvPicPr/>
                        </pic:nvPicPr>
                        <pic:blipFill>
                          <a:blip r:embed="rId76"/>
                          <a:stretch>
                            <a:fillRect/>
                          </a:stretch>
                        </pic:blipFill>
                        <pic:spPr>
                          <a:xfrm>
                            <a:off x="0" y="0"/>
                            <a:ext cx="502488" cy="509565"/>
                          </a:xfrm>
                          <a:prstGeom prst="rect">
                            <a:avLst/>
                          </a:prstGeom>
                        </pic:spPr>
                      </pic:pic>
                    </a:graphicData>
                  </a:graphic>
                </wp:inline>
              </w:drawing>
            </w:r>
          </w:p>
        </w:tc>
        <w:tc>
          <w:tcPr>
            <w:tcW w:w="7302" w:type="dxa"/>
            <w:shd w:val="clear" w:color="auto" w:fill="FFFFFF"/>
            <w:vAlign w:val="center"/>
          </w:tcPr>
          <w:p w14:paraId="401433B8" w14:textId="77777777" w:rsidR="004A47D1" w:rsidRDefault="00EB0188" w:rsidP="00FC4284">
            <w:pPr>
              <w:pStyle w:val="table"/>
            </w:pPr>
            <w:r>
              <w:t>Настройки уставки (пользователь).</w:t>
            </w:r>
          </w:p>
        </w:tc>
      </w:tr>
      <w:tr w:rsidR="004A47D1" w14:paraId="2CEF9F62" w14:textId="77777777" w:rsidTr="00801D11">
        <w:trPr>
          <w:trHeight w:val="581"/>
        </w:trPr>
        <w:tc>
          <w:tcPr>
            <w:tcW w:w="1618" w:type="dxa"/>
            <w:shd w:val="clear" w:color="auto" w:fill="FFFFFF"/>
            <w:vAlign w:val="center"/>
          </w:tcPr>
          <w:p w14:paraId="41ABB7DD" w14:textId="52314829" w:rsidR="004A47D1" w:rsidRDefault="007F1B08" w:rsidP="00FC4284">
            <w:pPr>
              <w:pStyle w:val="table"/>
            </w:pPr>
            <w:r w:rsidRPr="007F1B08">
              <w:rPr>
                <w:noProof/>
              </w:rPr>
              <w:drawing>
                <wp:inline distT="0" distB="0" distL="0" distR="0" wp14:anchorId="47AA1E31" wp14:editId="2EF6764E">
                  <wp:extent cx="500270" cy="471268"/>
                  <wp:effectExtent l="0" t="0" r="0" b="0"/>
                  <wp:docPr id="194047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71682" name=""/>
                          <pic:cNvPicPr/>
                        </pic:nvPicPr>
                        <pic:blipFill>
                          <a:blip r:embed="rId77"/>
                          <a:stretch>
                            <a:fillRect/>
                          </a:stretch>
                        </pic:blipFill>
                        <pic:spPr>
                          <a:xfrm>
                            <a:off x="0" y="0"/>
                            <a:ext cx="502394" cy="473269"/>
                          </a:xfrm>
                          <a:prstGeom prst="rect">
                            <a:avLst/>
                          </a:prstGeom>
                        </pic:spPr>
                      </pic:pic>
                    </a:graphicData>
                  </a:graphic>
                </wp:inline>
              </w:drawing>
            </w:r>
          </w:p>
        </w:tc>
        <w:tc>
          <w:tcPr>
            <w:tcW w:w="7302" w:type="dxa"/>
            <w:shd w:val="clear" w:color="auto" w:fill="FFFFFF"/>
            <w:vAlign w:val="center"/>
          </w:tcPr>
          <w:p w14:paraId="73B975F8" w14:textId="77777777" w:rsidR="004A47D1" w:rsidRDefault="00EB0188" w:rsidP="00FC4284">
            <w:pPr>
              <w:pStyle w:val="table"/>
            </w:pPr>
            <w:r>
              <w:t>Отображение активных аварийных сигналов и журнала неисправностей.</w:t>
            </w:r>
          </w:p>
        </w:tc>
      </w:tr>
      <w:tr w:rsidR="004A47D1" w14:paraId="27ED23FF" w14:textId="77777777" w:rsidTr="00801D11">
        <w:trPr>
          <w:trHeight w:val="581"/>
        </w:trPr>
        <w:tc>
          <w:tcPr>
            <w:tcW w:w="1618" w:type="dxa"/>
            <w:shd w:val="clear" w:color="auto" w:fill="FFFFFF"/>
            <w:vAlign w:val="center"/>
          </w:tcPr>
          <w:p w14:paraId="7FC248D7" w14:textId="73AF5C9E" w:rsidR="004A47D1" w:rsidRDefault="005049FC" w:rsidP="00FC4284">
            <w:pPr>
              <w:pStyle w:val="table"/>
            </w:pPr>
            <w:r w:rsidRPr="005049FC">
              <w:rPr>
                <w:noProof/>
              </w:rPr>
              <w:drawing>
                <wp:inline distT="0" distB="0" distL="0" distR="0" wp14:anchorId="298121B2" wp14:editId="06B20EBB">
                  <wp:extent cx="499110" cy="492080"/>
                  <wp:effectExtent l="0" t="0" r="0" b="0"/>
                  <wp:docPr id="205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50" name=""/>
                          <pic:cNvPicPr/>
                        </pic:nvPicPr>
                        <pic:blipFill>
                          <a:blip r:embed="rId78"/>
                          <a:stretch>
                            <a:fillRect/>
                          </a:stretch>
                        </pic:blipFill>
                        <pic:spPr>
                          <a:xfrm>
                            <a:off x="0" y="0"/>
                            <a:ext cx="505043" cy="497929"/>
                          </a:xfrm>
                          <a:prstGeom prst="rect">
                            <a:avLst/>
                          </a:prstGeom>
                        </pic:spPr>
                      </pic:pic>
                    </a:graphicData>
                  </a:graphic>
                </wp:inline>
              </w:drawing>
            </w:r>
          </w:p>
        </w:tc>
        <w:tc>
          <w:tcPr>
            <w:tcW w:w="7302" w:type="dxa"/>
            <w:shd w:val="clear" w:color="auto" w:fill="FFFFFF"/>
            <w:vAlign w:val="center"/>
          </w:tcPr>
          <w:p w14:paraId="5B7162EE" w14:textId="77777777" w:rsidR="004A47D1" w:rsidRDefault="00EB0188" w:rsidP="00FC4284">
            <w:pPr>
              <w:pStyle w:val="table"/>
            </w:pPr>
            <w:r>
              <w:t>Заводская установка.</w:t>
            </w:r>
          </w:p>
        </w:tc>
      </w:tr>
      <w:tr w:rsidR="004A47D1" w14:paraId="6D99CA83" w14:textId="77777777" w:rsidTr="00801D11">
        <w:trPr>
          <w:trHeight w:val="581"/>
        </w:trPr>
        <w:tc>
          <w:tcPr>
            <w:tcW w:w="1618" w:type="dxa"/>
            <w:shd w:val="clear" w:color="auto" w:fill="FFFFFF"/>
            <w:vAlign w:val="center"/>
          </w:tcPr>
          <w:p w14:paraId="4F8AB7D1" w14:textId="71EB77D7" w:rsidR="004A47D1" w:rsidRDefault="005049FC" w:rsidP="00FC4284">
            <w:pPr>
              <w:pStyle w:val="table"/>
            </w:pPr>
            <w:r w:rsidRPr="005049FC">
              <w:rPr>
                <w:noProof/>
              </w:rPr>
              <w:drawing>
                <wp:inline distT="0" distB="0" distL="0" distR="0" wp14:anchorId="716166B8" wp14:editId="09DFF916">
                  <wp:extent cx="499745" cy="499745"/>
                  <wp:effectExtent l="0" t="0" r="0" b="0"/>
                  <wp:docPr id="148030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4048" name=""/>
                          <pic:cNvPicPr/>
                        </pic:nvPicPr>
                        <pic:blipFill>
                          <a:blip r:embed="rId79"/>
                          <a:stretch>
                            <a:fillRect/>
                          </a:stretch>
                        </pic:blipFill>
                        <pic:spPr>
                          <a:xfrm>
                            <a:off x="0" y="0"/>
                            <a:ext cx="501904" cy="501904"/>
                          </a:xfrm>
                          <a:prstGeom prst="rect">
                            <a:avLst/>
                          </a:prstGeom>
                        </pic:spPr>
                      </pic:pic>
                    </a:graphicData>
                  </a:graphic>
                </wp:inline>
              </w:drawing>
            </w:r>
          </w:p>
        </w:tc>
        <w:tc>
          <w:tcPr>
            <w:tcW w:w="7302" w:type="dxa"/>
            <w:shd w:val="clear" w:color="auto" w:fill="FFFFFF"/>
            <w:vAlign w:val="center"/>
          </w:tcPr>
          <w:p w14:paraId="17BAA006" w14:textId="77777777" w:rsidR="004A47D1" w:rsidRDefault="00EB0188" w:rsidP="00FC4284">
            <w:pPr>
              <w:pStyle w:val="table"/>
            </w:pPr>
            <w:r>
              <w:t>Статус агрегата по конфигурации</w:t>
            </w:r>
          </w:p>
        </w:tc>
      </w:tr>
      <w:tr w:rsidR="004A47D1" w14:paraId="5EC6795F" w14:textId="77777777" w:rsidTr="00801D11">
        <w:trPr>
          <w:trHeight w:val="581"/>
        </w:trPr>
        <w:tc>
          <w:tcPr>
            <w:tcW w:w="1618" w:type="dxa"/>
            <w:shd w:val="clear" w:color="auto" w:fill="FFFFFF"/>
            <w:vAlign w:val="center"/>
          </w:tcPr>
          <w:p w14:paraId="3FFAF69B" w14:textId="783701DA" w:rsidR="004A47D1" w:rsidRDefault="005049FC" w:rsidP="00FC4284">
            <w:pPr>
              <w:pStyle w:val="table"/>
            </w:pPr>
            <w:r w:rsidRPr="005049FC">
              <w:rPr>
                <w:noProof/>
              </w:rPr>
              <w:drawing>
                <wp:inline distT="0" distB="0" distL="0" distR="0" wp14:anchorId="714EFC8E" wp14:editId="4B452F15">
                  <wp:extent cx="499745" cy="492899"/>
                  <wp:effectExtent l="0" t="0" r="0" b="0"/>
                  <wp:docPr id="1151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808" name=""/>
                          <pic:cNvPicPr/>
                        </pic:nvPicPr>
                        <pic:blipFill>
                          <a:blip r:embed="rId80"/>
                          <a:stretch>
                            <a:fillRect/>
                          </a:stretch>
                        </pic:blipFill>
                        <pic:spPr>
                          <a:xfrm>
                            <a:off x="0" y="0"/>
                            <a:ext cx="503516" cy="496618"/>
                          </a:xfrm>
                          <a:prstGeom prst="rect">
                            <a:avLst/>
                          </a:prstGeom>
                        </pic:spPr>
                      </pic:pic>
                    </a:graphicData>
                  </a:graphic>
                </wp:inline>
              </w:drawing>
            </w:r>
          </w:p>
        </w:tc>
        <w:tc>
          <w:tcPr>
            <w:tcW w:w="7302" w:type="dxa"/>
            <w:shd w:val="clear" w:color="auto" w:fill="FFFFFF"/>
            <w:vAlign w:val="center"/>
          </w:tcPr>
          <w:p w14:paraId="19D36B42" w14:textId="77777777" w:rsidR="004A47D1" w:rsidRDefault="00EB0188" w:rsidP="00FC4284">
            <w:pPr>
              <w:pStyle w:val="table"/>
            </w:pPr>
            <w:r>
              <w:t>Отображение часов наработки узла (сервис).</w:t>
            </w:r>
          </w:p>
        </w:tc>
      </w:tr>
      <w:tr w:rsidR="004A47D1" w14:paraId="4ED463C6" w14:textId="77777777" w:rsidTr="00801D11">
        <w:trPr>
          <w:trHeight w:val="581"/>
        </w:trPr>
        <w:tc>
          <w:tcPr>
            <w:tcW w:w="1618" w:type="dxa"/>
            <w:shd w:val="clear" w:color="auto" w:fill="FFFFFF"/>
            <w:vAlign w:val="center"/>
          </w:tcPr>
          <w:p w14:paraId="7F2B2CC4" w14:textId="3807A167" w:rsidR="004A47D1" w:rsidRDefault="00AF4302" w:rsidP="00FC4284">
            <w:pPr>
              <w:pStyle w:val="table"/>
            </w:pPr>
            <w:r w:rsidRPr="00AF4302">
              <w:rPr>
                <w:noProof/>
              </w:rPr>
              <w:drawing>
                <wp:inline distT="0" distB="0" distL="0" distR="0" wp14:anchorId="17C7B2DA" wp14:editId="293ACEB6">
                  <wp:extent cx="499110" cy="514009"/>
                  <wp:effectExtent l="0" t="0" r="0" b="0"/>
                  <wp:docPr id="36624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47578" name=""/>
                          <pic:cNvPicPr/>
                        </pic:nvPicPr>
                        <pic:blipFill>
                          <a:blip r:embed="rId81"/>
                          <a:stretch>
                            <a:fillRect/>
                          </a:stretch>
                        </pic:blipFill>
                        <pic:spPr>
                          <a:xfrm>
                            <a:off x="0" y="0"/>
                            <a:ext cx="501147" cy="516107"/>
                          </a:xfrm>
                          <a:prstGeom prst="rect">
                            <a:avLst/>
                          </a:prstGeom>
                        </pic:spPr>
                      </pic:pic>
                    </a:graphicData>
                  </a:graphic>
                </wp:inline>
              </w:drawing>
            </w:r>
          </w:p>
        </w:tc>
        <w:tc>
          <w:tcPr>
            <w:tcW w:w="7302" w:type="dxa"/>
            <w:shd w:val="clear" w:color="auto" w:fill="FFFFFF"/>
            <w:vAlign w:val="center"/>
          </w:tcPr>
          <w:p w14:paraId="366153B0" w14:textId="77777777" w:rsidR="004A47D1" w:rsidRDefault="00EB0188" w:rsidP="00FC4284">
            <w:pPr>
              <w:pStyle w:val="table"/>
            </w:pPr>
            <w:r>
              <w:t>Выбор режима регулирования регенерации: вручную (100%) или автоматически (АВТО).</w:t>
            </w:r>
          </w:p>
        </w:tc>
      </w:tr>
      <w:tr w:rsidR="004A47D1" w14:paraId="67E01F98" w14:textId="77777777" w:rsidTr="00801D11">
        <w:trPr>
          <w:trHeight w:val="586"/>
        </w:trPr>
        <w:tc>
          <w:tcPr>
            <w:tcW w:w="1618" w:type="dxa"/>
            <w:shd w:val="clear" w:color="auto" w:fill="FFFFFF"/>
            <w:vAlign w:val="center"/>
          </w:tcPr>
          <w:p w14:paraId="45047ECB" w14:textId="02147BBC" w:rsidR="004A47D1" w:rsidRDefault="00AF4302" w:rsidP="00FC4284">
            <w:pPr>
              <w:pStyle w:val="table"/>
            </w:pPr>
            <w:r w:rsidRPr="00AF4302">
              <w:rPr>
                <w:noProof/>
              </w:rPr>
              <w:drawing>
                <wp:inline distT="0" distB="0" distL="0" distR="0" wp14:anchorId="66DB924B" wp14:editId="7C31BF51">
                  <wp:extent cx="505843" cy="485336"/>
                  <wp:effectExtent l="0" t="0" r="0" b="0"/>
                  <wp:docPr id="7958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6211" name=""/>
                          <pic:cNvPicPr/>
                        </pic:nvPicPr>
                        <pic:blipFill>
                          <a:blip r:embed="rId82"/>
                          <a:stretch>
                            <a:fillRect/>
                          </a:stretch>
                        </pic:blipFill>
                        <pic:spPr>
                          <a:xfrm>
                            <a:off x="0" y="0"/>
                            <a:ext cx="508014" cy="487419"/>
                          </a:xfrm>
                          <a:prstGeom prst="rect">
                            <a:avLst/>
                          </a:prstGeom>
                        </pic:spPr>
                      </pic:pic>
                    </a:graphicData>
                  </a:graphic>
                </wp:inline>
              </w:drawing>
            </w:r>
          </w:p>
        </w:tc>
        <w:tc>
          <w:tcPr>
            <w:tcW w:w="7302" w:type="dxa"/>
            <w:shd w:val="clear" w:color="auto" w:fill="FFFFFF"/>
            <w:vAlign w:val="center"/>
          </w:tcPr>
          <w:p w14:paraId="5880FFBF" w14:textId="77777777" w:rsidR="004A47D1" w:rsidRDefault="00EB0188" w:rsidP="00FC4284">
            <w:pPr>
              <w:pStyle w:val="table"/>
            </w:pPr>
            <w:r>
              <w:t>Информация о программе и языке интерфейса</w:t>
            </w:r>
          </w:p>
        </w:tc>
      </w:tr>
    </w:tbl>
    <w:p w14:paraId="6D84B50E" w14:textId="77777777" w:rsidR="00AF4302" w:rsidRDefault="00AF4302" w:rsidP="005D357F">
      <w:pPr>
        <w:pStyle w:val="Smallheading"/>
      </w:pPr>
      <w:bookmarkStart w:id="280" w:name="bookmark281"/>
      <w:bookmarkStart w:id="281" w:name="bookmark282"/>
      <w:bookmarkStart w:id="282" w:name="bookmark283"/>
      <w:bookmarkStart w:id="283" w:name="bookmark280"/>
    </w:p>
    <w:p w14:paraId="2F25BA51" w14:textId="77777777" w:rsidR="00AF4302" w:rsidRDefault="00AF4302">
      <w:pPr>
        <w:rPr>
          <w:rFonts w:ascii="Calibri" w:eastAsia="Arial Unicode MS" w:hAnsi="Calibri" w:cs="Arial Unicode MS"/>
          <w:b/>
          <w:szCs w:val="22"/>
          <w:lang w:val="ru"/>
        </w:rPr>
      </w:pPr>
      <w:r>
        <w:br w:type="page"/>
      </w:r>
    </w:p>
    <w:p w14:paraId="1C2908ED" w14:textId="1722DA84" w:rsidR="004A47D1" w:rsidRDefault="00EB0188" w:rsidP="005D357F">
      <w:pPr>
        <w:pStyle w:val="Smallheading"/>
        <w:rPr>
          <w:lang w:val="ru-RU"/>
        </w:rPr>
      </w:pPr>
      <w:r>
        <w:lastRenderedPageBreak/>
        <w:t>18.1 Описание дисплея</w:t>
      </w:r>
      <w:bookmarkEnd w:id="280"/>
      <w:bookmarkEnd w:id="281"/>
      <w:bookmarkEnd w:id="282"/>
      <w:bookmarkEnd w:id="283"/>
    </w:p>
    <w:p w14:paraId="72C26BE6" w14:textId="435978F2" w:rsidR="00430EE8" w:rsidRDefault="000E75A3" w:rsidP="005D357F">
      <w:pPr>
        <w:pStyle w:val="Smallheading"/>
        <w:rPr>
          <w:lang w:val="ru-RU"/>
        </w:rPr>
      </w:pPr>
      <w:r w:rsidRPr="000E75A3">
        <w:rPr>
          <w:noProof/>
          <w:lang w:val="ru-RU"/>
        </w:rPr>
        <w:drawing>
          <wp:inline distT="0" distB="0" distL="0" distR="0" wp14:anchorId="5A81B933" wp14:editId="1D5827C0">
            <wp:extent cx="5992837" cy="3446761"/>
            <wp:effectExtent l="0" t="0" r="0" b="0"/>
            <wp:docPr id="1227535602"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5602" name="Picture 1" descr="A diagram of a product&#10;&#10;Description automatically generated"/>
                    <pic:cNvPicPr/>
                  </pic:nvPicPr>
                  <pic:blipFill>
                    <a:blip r:embed="rId83"/>
                    <a:stretch>
                      <a:fillRect/>
                    </a:stretch>
                  </pic:blipFill>
                  <pic:spPr>
                    <a:xfrm>
                      <a:off x="0" y="0"/>
                      <a:ext cx="6001184" cy="3451562"/>
                    </a:xfrm>
                    <a:prstGeom prst="rect">
                      <a:avLst/>
                    </a:prstGeom>
                  </pic:spPr>
                </pic:pic>
              </a:graphicData>
            </a:graphic>
          </wp:inline>
        </w:drawing>
      </w:r>
    </w:p>
    <w:p w14:paraId="593235D6" w14:textId="5AD3D4FD" w:rsidR="000E75A3" w:rsidRPr="00430EE8" w:rsidRDefault="000E75A3" w:rsidP="000E75A3">
      <w:pPr>
        <w:pStyle w:val="generalparagraph"/>
      </w:pPr>
      <w:r>
        <w:t>Виртуальными кнопками в нижней части окна переходите к нужным разделам.</w:t>
      </w:r>
    </w:p>
    <w:p w14:paraId="74EA56AC" w14:textId="77777777" w:rsidR="00484C01" w:rsidRDefault="00484C01">
      <w:pPr>
        <w:rPr>
          <w:rFonts w:ascii="Calibri" w:eastAsia="Arial Unicode MS" w:hAnsi="Calibri" w:cs="Arial Unicode MS"/>
          <w:b/>
          <w:bCs/>
          <w:sz w:val="22"/>
          <w:lang w:val="ru"/>
        </w:rPr>
      </w:pPr>
      <w:bookmarkStart w:id="284" w:name="bookmark284"/>
      <w:r>
        <w:br w:type="page"/>
      </w:r>
    </w:p>
    <w:p w14:paraId="6D48257E" w14:textId="7B368071" w:rsidR="004A47D1" w:rsidRDefault="00EB0188" w:rsidP="005D357F">
      <w:pPr>
        <w:pStyle w:val="paragraphbold"/>
      </w:pPr>
      <w:r>
        <w:lastRenderedPageBreak/>
        <w:t xml:space="preserve">18.1.1 Меню статуса </w:t>
      </w:r>
      <w:bookmarkEnd w:id="284"/>
    </w:p>
    <w:p w14:paraId="542753E6" w14:textId="77777777" w:rsidR="00087D09" w:rsidRDefault="002952E0" w:rsidP="005D357F">
      <w:pPr>
        <w:pStyle w:val="paragraphbold"/>
        <w:rPr>
          <w:lang w:val="ru-RU"/>
        </w:rPr>
      </w:pPr>
      <w:bookmarkStart w:id="285" w:name="bookmark285"/>
      <w:r w:rsidRPr="002952E0">
        <w:rPr>
          <w:b w:val="0"/>
          <w:bCs w:val="0"/>
          <w:noProof/>
        </w:rPr>
        <w:drawing>
          <wp:inline distT="0" distB="0" distL="0" distR="0" wp14:anchorId="25781B51" wp14:editId="44F94588">
            <wp:extent cx="5733415" cy="5059045"/>
            <wp:effectExtent l="0" t="0" r="0" b="0"/>
            <wp:docPr id="2143802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2409" name="Picture 1" descr="A screenshot of a computer&#10;&#10;Description automatically generated"/>
                    <pic:cNvPicPr/>
                  </pic:nvPicPr>
                  <pic:blipFill>
                    <a:blip r:embed="rId84"/>
                    <a:stretch>
                      <a:fillRect/>
                    </a:stretch>
                  </pic:blipFill>
                  <pic:spPr>
                    <a:xfrm>
                      <a:off x="0" y="0"/>
                      <a:ext cx="5733415" cy="5059045"/>
                    </a:xfrm>
                    <a:prstGeom prst="rect">
                      <a:avLst/>
                    </a:prstGeom>
                  </pic:spPr>
                </pic:pic>
              </a:graphicData>
            </a:graphic>
          </wp:inline>
        </w:drawing>
      </w:r>
    </w:p>
    <w:p w14:paraId="0D987CE7" w14:textId="7C8B2483" w:rsidR="00087D09" w:rsidRDefault="00087D09" w:rsidP="005D357F">
      <w:pPr>
        <w:pStyle w:val="paragraphbold"/>
        <w:rPr>
          <w:lang w:val="ru-RU"/>
        </w:rPr>
      </w:pPr>
      <w:r w:rsidRPr="00087D09">
        <w:rPr>
          <w:noProof/>
          <w:lang w:val="ru-RU"/>
        </w:rPr>
        <w:drawing>
          <wp:inline distT="0" distB="0" distL="0" distR="0" wp14:anchorId="0104BC64" wp14:editId="6833AB53">
            <wp:extent cx="5733415" cy="2091690"/>
            <wp:effectExtent l="0" t="0" r="0" b="0"/>
            <wp:docPr id="66784762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47620" name="Picture 1" descr="A screen shot of a computer&#10;&#10;Description automatically generated"/>
                    <pic:cNvPicPr/>
                  </pic:nvPicPr>
                  <pic:blipFill>
                    <a:blip r:embed="rId85"/>
                    <a:stretch>
                      <a:fillRect/>
                    </a:stretch>
                  </pic:blipFill>
                  <pic:spPr>
                    <a:xfrm>
                      <a:off x="0" y="0"/>
                      <a:ext cx="5733415" cy="2091690"/>
                    </a:xfrm>
                    <a:prstGeom prst="rect">
                      <a:avLst/>
                    </a:prstGeom>
                  </pic:spPr>
                </pic:pic>
              </a:graphicData>
            </a:graphic>
          </wp:inline>
        </w:drawing>
      </w:r>
    </w:p>
    <w:p w14:paraId="73E033F7" w14:textId="77777777" w:rsidR="00484C01" w:rsidRDefault="00484C01">
      <w:pPr>
        <w:rPr>
          <w:rFonts w:ascii="Calibri" w:eastAsia="Arial Unicode MS" w:hAnsi="Calibri" w:cs="Arial Unicode MS"/>
          <w:b/>
          <w:bCs/>
          <w:sz w:val="22"/>
          <w:lang w:val="ru"/>
        </w:rPr>
      </w:pPr>
      <w:r>
        <w:br w:type="page"/>
      </w:r>
    </w:p>
    <w:p w14:paraId="23D049D7" w14:textId="7BD6A0B5" w:rsidR="004A47D1" w:rsidRDefault="00EB0188" w:rsidP="005D357F">
      <w:pPr>
        <w:pStyle w:val="paragraphbold"/>
        <w:rPr>
          <w:lang w:val="ru-RU"/>
        </w:rPr>
      </w:pPr>
      <w:r>
        <w:lastRenderedPageBreak/>
        <w:t>18.1.2</w:t>
      </w:r>
      <w:r>
        <w:tab/>
        <w:t>Меню настроек уставки</w:t>
      </w:r>
      <w:bookmarkEnd w:id="285"/>
    </w:p>
    <w:p w14:paraId="108173D4" w14:textId="0B215F87" w:rsidR="00087D09" w:rsidRPr="00087D09" w:rsidRDefault="00484C01" w:rsidP="005D357F">
      <w:pPr>
        <w:pStyle w:val="paragraphbold"/>
        <w:rPr>
          <w:lang w:val="ru-RU"/>
        </w:rPr>
      </w:pPr>
      <w:r w:rsidRPr="00484C01">
        <w:rPr>
          <w:noProof/>
          <w:lang w:val="ru-RU"/>
        </w:rPr>
        <w:drawing>
          <wp:inline distT="0" distB="0" distL="0" distR="0" wp14:anchorId="2AB7F73C" wp14:editId="534ACBAE">
            <wp:extent cx="5733415" cy="1692910"/>
            <wp:effectExtent l="0" t="0" r="0" b="0"/>
            <wp:docPr id="602489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89938" name="Picture 1" descr="A screenshot of a computer&#10;&#10;Description automatically generated"/>
                    <pic:cNvPicPr/>
                  </pic:nvPicPr>
                  <pic:blipFill>
                    <a:blip r:embed="rId86"/>
                    <a:stretch>
                      <a:fillRect/>
                    </a:stretch>
                  </pic:blipFill>
                  <pic:spPr>
                    <a:xfrm>
                      <a:off x="0" y="0"/>
                      <a:ext cx="5733415" cy="1692910"/>
                    </a:xfrm>
                    <a:prstGeom prst="rect">
                      <a:avLst/>
                    </a:prstGeom>
                  </pic:spPr>
                </pic:pic>
              </a:graphicData>
            </a:graphic>
          </wp:inline>
        </w:drawing>
      </w:r>
    </w:p>
    <w:p w14:paraId="08AD8C62" w14:textId="1A213DE1" w:rsidR="004A47D1" w:rsidRDefault="00EB0188" w:rsidP="00685F65">
      <w:pPr>
        <w:pStyle w:val="generalparagraph"/>
      </w:pPr>
      <w:r>
        <w:t xml:space="preserve">Для просмотра настроек переходите со страницы на страницу кнопками со стрелками. Для изменения настроек нажмите на нужное значение. Для возврата к главному меню нажмите кнопку </w:t>
      </w:r>
      <w:r w:rsidR="00484C01" w:rsidRPr="001B763F">
        <w:rPr>
          <w:noProof/>
        </w:rPr>
        <w:drawing>
          <wp:inline distT="0" distB="0" distL="0" distR="0" wp14:anchorId="084FAD65" wp14:editId="3B96FDB1">
            <wp:extent cx="302456" cy="282292"/>
            <wp:effectExtent l="0" t="0" r="0" b="0"/>
            <wp:docPr id="2145501335"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04EF45D3" w14:textId="77777777" w:rsidR="004A47D1" w:rsidRDefault="00EB0188" w:rsidP="005D357F">
      <w:pPr>
        <w:pStyle w:val="paragraphbold"/>
      </w:pPr>
      <w:bookmarkStart w:id="286" w:name="bookmark286"/>
      <w:r>
        <w:t>18.1.3</w:t>
      </w:r>
      <w:r>
        <w:tab/>
        <w:t>Меню совокупного времени наработки</w:t>
      </w:r>
      <w:bookmarkEnd w:id="286"/>
    </w:p>
    <w:p w14:paraId="75EBE0EF" w14:textId="625EBFD2" w:rsidR="00263316" w:rsidRDefault="00263316" w:rsidP="00685F65">
      <w:pPr>
        <w:pStyle w:val="generalparagraph"/>
        <w:rPr>
          <w:lang w:val="ru-RU"/>
        </w:rPr>
      </w:pPr>
      <w:r w:rsidRPr="00263316">
        <w:rPr>
          <w:noProof/>
          <w:lang w:val="ru-RU"/>
        </w:rPr>
        <w:drawing>
          <wp:inline distT="0" distB="0" distL="0" distR="0" wp14:anchorId="1162633E" wp14:editId="41B84264">
            <wp:extent cx="5733415" cy="1742440"/>
            <wp:effectExtent l="0" t="0" r="0" b="0"/>
            <wp:docPr id="610301650"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01650" name="Picture 1" descr="A screen shot of a computer screen&#10;&#10;Description automatically generated"/>
                    <pic:cNvPicPr/>
                  </pic:nvPicPr>
                  <pic:blipFill>
                    <a:blip r:embed="rId87"/>
                    <a:stretch>
                      <a:fillRect/>
                    </a:stretch>
                  </pic:blipFill>
                  <pic:spPr>
                    <a:xfrm>
                      <a:off x="0" y="0"/>
                      <a:ext cx="5733415" cy="1742440"/>
                    </a:xfrm>
                    <a:prstGeom prst="rect">
                      <a:avLst/>
                    </a:prstGeom>
                  </pic:spPr>
                </pic:pic>
              </a:graphicData>
            </a:graphic>
          </wp:inline>
        </w:drawing>
      </w:r>
    </w:p>
    <w:p w14:paraId="6A56684C" w14:textId="639F6BEE" w:rsidR="004A47D1" w:rsidRPr="00872E1C" w:rsidRDefault="00EB0188" w:rsidP="00685F65">
      <w:pPr>
        <w:pStyle w:val="generalparagraph"/>
      </w:pPr>
      <w:r>
        <w:t>Для перехода со страницы на страницу переходите кнопками со стрелками. Для возврата к главному меню нажмите кнопку</w:t>
      </w:r>
      <w:r w:rsidR="00263316">
        <w:rPr>
          <w:lang w:val="ru-RU"/>
        </w:rPr>
        <w:t xml:space="preserve"> </w:t>
      </w:r>
      <w:r w:rsidR="00263316" w:rsidRPr="001B763F">
        <w:rPr>
          <w:noProof/>
        </w:rPr>
        <w:drawing>
          <wp:inline distT="0" distB="0" distL="0" distR="0" wp14:anchorId="06D7CF20" wp14:editId="2031A72A">
            <wp:extent cx="302456" cy="282292"/>
            <wp:effectExtent l="0" t="0" r="0" b="0"/>
            <wp:docPr id="720428109"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 xml:space="preserve"> .  </w:t>
      </w:r>
    </w:p>
    <w:p w14:paraId="5CBE8D2D" w14:textId="77777777" w:rsidR="00BE2D16" w:rsidRDefault="00BE2D16">
      <w:pPr>
        <w:rPr>
          <w:rFonts w:ascii="Calibri" w:eastAsia="Arial Unicode MS" w:hAnsi="Calibri" w:cs="Arial Unicode MS"/>
          <w:b/>
          <w:bCs/>
          <w:sz w:val="22"/>
          <w:lang w:val="ru"/>
        </w:rPr>
      </w:pPr>
      <w:r>
        <w:br w:type="page"/>
      </w:r>
    </w:p>
    <w:p w14:paraId="0FEC11BD" w14:textId="4DCA344D" w:rsidR="004A47D1" w:rsidRDefault="00EB0188" w:rsidP="005D357F">
      <w:pPr>
        <w:pStyle w:val="paragraphbold"/>
        <w:rPr>
          <w:lang w:val="ru-RU"/>
        </w:rPr>
      </w:pPr>
      <w:r>
        <w:lastRenderedPageBreak/>
        <w:t>18.1.4</w:t>
      </w:r>
      <w:r>
        <w:tab/>
        <w:t>Заводские установки и меню «суперпользователя»</w:t>
      </w:r>
    </w:p>
    <w:p w14:paraId="52F5C678" w14:textId="6C021CAF" w:rsidR="00BE2D16" w:rsidRPr="00BE2D16" w:rsidRDefault="00BE2D16" w:rsidP="005D357F">
      <w:pPr>
        <w:pStyle w:val="paragraphbold"/>
        <w:rPr>
          <w:lang w:val="ru-RU"/>
        </w:rPr>
      </w:pPr>
      <w:r w:rsidRPr="00BE2D16">
        <w:rPr>
          <w:noProof/>
          <w:lang w:val="ru-RU"/>
        </w:rPr>
        <w:drawing>
          <wp:inline distT="0" distB="0" distL="0" distR="0" wp14:anchorId="40142B15" wp14:editId="08F28F1D">
            <wp:extent cx="5733415" cy="1762125"/>
            <wp:effectExtent l="0" t="0" r="0" b="0"/>
            <wp:docPr id="1909875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5529" name="Picture 1" descr="A screenshot of a computer&#10;&#10;Description automatically generated"/>
                    <pic:cNvPicPr/>
                  </pic:nvPicPr>
                  <pic:blipFill>
                    <a:blip r:embed="rId88"/>
                    <a:stretch>
                      <a:fillRect/>
                    </a:stretch>
                  </pic:blipFill>
                  <pic:spPr>
                    <a:xfrm>
                      <a:off x="0" y="0"/>
                      <a:ext cx="5733415" cy="1762125"/>
                    </a:xfrm>
                    <a:prstGeom prst="rect">
                      <a:avLst/>
                    </a:prstGeom>
                  </pic:spPr>
                </pic:pic>
              </a:graphicData>
            </a:graphic>
          </wp:inline>
        </w:drawing>
      </w:r>
    </w:p>
    <w:p w14:paraId="6E71493D" w14:textId="2319FED5" w:rsidR="004A47D1" w:rsidRDefault="00BE2D16" w:rsidP="00685F65">
      <w:pPr>
        <w:pStyle w:val="generalparagraph"/>
      </w:pPr>
      <w:bookmarkStart w:id="287" w:name="bookmark287"/>
      <w:r w:rsidRPr="00BE2D16">
        <w:rPr>
          <w:noProof/>
        </w:rPr>
        <w:drawing>
          <wp:anchor distT="0" distB="0" distL="114300" distR="114300" simplePos="0" relativeHeight="251674624" behindDoc="0" locked="0" layoutInCell="1" allowOverlap="1" wp14:anchorId="78EA424F" wp14:editId="2F2F26B4">
            <wp:simplePos x="0" y="0"/>
            <wp:positionH relativeFrom="column">
              <wp:posOffset>-98083</wp:posOffset>
            </wp:positionH>
            <wp:positionV relativeFrom="paragraph">
              <wp:posOffset>52998</wp:posOffset>
            </wp:positionV>
            <wp:extent cx="2729052" cy="6977575"/>
            <wp:effectExtent l="0" t="0" r="0" b="0"/>
            <wp:wrapSquare wrapText="bothSides"/>
            <wp:docPr id="21403015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01522" name="Picture 1" descr="A screenshot of a computer scree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729052" cy="6977575"/>
                    </a:xfrm>
                    <a:prstGeom prst="rect">
                      <a:avLst/>
                    </a:prstGeom>
                  </pic:spPr>
                </pic:pic>
              </a:graphicData>
            </a:graphic>
          </wp:anchor>
        </w:drawing>
      </w:r>
      <w:r w:rsidR="00EB0188">
        <w:t>Настройка параметров St (уставка)</w:t>
      </w:r>
      <w:bookmarkEnd w:id="287"/>
    </w:p>
    <w:p w14:paraId="0B13913D" w14:textId="6336757D" w:rsidR="004A47D1" w:rsidRDefault="00EB0188" w:rsidP="00685F65">
      <w:pPr>
        <w:pStyle w:val="generalparagraph"/>
        <w:rPr>
          <w:lang w:val="ru-RU"/>
        </w:rPr>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3B462370" wp14:editId="0CCA502A">
            <wp:extent cx="302456" cy="282292"/>
            <wp:effectExtent l="0" t="0" r="0" b="0"/>
            <wp:docPr id="1208288842"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5BC8571A" w14:textId="77777777" w:rsidR="00BE2D16" w:rsidRDefault="00BE2D16" w:rsidP="00685F65">
      <w:pPr>
        <w:pStyle w:val="generalparagraph"/>
        <w:rPr>
          <w:lang w:val="ru-RU"/>
        </w:rPr>
      </w:pPr>
    </w:p>
    <w:p w14:paraId="3181F3A0" w14:textId="77777777" w:rsidR="00BE2D16" w:rsidRPr="00BE2D16" w:rsidRDefault="00BE2D16" w:rsidP="00685F65">
      <w:pPr>
        <w:pStyle w:val="generalparagraph"/>
        <w:rPr>
          <w:lang w:val="ru-RU"/>
        </w:rPr>
      </w:pPr>
    </w:p>
    <w:p w14:paraId="08B7902E" w14:textId="77777777" w:rsidR="004A47D1" w:rsidRDefault="00EB0188" w:rsidP="00685F65">
      <w:pPr>
        <w:pStyle w:val="generalparagraph"/>
      </w:pPr>
      <w:r>
        <w:t>Настройка параметров FA (вентиляторы)</w:t>
      </w:r>
    </w:p>
    <w:p w14:paraId="0522DEF9" w14:textId="51615449" w:rsidR="004A47D1" w:rsidRDefault="00EB0188" w:rsidP="00685F65">
      <w:pPr>
        <w:pStyle w:val="generalparagraph"/>
        <w:rPr>
          <w:lang w:val="ru-RU"/>
        </w:rPr>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1DEB4645" wp14:editId="65F37F0F">
            <wp:extent cx="302456" cy="282292"/>
            <wp:effectExtent l="0" t="0" r="0" b="0"/>
            <wp:docPr id="426859395"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09819C5B" w14:textId="77777777" w:rsidR="00BE2D16" w:rsidRDefault="00BE2D16" w:rsidP="00685F65">
      <w:pPr>
        <w:pStyle w:val="generalparagraph"/>
        <w:rPr>
          <w:lang w:val="ru-RU"/>
        </w:rPr>
      </w:pPr>
    </w:p>
    <w:p w14:paraId="1FB58202" w14:textId="77777777" w:rsidR="00BE2D16" w:rsidRDefault="00BE2D16" w:rsidP="00685F65">
      <w:pPr>
        <w:pStyle w:val="generalparagraph"/>
        <w:rPr>
          <w:lang w:val="ru-RU"/>
        </w:rPr>
      </w:pPr>
    </w:p>
    <w:p w14:paraId="25D0BB05" w14:textId="77777777" w:rsidR="004A47D1" w:rsidRDefault="00EB0188" w:rsidP="00685F65">
      <w:pPr>
        <w:pStyle w:val="generalparagraph"/>
      </w:pPr>
      <w:r>
        <w:t xml:space="preserve">Настройка параметров </w:t>
      </w:r>
      <w:proofErr w:type="spellStart"/>
      <w:r>
        <w:t>rC</w:t>
      </w:r>
      <w:proofErr w:type="spellEnd"/>
      <w:r>
        <w:t xml:space="preserve"> (регенерация)</w:t>
      </w:r>
    </w:p>
    <w:p w14:paraId="53A36A02" w14:textId="4AD12ADF" w:rsidR="004A47D1" w:rsidRDefault="00EB0188" w:rsidP="00685F65">
      <w:pPr>
        <w:pStyle w:val="generalparagraph"/>
        <w:rPr>
          <w:lang w:val="ru-RU"/>
        </w:rPr>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55668487" wp14:editId="58F70EE0">
            <wp:extent cx="302456" cy="282292"/>
            <wp:effectExtent l="0" t="0" r="0" b="0"/>
            <wp:docPr id="1784924616"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0762D96C" w14:textId="77777777" w:rsidR="00BE2D16" w:rsidRDefault="00BE2D16" w:rsidP="00685F65">
      <w:pPr>
        <w:pStyle w:val="generalparagraph"/>
        <w:rPr>
          <w:lang w:val="ru-RU"/>
        </w:rPr>
      </w:pPr>
    </w:p>
    <w:p w14:paraId="6C14D203" w14:textId="77777777" w:rsidR="00BE2D16" w:rsidRDefault="00BE2D16" w:rsidP="00685F65">
      <w:pPr>
        <w:pStyle w:val="generalparagraph"/>
        <w:rPr>
          <w:lang w:val="ru-RU"/>
        </w:rPr>
      </w:pPr>
    </w:p>
    <w:p w14:paraId="3F26BB99" w14:textId="77777777" w:rsidR="004A47D1" w:rsidRDefault="00EB0188" w:rsidP="00685F65">
      <w:pPr>
        <w:pStyle w:val="generalparagraph"/>
      </w:pPr>
      <w:r>
        <w:t>Настройка параметров CF (конфигурация агрегата)</w:t>
      </w:r>
    </w:p>
    <w:p w14:paraId="4BF7B380" w14:textId="1EA97C77" w:rsidR="00BE2D16" w:rsidRDefault="00EB0188" w:rsidP="00685F65">
      <w:pPr>
        <w:pStyle w:val="generalparagraph"/>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6718A603" wp14:editId="37A5B78D">
            <wp:extent cx="302456" cy="282292"/>
            <wp:effectExtent l="0" t="0" r="0" b="0"/>
            <wp:docPr id="1036643846"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1A733D06" w14:textId="77777777" w:rsidR="00BE2D16" w:rsidRDefault="00BE2D16">
      <w:pPr>
        <w:rPr>
          <w:rFonts w:ascii="Calibri" w:eastAsia="Arial Unicode MS" w:hAnsi="Calibri" w:cs="Arial Unicode MS"/>
          <w:sz w:val="22"/>
          <w:lang w:val="ru"/>
        </w:rPr>
      </w:pPr>
      <w:r>
        <w:br w:type="page"/>
      </w:r>
    </w:p>
    <w:p w14:paraId="2C4EE675" w14:textId="1B54B3BD" w:rsidR="004A47D1" w:rsidRDefault="004B3F03" w:rsidP="00685F65">
      <w:pPr>
        <w:pStyle w:val="generalparagraph"/>
      </w:pPr>
      <w:r w:rsidRPr="004B3F03">
        <w:rPr>
          <w:noProof/>
        </w:rPr>
        <w:lastRenderedPageBreak/>
        <w:drawing>
          <wp:anchor distT="0" distB="0" distL="114300" distR="114300" simplePos="0" relativeHeight="251677696" behindDoc="0" locked="0" layoutInCell="1" allowOverlap="1" wp14:anchorId="05821F04" wp14:editId="3EEC8714">
            <wp:simplePos x="0" y="0"/>
            <wp:positionH relativeFrom="column">
              <wp:posOffset>0</wp:posOffset>
            </wp:positionH>
            <wp:positionV relativeFrom="paragraph">
              <wp:posOffset>168275</wp:posOffset>
            </wp:positionV>
            <wp:extent cx="2588260" cy="3327400"/>
            <wp:effectExtent l="0" t="0" r="0" b="0"/>
            <wp:wrapSquare wrapText="bothSides"/>
            <wp:docPr id="339213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13954" name="Picture 1"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588260" cy="3327400"/>
                    </a:xfrm>
                    <a:prstGeom prst="rect">
                      <a:avLst/>
                    </a:prstGeom>
                  </pic:spPr>
                </pic:pic>
              </a:graphicData>
            </a:graphic>
            <wp14:sizeRelH relativeFrom="margin">
              <wp14:pctWidth>0</wp14:pctWidth>
            </wp14:sizeRelH>
            <wp14:sizeRelV relativeFrom="margin">
              <wp14:pctHeight>0</wp14:pctHeight>
            </wp14:sizeRelV>
          </wp:anchor>
        </w:drawing>
      </w:r>
    </w:p>
    <w:p w14:paraId="78AE03F2" w14:textId="7517563F" w:rsidR="004A47D1" w:rsidRDefault="00EB0188" w:rsidP="00685F65">
      <w:pPr>
        <w:pStyle w:val="generalparagraph"/>
      </w:pPr>
      <w:r>
        <w:t xml:space="preserve">Настройка параметров </w:t>
      </w:r>
      <w:proofErr w:type="spellStart"/>
      <w:r>
        <w:t>Hr</w:t>
      </w:r>
      <w:proofErr w:type="spellEnd"/>
      <w:r>
        <w:t xml:space="preserve"> (часы наработки)</w:t>
      </w:r>
    </w:p>
    <w:p w14:paraId="46DA61EF" w14:textId="55476749" w:rsidR="004A47D1" w:rsidRDefault="00EB0188" w:rsidP="00685F65">
      <w:pPr>
        <w:pStyle w:val="generalparagraph"/>
        <w:rPr>
          <w:lang w:val="ru-RU"/>
        </w:rPr>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2F525072" wp14:editId="03E4FD62">
            <wp:extent cx="302456" cy="282292"/>
            <wp:effectExtent l="0" t="0" r="0" b="0"/>
            <wp:docPr id="435974472"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1ACF8607" w14:textId="77777777" w:rsidR="004B3F03" w:rsidRDefault="004B3F03" w:rsidP="00685F65">
      <w:pPr>
        <w:pStyle w:val="generalparagraph"/>
        <w:rPr>
          <w:lang w:val="ru-RU"/>
        </w:rPr>
      </w:pPr>
    </w:p>
    <w:p w14:paraId="6B969E46" w14:textId="77777777" w:rsidR="004B3F03" w:rsidRDefault="004B3F03" w:rsidP="00685F65">
      <w:pPr>
        <w:pStyle w:val="generalparagraph"/>
        <w:rPr>
          <w:lang w:val="ru-RU"/>
        </w:rPr>
      </w:pPr>
    </w:p>
    <w:p w14:paraId="7D854B33" w14:textId="77777777" w:rsidR="004B3F03" w:rsidRPr="004B3F03" w:rsidRDefault="004B3F03" w:rsidP="00685F65">
      <w:pPr>
        <w:pStyle w:val="generalparagraph"/>
        <w:rPr>
          <w:lang w:val="ru-RU"/>
        </w:rPr>
      </w:pPr>
    </w:p>
    <w:p w14:paraId="42EBF3F4" w14:textId="77777777" w:rsidR="004A47D1" w:rsidRDefault="00EB0188" w:rsidP="00685F65">
      <w:pPr>
        <w:pStyle w:val="generalparagraph"/>
      </w:pPr>
      <w:r>
        <w:t>Настройка параметров CC (</w:t>
      </w:r>
      <w:proofErr w:type="spellStart"/>
      <w:r>
        <w:t>ModBus</w:t>
      </w:r>
      <w:proofErr w:type="spellEnd"/>
      <w:r>
        <w:t xml:space="preserve"> - протокол TCP/IP)</w:t>
      </w:r>
    </w:p>
    <w:p w14:paraId="70FAA138" w14:textId="636ED9D5" w:rsidR="004A47D1" w:rsidRDefault="00EB0188" w:rsidP="00685F65">
      <w:pPr>
        <w:pStyle w:val="generalparagraph"/>
        <w:rPr>
          <w:lang w:val="ru-RU"/>
        </w:rPr>
      </w:pPr>
      <w:r>
        <w:t xml:space="preserve">Для изменения уставки прокрутите параметры стрелками и нажмите на нужный. Введите нужное значение на открывшейся цифровой клавиатуре. Подтвердите выбор кнопкой ENTER. Для возврата к меню настроек нажмите кнопку </w:t>
      </w:r>
      <w:r w:rsidR="004B3F03" w:rsidRPr="001B763F">
        <w:rPr>
          <w:noProof/>
        </w:rPr>
        <w:drawing>
          <wp:inline distT="0" distB="0" distL="0" distR="0" wp14:anchorId="2EA7B9FD" wp14:editId="7396F12E">
            <wp:extent cx="302456" cy="282292"/>
            <wp:effectExtent l="0" t="0" r="0" b="0"/>
            <wp:docPr id="461126213"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6A414E8C" w14:textId="77777777" w:rsidR="004B3F03" w:rsidRDefault="004B3F03" w:rsidP="00685F65">
      <w:pPr>
        <w:pStyle w:val="generalparagraph"/>
        <w:rPr>
          <w:lang w:val="ru-RU"/>
        </w:rPr>
      </w:pPr>
    </w:p>
    <w:p w14:paraId="54C8440A" w14:textId="77777777" w:rsidR="004B3F03" w:rsidRDefault="004B3F03" w:rsidP="00685F65">
      <w:pPr>
        <w:pStyle w:val="generalparagraph"/>
        <w:rPr>
          <w:lang w:val="ru-RU"/>
        </w:rPr>
      </w:pPr>
    </w:p>
    <w:p w14:paraId="3921DF70" w14:textId="77777777" w:rsidR="004B3F03" w:rsidRDefault="004B3F03" w:rsidP="00685F65">
      <w:pPr>
        <w:pStyle w:val="generalparagraph"/>
        <w:rPr>
          <w:lang w:val="ru-RU"/>
        </w:rPr>
      </w:pPr>
    </w:p>
    <w:p w14:paraId="1959FBA6" w14:textId="3E7029DA" w:rsidR="004B3F03" w:rsidRDefault="004B3F03">
      <w:pPr>
        <w:rPr>
          <w:rFonts w:ascii="Calibri" w:eastAsia="Arial Unicode MS" w:hAnsi="Calibri" w:cs="Arial Unicode MS"/>
          <w:sz w:val="22"/>
          <w:lang w:val="ru-RU"/>
        </w:rPr>
      </w:pPr>
      <w:r>
        <w:rPr>
          <w:lang w:val="ru-RU"/>
        </w:rPr>
        <w:br w:type="page"/>
      </w:r>
    </w:p>
    <w:p w14:paraId="70026623" w14:textId="77777777" w:rsidR="004B3F03" w:rsidRPr="004B3F03" w:rsidRDefault="004B3F03" w:rsidP="00685F65">
      <w:pPr>
        <w:pStyle w:val="generalparagraph"/>
        <w:rPr>
          <w:lang w:val="ru-RU"/>
        </w:rPr>
      </w:pPr>
    </w:p>
    <w:p w14:paraId="5A07C96B" w14:textId="77777777" w:rsidR="004A47D1" w:rsidRDefault="00EB0188" w:rsidP="00685F65">
      <w:pPr>
        <w:pStyle w:val="generalparagraph"/>
      </w:pPr>
      <w:r>
        <w:t>ТАБЛИЦА ПАРАМЕТРОВ ПОЛЬЗОВАТЕЛЯ И СУПЕРПОЛЬЗОВАТЕЛЯ</w:t>
      </w:r>
    </w:p>
    <w:tbl>
      <w:tblPr>
        <w:tblOverlap w:val="never"/>
        <w:tblW w:w="0" w:type="auto"/>
        <w:tblLayout w:type="fixed"/>
        <w:tblCellMar>
          <w:left w:w="10" w:type="dxa"/>
          <w:right w:w="10" w:type="dxa"/>
        </w:tblCellMar>
        <w:tblLook w:val="04A0" w:firstRow="1" w:lastRow="0" w:firstColumn="1" w:lastColumn="0" w:noHBand="0" w:noVBand="1"/>
      </w:tblPr>
      <w:tblGrid>
        <w:gridCol w:w="763"/>
        <w:gridCol w:w="970"/>
        <w:gridCol w:w="5448"/>
        <w:gridCol w:w="763"/>
        <w:gridCol w:w="1205"/>
        <w:gridCol w:w="950"/>
      </w:tblGrid>
      <w:tr w:rsidR="004A47D1" w14:paraId="4B19F496" w14:textId="77777777" w:rsidTr="005D357F">
        <w:trPr>
          <w:trHeight w:val="211"/>
        </w:trPr>
        <w:tc>
          <w:tcPr>
            <w:tcW w:w="763" w:type="dxa"/>
            <w:tcBorders>
              <w:top w:val="single" w:sz="4" w:space="0" w:color="auto"/>
              <w:left w:val="single" w:sz="4" w:space="0" w:color="auto"/>
            </w:tcBorders>
            <w:shd w:val="clear" w:color="auto" w:fill="FFFFFF"/>
            <w:vAlign w:val="center"/>
          </w:tcPr>
          <w:p w14:paraId="77C6F33F" w14:textId="77777777" w:rsidR="004A47D1" w:rsidRDefault="00EB0188" w:rsidP="00C71C86">
            <w:pPr>
              <w:pStyle w:val="table"/>
            </w:pPr>
            <w:r>
              <w:t>Меню</w:t>
            </w:r>
          </w:p>
        </w:tc>
        <w:tc>
          <w:tcPr>
            <w:tcW w:w="970" w:type="dxa"/>
            <w:tcBorders>
              <w:top w:val="single" w:sz="4" w:space="0" w:color="auto"/>
              <w:left w:val="single" w:sz="4" w:space="0" w:color="auto"/>
            </w:tcBorders>
            <w:shd w:val="clear" w:color="auto" w:fill="FFFFFF"/>
            <w:vAlign w:val="center"/>
          </w:tcPr>
          <w:p w14:paraId="266EAEE0" w14:textId="77777777" w:rsidR="004A47D1" w:rsidRDefault="00EB0188" w:rsidP="00C71C86">
            <w:pPr>
              <w:pStyle w:val="table"/>
            </w:pPr>
            <w:r>
              <w:t>Параметр</w:t>
            </w:r>
          </w:p>
        </w:tc>
        <w:tc>
          <w:tcPr>
            <w:tcW w:w="5448" w:type="dxa"/>
            <w:tcBorders>
              <w:top w:val="single" w:sz="4" w:space="0" w:color="auto"/>
              <w:left w:val="single" w:sz="4" w:space="0" w:color="auto"/>
            </w:tcBorders>
            <w:shd w:val="clear" w:color="auto" w:fill="FFFFFF"/>
            <w:vAlign w:val="center"/>
          </w:tcPr>
          <w:p w14:paraId="7F378BEE" w14:textId="77777777" w:rsidR="004A47D1" w:rsidRDefault="00EB0188" w:rsidP="00C71C86">
            <w:pPr>
              <w:pStyle w:val="table"/>
            </w:pPr>
            <w:r>
              <w:t>Расшифровка</w:t>
            </w:r>
          </w:p>
        </w:tc>
        <w:tc>
          <w:tcPr>
            <w:tcW w:w="763" w:type="dxa"/>
            <w:tcBorders>
              <w:top w:val="single" w:sz="4" w:space="0" w:color="auto"/>
              <w:left w:val="single" w:sz="4" w:space="0" w:color="auto"/>
            </w:tcBorders>
            <w:shd w:val="clear" w:color="auto" w:fill="FFFFFF"/>
            <w:vAlign w:val="center"/>
          </w:tcPr>
          <w:p w14:paraId="11003162" w14:textId="77777777" w:rsidR="004A47D1" w:rsidRDefault="00EB0188" w:rsidP="00C71C86">
            <w:pPr>
              <w:pStyle w:val="table"/>
            </w:pPr>
            <w:r>
              <w:t>Ед. изм.</w:t>
            </w:r>
          </w:p>
        </w:tc>
        <w:tc>
          <w:tcPr>
            <w:tcW w:w="1205" w:type="dxa"/>
            <w:tcBorders>
              <w:top w:val="single" w:sz="4" w:space="0" w:color="auto"/>
              <w:left w:val="single" w:sz="4" w:space="0" w:color="auto"/>
            </w:tcBorders>
            <w:shd w:val="clear" w:color="auto" w:fill="FFFFFF"/>
            <w:vAlign w:val="center"/>
          </w:tcPr>
          <w:p w14:paraId="4F734342" w14:textId="77777777" w:rsidR="004A47D1" w:rsidRDefault="00EB0188" w:rsidP="00C71C86">
            <w:pPr>
              <w:pStyle w:val="table"/>
            </w:pPr>
            <w:r>
              <w:t>Значение по умолчанию</w:t>
            </w:r>
          </w:p>
        </w:tc>
        <w:tc>
          <w:tcPr>
            <w:tcW w:w="950" w:type="dxa"/>
            <w:tcBorders>
              <w:top w:val="single" w:sz="4" w:space="0" w:color="auto"/>
              <w:left w:val="single" w:sz="4" w:space="0" w:color="auto"/>
              <w:right w:val="single" w:sz="4" w:space="0" w:color="auto"/>
            </w:tcBorders>
            <w:shd w:val="clear" w:color="auto" w:fill="FFFFFF"/>
            <w:vAlign w:val="center"/>
          </w:tcPr>
          <w:p w14:paraId="13E81FD5" w14:textId="77777777" w:rsidR="004A47D1" w:rsidRDefault="00EB0188" w:rsidP="00C71C86">
            <w:pPr>
              <w:pStyle w:val="table"/>
            </w:pPr>
            <w:r>
              <w:t>Уставка</w:t>
            </w:r>
          </w:p>
        </w:tc>
      </w:tr>
      <w:tr w:rsidR="004A47D1" w14:paraId="54BE009C" w14:textId="77777777" w:rsidTr="005D357F">
        <w:trPr>
          <w:trHeight w:val="595"/>
        </w:trPr>
        <w:tc>
          <w:tcPr>
            <w:tcW w:w="763" w:type="dxa"/>
            <w:vMerge w:val="restart"/>
            <w:tcBorders>
              <w:top w:val="single" w:sz="4" w:space="0" w:color="auto"/>
              <w:left w:val="single" w:sz="4" w:space="0" w:color="auto"/>
            </w:tcBorders>
            <w:shd w:val="clear" w:color="auto" w:fill="FFFFFF"/>
            <w:vAlign w:val="center"/>
          </w:tcPr>
          <w:p w14:paraId="3DC8FFE6" w14:textId="77777777" w:rsidR="004A47D1" w:rsidRDefault="00EB0188" w:rsidP="00C71C86">
            <w:pPr>
              <w:pStyle w:val="table"/>
            </w:pPr>
            <w:r>
              <w:t>St--</w:t>
            </w:r>
          </w:p>
        </w:tc>
        <w:tc>
          <w:tcPr>
            <w:tcW w:w="970" w:type="dxa"/>
            <w:tcBorders>
              <w:top w:val="single" w:sz="4" w:space="0" w:color="auto"/>
              <w:left w:val="single" w:sz="4" w:space="0" w:color="auto"/>
            </w:tcBorders>
            <w:shd w:val="clear" w:color="auto" w:fill="FFFFFF"/>
            <w:vAlign w:val="center"/>
          </w:tcPr>
          <w:p w14:paraId="630DF97D" w14:textId="77777777" w:rsidR="004A47D1" w:rsidRDefault="00EB0188" w:rsidP="00C71C86">
            <w:pPr>
              <w:pStyle w:val="table"/>
            </w:pPr>
            <w:r>
              <w:t>St01</w:t>
            </w:r>
          </w:p>
        </w:tc>
        <w:tc>
          <w:tcPr>
            <w:tcW w:w="5448" w:type="dxa"/>
            <w:tcBorders>
              <w:top w:val="single" w:sz="4" w:space="0" w:color="auto"/>
              <w:left w:val="single" w:sz="4" w:space="0" w:color="auto"/>
            </w:tcBorders>
            <w:shd w:val="clear" w:color="auto" w:fill="FFFFFF"/>
            <w:vAlign w:val="center"/>
          </w:tcPr>
          <w:p w14:paraId="2A290F92" w14:textId="77777777" w:rsidR="004A47D1" w:rsidRDefault="00EB0188" w:rsidP="00C71C86">
            <w:pPr>
              <w:pStyle w:val="table"/>
            </w:pPr>
            <w:r>
              <w:t>Установка относительной и абсолютной влажности, точки росы (данная функция недоступна, если параметр CF05 = 0).</w:t>
            </w:r>
          </w:p>
        </w:tc>
        <w:tc>
          <w:tcPr>
            <w:tcW w:w="763" w:type="dxa"/>
            <w:tcBorders>
              <w:top w:val="single" w:sz="4" w:space="0" w:color="auto"/>
              <w:left w:val="single" w:sz="4" w:space="0" w:color="auto"/>
            </w:tcBorders>
            <w:shd w:val="clear" w:color="auto" w:fill="FFFFFF"/>
            <w:vAlign w:val="center"/>
          </w:tcPr>
          <w:p w14:paraId="044721BE" w14:textId="77777777" w:rsidR="004A47D1" w:rsidRDefault="00EB0188" w:rsidP="00C71C86">
            <w:pPr>
              <w:pStyle w:val="table"/>
            </w:pPr>
            <w:r>
              <w:t>% г/кг</w:t>
            </w:r>
          </w:p>
          <w:p w14:paraId="37E6375D"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15E6AD40" w14:textId="77777777" w:rsidR="004A47D1" w:rsidRDefault="00EB0188" w:rsidP="00C71C86">
            <w:pPr>
              <w:pStyle w:val="table"/>
            </w:pPr>
            <w:r>
              <w:t>20,0</w:t>
            </w:r>
          </w:p>
        </w:tc>
        <w:tc>
          <w:tcPr>
            <w:tcW w:w="950" w:type="dxa"/>
            <w:tcBorders>
              <w:top w:val="single" w:sz="4" w:space="0" w:color="auto"/>
              <w:left w:val="single" w:sz="4" w:space="0" w:color="auto"/>
              <w:right w:val="single" w:sz="4" w:space="0" w:color="auto"/>
            </w:tcBorders>
            <w:shd w:val="clear" w:color="auto" w:fill="FFFFFF"/>
            <w:vAlign w:val="center"/>
          </w:tcPr>
          <w:p w14:paraId="4D912825" w14:textId="77777777" w:rsidR="004A47D1" w:rsidRDefault="004A47D1" w:rsidP="00C71C86">
            <w:pPr>
              <w:pStyle w:val="table"/>
            </w:pPr>
          </w:p>
        </w:tc>
      </w:tr>
      <w:tr w:rsidR="004A47D1" w14:paraId="275FC33B" w14:textId="77777777" w:rsidTr="005D357F">
        <w:trPr>
          <w:trHeight w:val="595"/>
        </w:trPr>
        <w:tc>
          <w:tcPr>
            <w:tcW w:w="763" w:type="dxa"/>
            <w:vMerge/>
            <w:tcBorders>
              <w:left w:val="single" w:sz="4" w:space="0" w:color="auto"/>
            </w:tcBorders>
            <w:shd w:val="clear" w:color="auto" w:fill="FFFFFF"/>
            <w:vAlign w:val="center"/>
          </w:tcPr>
          <w:p w14:paraId="182A5377"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AD0BA33" w14:textId="77777777" w:rsidR="004A47D1" w:rsidRDefault="00EB0188" w:rsidP="00C71C86">
            <w:pPr>
              <w:pStyle w:val="table"/>
            </w:pPr>
            <w:r>
              <w:t>St02</w:t>
            </w:r>
          </w:p>
        </w:tc>
        <w:tc>
          <w:tcPr>
            <w:tcW w:w="5448" w:type="dxa"/>
            <w:tcBorders>
              <w:top w:val="single" w:sz="4" w:space="0" w:color="auto"/>
              <w:left w:val="single" w:sz="4" w:space="0" w:color="auto"/>
            </w:tcBorders>
            <w:shd w:val="clear" w:color="auto" w:fill="FFFFFF"/>
            <w:vAlign w:val="center"/>
          </w:tcPr>
          <w:p w14:paraId="2483F252" w14:textId="77777777" w:rsidR="004A47D1" w:rsidRDefault="00EB0188" w:rsidP="00C71C86">
            <w:pPr>
              <w:pStyle w:val="table"/>
            </w:pPr>
            <w:r>
              <w:t>Дифференциал относительной влажности, абсолютной влажности, точка росы (дифференциал работает только с одной стороны, выше уставки для осушения и ниже уставки для увлажнения).</w:t>
            </w:r>
          </w:p>
          <w:p w14:paraId="74F40BAD" w14:textId="77777777" w:rsidR="004A47D1" w:rsidRDefault="004A47D1" w:rsidP="00C71C86">
            <w:pPr>
              <w:pStyle w:val="table"/>
            </w:pPr>
          </w:p>
        </w:tc>
        <w:tc>
          <w:tcPr>
            <w:tcW w:w="763" w:type="dxa"/>
            <w:tcBorders>
              <w:top w:val="single" w:sz="4" w:space="0" w:color="auto"/>
              <w:left w:val="single" w:sz="4" w:space="0" w:color="auto"/>
            </w:tcBorders>
            <w:shd w:val="clear" w:color="auto" w:fill="FFFFFF"/>
            <w:vAlign w:val="center"/>
          </w:tcPr>
          <w:p w14:paraId="5170EE86" w14:textId="77777777" w:rsidR="004A47D1" w:rsidRDefault="00EB0188" w:rsidP="00C71C86">
            <w:pPr>
              <w:pStyle w:val="table"/>
            </w:pPr>
            <w:r>
              <w:t>% г/кг</w:t>
            </w:r>
          </w:p>
          <w:p w14:paraId="747B5C20"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3B8A2279" w14:textId="77777777" w:rsidR="004A47D1" w:rsidRDefault="00EB0188" w:rsidP="00C71C86">
            <w:pPr>
              <w:pStyle w:val="table"/>
            </w:pPr>
            <w:r>
              <w:t>5,0</w:t>
            </w:r>
          </w:p>
        </w:tc>
        <w:tc>
          <w:tcPr>
            <w:tcW w:w="950" w:type="dxa"/>
            <w:tcBorders>
              <w:top w:val="single" w:sz="4" w:space="0" w:color="auto"/>
              <w:left w:val="single" w:sz="4" w:space="0" w:color="auto"/>
              <w:right w:val="single" w:sz="4" w:space="0" w:color="auto"/>
            </w:tcBorders>
            <w:shd w:val="clear" w:color="auto" w:fill="FFFFFF"/>
            <w:vAlign w:val="center"/>
          </w:tcPr>
          <w:p w14:paraId="3D5956B2" w14:textId="77777777" w:rsidR="004A47D1" w:rsidRDefault="004A47D1" w:rsidP="00C71C86">
            <w:pPr>
              <w:pStyle w:val="table"/>
            </w:pPr>
          </w:p>
        </w:tc>
      </w:tr>
      <w:tr w:rsidR="004A47D1" w14:paraId="6E404B94" w14:textId="77777777" w:rsidTr="005D357F">
        <w:trPr>
          <w:trHeight w:val="600"/>
        </w:trPr>
        <w:tc>
          <w:tcPr>
            <w:tcW w:w="763" w:type="dxa"/>
            <w:vMerge/>
            <w:tcBorders>
              <w:left w:val="single" w:sz="4" w:space="0" w:color="auto"/>
            </w:tcBorders>
            <w:shd w:val="clear" w:color="auto" w:fill="FFFFFF"/>
            <w:vAlign w:val="center"/>
          </w:tcPr>
          <w:p w14:paraId="1FD17CBC"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2AB0B05" w14:textId="77777777" w:rsidR="004A47D1" w:rsidRDefault="00EB0188" w:rsidP="00C71C86">
            <w:pPr>
              <w:pStyle w:val="table"/>
            </w:pPr>
            <w:r>
              <w:t>St03</w:t>
            </w:r>
          </w:p>
        </w:tc>
        <w:tc>
          <w:tcPr>
            <w:tcW w:w="5448" w:type="dxa"/>
            <w:tcBorders>
              <w:top w:val="single" w:sz="4" w:space="0" w:color="auto"/>
              <w:left w:val="single" w:sz="4" w:space="0" w:color="auto"/>
            </w:tcBorders>
            <w:shd w:val="clear" w:color="auto" w:fill="FFFFFF"/>
            <w:vAlign w:val="center"/>
          </w:tcPr>
          <w:p w14:paraId="36D286AC" w14:textId="77777777" w:rsidR="004A47D1" w:rsidRDefault="00EB0188" w:rsidP="00C71C86">
            <w:pPr>
              <w:pStyle w:val="table"/>
            </w:pPr>
            <w:r>
              <w:t>Нейтральная зона для относительной и абсолютной влажности, точки росы</w:t>
            </w:r>
          </w:p>
          <w:p w14:paraId="458555BE" w14:textId="77777777" w:rsidR="004A47D1" w:rsidRDefault="00EB0188" w:rsidP="00C71C86">
            <w:pPr>
              <w:pStyle w:val="table"/>
            </w:pPr>
            <w:r>
              <w:t>(нейтральная зона работает по центру уставки и разделяется пополам выше и ниже нее).</w:t>
            </w:r>
          </w:p>
        </w:tc>
        <w:tc>
          <w:tcPr>
            <w:tcW w:w="763" w:type="dxa"/>
            <w:tcBorders>
              <w:top w:val="single" w:sz="4" w:space="0" w:color="auto"/>
              <w:left w:val="single" w:sz="4" w:space="0" w:color="auto"/>
            </w:tcBorders>
            <w:shd w:val="clear" w:color="auto" w:fill="FFFFFF"/>
            <w:vAlign w:val="center"/>
          </w:tcPr>
          <w:p w14:paraId="27372B06" w14:textId="77777777" w:rsidR="004A47D1" w:rsidRDefault="00EB0188" w:rsidP="00C71C86">
            <w:pPr>
              <w:pStyle w:val="table"/>
            </w:pPr>
            <w:r>
              <w:t>% г/кг</w:t>
            </w:r>
          </w:p>
          <w:p w14:paraId="0A7A4639"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0FE49F4C" w14:textId="77777777" w:rsidR="004A47D1" w:rsidRDefault="00EB0188" w:rsidP="00C71C86">
            <w:pPr>
              <w:pStyle w:val="table"/>
            </w:pPr>
            <w:r>
              <w:t>0,0</w:t>
            </w:r>
          </w:p>
        </w:tc>
        <w:tc>
          <w:tcPr>
            <w:tcW w:w="950" w:type="dxa"/>
            <w:tcBorders>
              <w:top w:val="single" w:sz="4" w:space="0" w:color="auto"/>
              <w:left w:val="single" w:sz="4" w:space="0" w:color="auto"/>
              <w:right w:val="single" w:sz="4" w:space="0" w:color="auto"/>
            </w:tcBorders>
            <w:shd w:val="clear" w:color="auto" w:fill="FFFFFF"/>
            <w:vAlign w:val="center"/>
          </w:tcPr>
          <w:p w14:paraId="50BFEEFD" w14:textId="77777777" w:rsidR="004A47D1" w:rsidRDefault="004A47D1" w:rsidP="00C71C86">
            <w:pPr>
              <w:pStyle w:val="table"/>
            </w:pPr>
          </w:p>
        </w:tc>
      </w:tr>
      <w:tr w:rsidR="004A47D1" w14:paraId="1F99EDDB" w14:textId="77777777" w:rsidTr="005D357F">
        <w:trPr>
          <w:trHeight w:val="398"/>
        </w:trPr>
        <w:tc>
          <w:tcPr>
            <w:tcW w:w="763" w:type="dxa"/>
            <w:vMerge/>
            <w:tcBorders>
              <w:left w:val="single" w:sz="4" w:space="0" w:color="auto"/>
            </w:tcBorders>
            <w:shd w:val="clear" w:color="auto" w:fill="FFFFFF"/>
            <w:vAlign w:val="center"/>
          </w:tcPr>
          <w:p w14:paraId="33A06DA5"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C9B169A" w14:textId="77777777" w:rsidR="004A47D1" w:rsidRDefault="00EB0188" w:rsidP="00C71C86">
            <w:pPr>
              <w:pStyle w:val="table"/>
            </w:pPr>
            <w:r>
              <w:t>St04</w:t>
            </w:r>
          </w:p>
        </w:tc>
        <w:tc>
          <w:tcPr>
            <w:tcW w:w="5448" w:type="dxa"/>
            <w:tcBorders>
              <w:top w:val="single" w:sz="4" w:space="0" w:color="auto"/>
              <w:left w:val="single" w:sz="4" w:space="0" w:color="auto"/>
            </w:tcBorders>
            <w:shd w:val="clear" w:color="auto" w:fill="FFFFFF"/>
            <w:vAlign w:val="center"/>
          </w:tcPr>
          <w:p w14:paraId="54BEEC9C" w14:textId="77777777" w:rsidR="004A47D1" w:rsidRDefault="00EB0188" w:rsidP="00C71C86">
            <w:pPr>
              <w:pStyle w:val="table"/>
            </w:pPr>
            <w:r>
              <w:t>Уставка температуры предварительной обработки (данная функция недоступна, если параметр CF08 = 0)</w:t>
            </w:r>
          </w:p>
        </w:tc>
        <w:tc>
          <w:tcPr>
            <w:tcW w:w="763" w:type="dxa"/>
            <w:tcBorders>
              <w:top w:val="single" w:sz="4" w:space="0" w:color="auto"/>
              <w:left w:val="single" w:sz="4" w:space="0" w:color="auto"/>
            </w:tcBorders>
            <w:shd w:val="clear" w:color="auto" w:fill="FFFFFF"/>
            <w:vAlign w:val="center"/>
          </w:tcPr>
          <w:p w14:paraId="3B87EE45"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68CC9F7C" w14:textId="77777777" w:rsidR="004A47D1" w:rsidRDefault="00EB0188" w:rsidP="00C71C86">
            <w:pPr>
              <w:pStyle w:val="table"/>
            </w:pPr>
            <w:r>
              <w:t>10,0</w:t>
            </w:r>
          </w:p>
        </w:tc>
        <w:tc>
          <w:tcPr>
            <w:tcW w:w="950" w:type="dxa"/>
            <w:tcBorders>
              <w:top w:val="single" w:sz="4" w:space="0" w:color="auto"/>
              <w:left w:val="single" w:sz="4" w:space="0" w:color="auto"/>
              <w:right w:val="single" w:sz="4" w:space="0" w:color="auto"/>
            </w:tcBorders>
            <w:shd w:val="clear" w:color="auto" w:fill="FFFFFF"/>
            <w:vAlign w:val="center"/>
          </w:tcPr>
          <w:p w14:paraId="0D0F50C3" w14:textId="77777777" w:rsidR="004A47D1" w:rsidRDefault="004A47D1" w:rsidP="00C71C86">
            <w:pPr>
              <w:pStyle w:val="table"/>
            </w:pPr>
          </w:p>
        </w:tc>
      </w:tr>
      <w:tr w:rsidR="004A47D1" w14:paraId="63E68C62" w14:textId="77777777" w:rsidTr="005D357F">
        <w:trPr>
          <w:trHeight w:val="595"/>
        </w:trPr>
        <w:tc>
          <w:tcPr>
            <w:tcW w:w="763" w:type="dxa"/>
            <w:vMerge/>
            <w:tcBorders>
              <w:left w:val="single" w:sz="4" w:space="0" w:color="auto"/>
            </w:tcBorders>
            <w:shd w:val="clear" w:color="auto" w:fill="FFFFFF"/>
            <w:vAlign w:val="center"/>
          </w:tcPr>
          <w:p w14:paraId="6F46BA0E"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075CA094" w14:textId="77777777" w:rsidR="004A47D1" w:rsidRDefault="00EB0188" w:rsidP="00C71C86">
            <w:pPr>
              <w:pStyle w:val="table"/>
            </w:pPr>
            <w:r>
              <w:t>St05</w:t>
            </w:r>
          </w:p>
        </w:tc>
        <w:tc>
          <w:tcPr>
            <w:tcW w:w="5448" w:type="dxa"/>
            <w:tcBorders>
              <w:top w:val="single" w:sz="4" w:space="0" w:color="auto"/>
              <w:left w:val="single" w:sz="4" w:space="0" w:color="auto"/>
            </w:tcBorders>
            <w:shd w:val="clear" w:color="auto" w:fill="FFFFFF"/>
            <w:vAlign w:val="center"/>
          </w:tcPr>
          <w:p w14:paraId="0788FA0D" w14:textId="77777777" w:rsidR="004A47D1" w:rsidRDefault="00EB0188" w:rsidP="00C71C86">
            <w:pPr>
              <w:pStyle w:val="table"/>
            </w:pPr>
            <w:r>
              <w:t>Температурный дифференциал для предварительной обработки</w:t>
            </w:r>
          </w:p>
          <w:p w14:paraId="2CED859D" w14:textId="77777777" w:rsidR="004A47D1" w:rsidRDefault="00EB0188" w:rsidP="00C71C86">
            <w:pPr>
              <w:pStyle w:val="table"/>
            </w:pPr>
            <w:r>
              <w:t>(дифференциал работает только с одной стороны, выше уставки для охлаждения и ниже уставки для обогрева).</w:t>
            </w:r>
          </w:p>
        </w:tc>
        <w:tc>
          <w:tcPr>
            <w:tcW w:w="763" w:type="dxa"/>
            <w:tcBorders>
              <w:top w:val="single" w:sz="4" w:space="0" w:color="auto"/>
              <w:left w:val="single" w:sz="4" w:space="0" w:color="auto"/>
            </w:tcBorders>
            <w:shd w:val="clear" w:color="auto" w:fill="FFFFFF"/>
            <w:vAlign w:val="center"/>
          </w:tcPr>
          <w:p w14:paraId="2F2B970D"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364E9E59" w14:textId="77777777" w:rsidR="004A47D1" w:rsidRDefault="00EB0188" w:rsidP="00C71C86">
            <w:pPr>
              <w:pStyle w:val="table"/>
            </w:pPr>
            <w:r>
              <w:t>2,0</w:t>
            </w:r>
          </w:p>
        </w:tc>
        <w:tc>
          <w:tcPr>
            <w:tcW w:w="950" w:type="dxa"/>
            <w:tcBorders>
              <w:top w:val="single" w:sz="4" w:space="0" w:color="auto"/>
              <w:left w:val="single" w:sz="4" w:space="0" w:color="auto"/>
              <w:right w:val="single" w:sz="4" w:space="0" w:color="auto"/>
            </w:tcBorders>
            <w:shd w:val="clear" w:color="auto" w:fill="FFFFFF"/>
            <w:vAlign w:val="center"/>
          </w:tcPr>
          <w:p w14:paraId="011D80E5" w14:textId="77777777" w:rsidR="004A47D1" w:rsidRDefault="004A47D1" w:rsidP="00C71C86">
            <w:pPr>
              <w:pStyle w:val="table"/>
            </w:pPr>
          </w:p>
        </w:tc>
      </w:tr>
      <w:tr w:rsidR="004A47D1" w14:paraId="4FBB9C8E" w14:textId="77777777" w:rsidTr="005D357F">
        <w:trPr>
          <w:trHeight w:val="595"/>
        </w:trPr>
        <w:tc>
          <w:tcPr>
            <w:tcW w:w="763" w:type="dxa"/>
            <w:vMerge/>
            <w:tcBorders>
              <w:left w:val="single" w:sz="4" w:space="0" w:color="auto"/>
            </w:tcBorders>
            <w:shd w:val="clear" w:color="auto" w:fill="FFFFFF"/>
            <w:vAlign w:val="center"/>
          </w:tcPr>
          <w:p w14:paraId="1EA4787A"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6AE9C57" w14:textId="77777777" w:rsidR="004A47D1" w:rsidRDefault="00EB0188" w:rsidP="00C71C86">
            <w:pPr>
              <w:pStyle w:val="table"/>
            </w:pPr>
            <w:r>
              <w:t>St06</w:t>
            </w:r>
          </w:p>
        </w:tc>
        <w:tc>
          <w:tcPr>
            <w:tcW w:w="5448" w:type="dxa"/>
            <w:tcBorders>
              <w:top w:val="single" w:sz="4" w:space="0" w:color="auto"/>
              <w:left w:val="single" w:sz="4" w:space="0" w:color="auto"/>
            </w:tcBorders>
            <w:shd w:val="clear" w:color="auto" w:fill="FFFFFF"/>
            <w:vAlign w:val="center"/>
          </w:tcPr>
          <w:p w14:paraId="13B07C0B" w14:textId="77777777" w:rsidR="004A47D1" w:rsidRDefault="00EB0188" w:rsidP="00C71C86">
            <w:pPr>
              <w:pStyle w:val="table"/>
            </w:pPr>
            <w:r>
              <w:t>Нейтральная зона для температуры предварительной обработки</w:t>
            </w:r>
          </w:p>
          <w:p w14:paraId="74935B94" w14:textId="77777777" w:rsidR="004A47D1" w:rsidRDefault="00EB0188" w:rsidP="00C71C86">
            <w:pPr>
              <w:pStyle w:val="table"/>
            </w:pPr>
            <w:r>
              <w:t>(нейтральная зона работает по центру уставки и разделяется пополам выше и ниже нее).</w:t>
            </w:r>
          </w:p>
        </w:tc>
        <w:tc>
          <w:tcPr>
            <w:tcW w:w="763" w:type="dxa"/>
            <w:tcBorders>
              <w:top w:val="single" w:sz="4" w:space="0" w:color="auto"/>
              <w:left w:val="single" w:sz="4" w:space="0" w:color="auto"/>
            </w:tcBorders>
            <w:shd w:val="clear" w:color="auto" w:fill="FFFFFF"/>
            <w:vAlign w:val="center"/>
          </w:tcPr>
          <w:p w14:paraId="542D35B3"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6571F475" w14:textId="77777777" w:rsidR="004A47D1" w:rsidRDefault="00EB0188" w:rsidP="00C71C86">
            <w:pPr>
              <w:pStyle w:val="table"/>
            </w:pPr>
            <w:r>
              <w:t>0,0</w:t>
            </w:r>
          </w:p>
        </w:tc>
        <w:tc>
          <w:tcPr>
            <w:tcW w:w="950" w:type="dxa"/>
            <w:tcBorders>
              <w:top w:val="single" w:sz="4" w:space="0" w:color="auto"/>
              <w:left w:val="single" w:sz="4" w:space="0" w:color="auto"/>
              <w:right w:val="single" w:sz="4" w:space="0" w:color="auto"/>
            </w:tcBorders>
            <w:shd w:val="clear" w:color="auto" w:fill="FFFFFF"/>
            <w:vAlign w:val="center"/>
          </w:tcPr>
          <w:p w14:paraId="5FBC23F0" w14:textId="77777777" w:rsidR="004A47D1" w:rsidRDefault="004A47D1" w:rsidP="00C71C86">
            <w:pPr>
              <w:pStyle w:val="table"/>
            </w:pPr>
          </w:p>
        </w:tc>
      </w:tr>
      <w:tr w:rsidR="004A47D1" w14:paraId="43374B26" w14:textId="77777777" w:rsidTr="005D357F">
        <w:trPr>
          <w:trHeight w:val="403"/>
        </w:trPr>
        <w:tc>
          <w:tcPr>
            <w:tcW w:w="763" w:type="dxa"/>
            <w:vMerge/>
            <w:tcBorders>
              <w:left w:val="single" w:sz="4" w:space="0" w:color="auto"/>
            </w:tcBorders>
            <w:shd w:val="clear" w:color="auto" w:fill="FFFFFF"/>
            <w:vAlign w:val="center"/>
          </w:tcPr>
          <w:p w14:paraId="6B71E2C7"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0B15DB6A" w14:textId="77777777" w:rsidR="004A47D1" w:rsidRDefault="00EB0188" w:rsidP="00C71C86">
            <w:pPr>
              <w:pStyle w:val="table"/>
            </w:pPr>
            <w:r>
              <w:t>St08</w:t>
            </w:r>
          </w:p>
        </w:tc>
        <w:tc>
          <w:tcPr>
            <w:tcW w:w="5448" w:type="dxa"/>
            <w:tcBorders>
              <w:top w:val="single" w:sz="4" w:space="0" w:color="auto"/>
              <w:left w:val="single" w:sz="4" w:space="0" w:color="auto"/>
            </w:tcBorders>
            <w:shd w:val="clear" w:color="auto" w:fill="FFFFFF"/>
            <w:vAlign w:val="center"/>
          </w:tcPr>
          <w:p w14:paraId="608F335E" w14:textId="77777777" w:rsidR="004A47D1" w:rsidRDefault="00EB0188" w:rsidP="00C71C86">
            <w:pPr>
              <w:pStyle w:val="table"/>
            </w:pPr>
            <w:r>
              <w:t>Уставка температуры последующей обработки (данная функция недоступна, если параметр CF09 = 0)</w:t>
            </w:r>
          </w:p>
        </w:tc>
        <w:tc>
          <w:tcPr>
            <w:tcW w:w="763" w:type="dxa"/>
            <w:tcBorders>
              <w:top w:val="single" w:sz="4" w:space="0" w:color="auto"/>
              <w:left w:val="single" w:sz="4" w:space="0" w:color="auto"/>
            </w:tcBorders>
            <w:shd w:val="clear" w:color="auto" w:fill="FFFFFF"/>
            <w:vAlign w:val="center"/>
          </w:tcPr>
          <w:p w14:paraId="70B29063"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0D5A0DBE" w14:textId="77777777" w:rsidR="004A47D1" w:rsidRDefault="00EB0188" w:rsidP="00C71C86">
            <w:pPr>
              <w:pStyle w:val="table"/>
            </w:pPr>
            <w:r>
              <w:t>200,0</w:t>
            </w:r>
          </w:p>
        </w:tc>
        <w:tc>
          <w:tcPr>
            <w:tcW w:w="950" w:type="dxa"/>
            <w:tcBorders>
              <w:top w:val="single" w:sz="4" w:space="0" w:color="auto"/>
              <w:left w:val="single" w:sz="4" w:space="0" w:color="auto"/>
              <w:right w:val="single" w:sz="4" w:space="0" w:color="auto"/>
            </w:tcBorders>
            <w:shd w:val="clear" w:color="auto" w:fill="FFFFFF"/>
            <w:vAlign w:val="center"/>
          </w:tcPr>
          <w:p w14:paraId="52CDFB87" w14:textId="77777777" w:rsidR="004A47D1" w:rsidRDefault="004A47D1" w:rsidP="00C71C86">
            <w:pPr>
              <w:pStyle w:val="table"/>
            </w:pPr>
          </w:p>
        </w:tc>
      </w:tr>
      <w:tr w:rsidR="004A47D1" w14:paraId="07D837F3" w14:textId="77777777" w:rsidTr="005D357F">
        <w:trPr>
          <w:trHeight w:val="595"/>
        </w:trPr>
        <w:tc>
          <w:tcPr>
            <w:tcW w:w="763" w:type="dxa"/>
            <w:vMerge/>
            <w:tcBorders>
              <w:left w:val="single" w:sz="4" w:space="0" w:color="auto"/>
            </w:tcBorders>
            <w:shd w:val="clear" w:color="auto" w:fill="FFFFFF"/>
            <w:vAlign w:val="center"/>
          </w:tcPr>
          <w:p w14:paraId="3B4ADA3B"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1A2D2B7" w14:textId="77777777" w:rsidR="004A47D1" w:rsidRDefault="00EB0188" w:rsidP="00C71C86">
            <w:pPr>
              <w:pStyle w:val="table"/>
            </w:pPr>
            <w:r>
              <w:t>St09</w:t>
            </w:r>
          </w:p>
        </w:tc>
        <w:tc>
          <w:tcPr>
            <w:tcW w:w="5448" w:type="dxa"/>
            <w:tcBorders>
              <w:top w:val="single" w:sz="4" w:space="0" w:color="auto"/>
              <w:left w:val="single" w:sz="4" w:space="0" w:color="auto"/>
            </w:tcBorders>
            <w:shd w:val="clear" w:color="auto" w:fill="FFFFFF"/>
            <w:vAlign w:val="center"/>
          </w:tcPr>
          <w:p w14:paraId="1E7A82AF" w14:textId="77777777" w:rsidR="004A47D1" w:rsidRDefault="00EB0188" w:rsidP="00C71C86">
            <w:pPr>
              <w:pStyle w:val="table"/>
            </w:pPr>
            <w:r>
              <w:t>Температурный дифференциал для последующей обработки</w:t>
            </w:r>
          </w:p>
          <w:p w14:paraId="5CF442FF" w14:textId="77777777" w:rsidR="004A47D1" w:rsidRDefault="00EB0188" w:rsidP="00C71C86">
            <w:pPr>
              <w:pStyle w:val="table"/>
            </w:pPr>
            <w:r>
              <w:t>(дифференциал работает только с одной стороны, выше уставки для охлаждения и ниже уставки для обогрева).</w:t>
            </w:r>
          </w:p>
        </w:tc>
        <w:tc>
          <w:tcPr>
            <w:tcW w:w="763" w:type="dxa"/>
            <w:tcBorders>
              <w:top w:val="single" w:sz="4" w:space="0" w:color="auto"/>
              <w:left w:val="single" w:sz="4" w:space="0" w:color="auto"/>
            </w:tcBorders>
            <w:shd w:val="clear" w:color="auto" w:fill="FFFFFF"/>
            <w:vAlign w:val="center"/>
          </w:tcPr>
          <w:p w14:paraId="21BB1F28"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22A7184D" w14:textId="77777777" w:rsidR="004A47D1" w:rsidRDefault="00EB0188" w:rsidP="00C71C86">
            <w:pPr>
              <w:pStyle w:val="table"/>
            </w:pPr>
            <w:r>
              <w:t>2,0</w:t>
            </w:r>
          </w:p>
        </w:tc>
        <w:tc>
          <w:tcPr>
            <w:tcW w:w="950" w:type="dxa"/>
            <w:tcBorders>
              <w:top w:val="single" w:sz="4" w:space="0" w:color="auto"/>
              <w:left w:val="single" w:sz="4" w:space="0" w:color="auto"/>
              <w:right w:val="single" w:sz="4" w:space="0" w:color="auto"/>
            </w:tcBorders>
            <w:shd w:val="clear" w:color="auto" w:fill="FFFFFF"/>
            <w:vAlign w:val="center"/>
          </w:tcPr>
          <w:p w14:paraId="7F5C027B" w14:textId="77777777" w:rsidR="004A47D1" w:rsidRDefault="004A47D1" w:rsidP="00C71C86">
            <w:pPr>
              <w:pStyle w:val="table"/>
            </w:pPr>
          </w:p>
        </w:tc>
      </w:tr>
      <w:tr w:rsidR="004A47D1" w14:paraId="1457708D" w14:textId="77777777" w:rsidTr="005D357F">
        <w:trPr>
          <w:trHeight w:val="595"/>
        </w:trPr>
        <w:tc>
          <w:tcPr>
            <w:tcW w:w="763" w:type="dxa"/>
            <w:vMerge/>
            <w:tcBorders>
              <w:left w:val="single" w:sz="4" w:space="0" w:color="auto"/>
            </w:tcBorders>
            <w:shd w:val="clear" w:color="auto" w:fill="FFFFFF"/>
            <w:vAlign w:val="center"/>
          </w:tcPr>
          <w:p w14:paraId="0CE72425"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A626221" w14:textId="77777777" w:rsidR="004A47D1" w:rsidRDefault="00EB0188" w:rsidP="00C71C86">
            <w:pPr>
              <w:pStyle w:val="table"/>
            </w:pPr>
            <w:r>
              <w:t>St10</w:t>
            </w:r>
          </w:p>
        </w:tc>
        <w:tc>
          <w:tcPr>
            <w:tcW w:w="5448" w:type="dxa"/>
            <w:tcBorders>
              <w:top w:val="single" w:sz="4" w:space="0" w:color="auto"/>
              <w:left w:val="single" w:sz="4" w:space="0" w:color="auto"/>
            </w:tcBorders>
            <w:shd w:val="clear" w:color="auto" w:fill="FFFFFF"/>
            <w:vAlign w:val="center"/>
          </w:tcPr>
          <w:p w14:paraId="4B5B58CA" w14:textId="77777777" w:rsidR="004A47D1" w:rsidRDefault="00EB0188" w:rsidP="00C71C86">
            <w:pPr>
              <w:pStyle w:val="table"/>
            </w:pPr>
            <w:r>
              <w:t>Нейтральная зона для температуры последующей обработки</w:t>
            </w:r>
          </w:p>
          <w:p w14:paraId="0A6A1E32" w14:textId="77777777" w:rsidR="004A47D1" w:rsidRDefault="00EB0188" w:rsidP="00C71C86">
            <w:pPr>
              <w:pStyle w:val="table"/>
            </w:pPr>
            <w:r>
              <w:t>(нейтральная зона работает по центру уставки и разделяется пополам выше и ниже нее).</w:t>
            </w:r>
          </w:p>
        </w:tc>
        <w:tc>
          <w:tcPr>
            <w:tcW w:w="763" w:type="dxa"/>
            <w:tcBorders>
              <w:top w:val="single" w:sz="4" w:space="0" w:color="auto"/>
              <w:left w:val="single" w:sz="4" w:space="0" w:color="auto"/>
            </w:tcBorders>
            <w:shd w:val="clear" w:color="auto" w:fill="FFFFFF"/>
            <w:vAlign w:val="center"/>
          </w:tcPr>
          <w:p w14:paraId="24150B5B"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56615575" w14:textId="77777777" w:rsidR="004A47D1" w:rsidRDefault="00EB0188" w:rsidP="00C71C86">
            <w:pPr>
              <w:pStyle w:val="table"/>
            </w:pPr>
            <w:r>
              <w:t>0,0</w:t>
            </w:r>
          </w:p>
        </w:tc>
        <w:tc>
          <w:tcPr>
            <w:tcW w:w="950" w:type="dxa"/>
            <w:tcBorders>
              <w:top w:val="single" w:sz="4" w:space="0" w:color="auto"/>
              <w:left w:val="single" w:sz="4" w:space="0" w:color="auto"/>
              <w:right w:val="single" w:sz="4" w:space="0" w:color="auto"/>
            </w:tcBorders>
            <w:shd w:val="clear" w:color="auto" w:fill="FFFFFF"/>
            <w:vAlign w:val="center"/>
          </w:tcPr>
          <w:p w14:paraId="6F185A91" w14:textId="77777777" w:rsidR="004A47D1" w:rsidRDefault="004A47D1" w:rsidP="00C71C86">
            <w:pPr>
              <w:pStyle w:val="table"/>
            </w:pPr>
          </w:p>
        </w:tc>
      </w:tr>
      <w:tr w:rsidR="004A47D1" w14:paraId="4104269D" w14:textId="77777777" w:rsidTr="005D357F">
        <w:trPr>
          <w:trHeight w:val="403"/>
        </w:trPr>
        <w:tc>
          <w:tcPr>
            <w:tcW w:w="763" w:type="dxa"/>
            <w:vMerge/>
            <w:tcBorders>
              <w:left w:val="single" w:sz="4" w:space="0" w:color="auto"/>
            </w:tcBorders>
            <w:shd w:val="clear" w:color="auto" w:fill="FFFFFF"/>
            <w:vAlign w:val="center"/>
          </w:tcPr>
          <w:p w14:paraId="79859F12"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6346B2E" w14:textId="77777777" w:rsidR="004A47D1" w:rsidRDefault="00EB0188" w:rsidP="00C71C86">
            <w:pPr>
              <w:pStyle w:val="table"/>
            </w:pPr>
            <w:r>
              <w:t>St11</w:t>
            </w:r>
          </w:p>
        </w:tc>
        <w:tc>
          <w:tcPr>
            <w:tcW w:w="5448" w:type="dxa"/>
            <w:tcBorders>
              <w:top w:val="single" w:sz="4" w:space="0" w:color="auto"/>
              <w:left w:val="single" w:sz="4" w:space="0" w:color="auto"/>
            </w:tcBorders>
            <w:shd w:val="clear" w:color="auto" w:fill="FFFFFF"/>
            <w:vAlign w:val="center"/>
          </w:tcPr>
          <w:p w14:paraId="74007E14" w14:textId="77777777" w:rsidR="004A47D1" w:rsidRDefault="00EB0188" w:rsidP="00C71C86">
            <w:pPr>
              <w:pStyle w:val="table"/>
            </w:pPr>
            <w:r>
              <w:t>Настройка периода ШИМ для электрокалорифера последующего обогрева с пропорциональным управлением.</w:t>
            </w:r>
          </w:p>
        </w:tc>
        <w:tc>
          <w:tcPr>
            <w:tcW w:w="763" w:type="dxa"/>
            <w:tcBorders>
              <w:top w:val="single" w:sz="4" w:space="0" w:color="auto"/>
              <w:left w:val="single" w:sz="4" w:space="0" w:color="auto"/>
            </w:tcBorders>
            <w:shd w:val="clear" w:color="auto" w:fill="FFFFFF"/>
            <w:vAlign w:val="center"/>
          </w:tcPr>
          <w:p w14:paraId="51F1B236" w14:textId="77777777" w:rsidR="004A47D1" w:rsidRDefault="00EB0188" w:rsidP="00C71C86">
            <w:pPr>
              <w:pStyle w:val="table"/>
            </w:pPr>
            <w:r>
              <w:t>сек</w:t>
            </w:r>
          </w:p>
        </w:tc>
        <w:tc>
          <w:tcPr>
            <w:tcW w:w="1205" w:type="dxa"/>
            <w:tcBorders>
              <w:top w:val="single" w:sz="4" w:space="0" w:color="auto"/>
              <w:left w:val="single" w:sz="4" w:space="0" w:color="auto"/>
            </w:tcBorders>
            <w:shd w:val="clear" w:color="auto" w:fill="FFFFFF"/>
            <w:vAlign w:val="center"/>
          </w:tcPr>
          <w:p w14:paraId="404E9FA7" w14:textId="77777777" w:rsidR="004A47D1" w:rsidRDefault="00EB0188" w:rsidP="00C71C86">
            <w:pPr>
              <w:pStyle w:val="table"/>
            </w:pPr>
            <w:r>
              <w:t>50</w:t>
            </w:r>
          </w:p>
        </w:tc>
        <w:tc>
          <w:tcPr>
            <w:tcW w:w="950" w:type="dxa"/>
            <w:tcBorders>
              <w:top w:val="single" w:sz="4" w:space="0" w:color="auto"/>
              <w:left w:val="single" w:sz="4" w:space="0" w:color="auto"/>
              <w:right w:val="single" w:sz="4" w:space="0" w:color="auto"/>
            </w:tcBorders>
            <w:shd w:val="clear" w:color="auto" w:fill="FFFFFF"/>
            <w:vAlign w:val="center"/>
          </w:tcPr>
          <w:p w14:paraId="234FA1F0" w14:textId="77777777" w:rsidR="004A47D1" w:rsidRDefault="004A47D1" w:rsidP="00C71C86">
            <w:pPr>
              <w:pStyle w:val="table"/>
            </w:pPr>
          </w:p>
        </w:tc>
      </w:tr>
      <w:tr w:rsidR="004A47D1" w14:paraId="5E24952B" w14:textId="77777777" w:rsidTr="005D357F">
        <w:trPr>
          <w:trHeight w:val="595"/>
        </w:trPr>
        <w:tc>
          <w:tcPr>
            <w:tcW w:w="763" w:type="dxa"/>
            <w:vMerge w:val="restart"/>
            <w:tcBorders>
              <w:top w:val="single" w:sz="4" w:space="0" w:color="auto"/>
              <w:left w:val="single" w:sz="4" w:space="0" w:color="auto"/>
            </w:tcBorders>
            <w:shd w:val="clear" w:color="auto" w:fill="FFFFFF"/>
            <w:vAlign w:val="center"/>
          </w:tcPr>
          <w:p w14:paraId="574A383D" w14:textId="77777777" w:rsidR="004A47D1" w:rsidRDefault="00EB0188" w:rsidP="00C71C86">
            <w:pPr>
              <w:pStyle w:val="table"/>
            </w:pPr>
            <w:r>
              <w:t>FA--</w:t>
            </w:r>
          </w:p>
        </w:tc>
        <w:tc>
          <w:tcPr>
            <w:tcW w:w="970" w:type="dxa"/>
            <w:tcBorders>
              <w:top w:val="single" w:sz="4" w:space="0" w:color="auto"/>
              <w:left w:val="single" w:sz="4" w:space="0" w:color="auto"/>
            </w:tcBorders>
            <w:shd w:val="clear" w:color="auto" w:fill="FFFFFF"/>
            <w:vAlign w:val="center"/>
          </w:tcPr>
          <w:p w14:paraId="555C68E1" w14:textId="77777777" w:rsidR="004A47D1" w:rsidRDefault="00EB0188" w:rsidP="00C71C86">
            <w:pPr>
              <w:pStyle w:val="table"/>
            </w:pPr>
            <w:r>
              <w:t>FA01</w:t>
            </w:r>
          </w:p>
        </w:tc>
        <w:tc>
          <w:tcPr>
            <w:tcW w:w="5448" w:type="dxa"/>
            <w:tcBorders>
              <w:top w:val="single" w:sz="4" w:space="0" w:color="auto"/>
              <w:left w:val="single" w:sz="4" w:space="0" w:color="auto"/>
            </w:tcBorders>
            <w:shd w:val="clear" w:color="auto" w:fill="FFFFFF"/>
            <w:vAlign w:val="center"/>
          </w:tcPr>
          <w:p w14:paraId="55306F15" w14:textId="77777777" w:rsidR="004A47D1" w:rsidRDefault="00EB0188" w:rsidP="00C71C86">
            <w:pPr>
              <w:pStyle w:val="table"/>
            </w:pPr>
            <w:r>
              <w:t>Работа вентилятора обрабатываемого воздуха:</w:t>
            </w:r>
          </w:p>
          <w:p w14:paraId="3E224F52" w14:textId="77777777" w:rsidR="004A47D1" w:rsidRDefault="00EB0188" w:rsidP="00C71C86">
            <w:pPr>
              <w:pStyle w:val="table"/>
            </w:pPr>
            <w:r>
              <w:t>X = ВКЛ./ВЫКЛ. вентилятора по гигростату V = Вентилятор всегда включен</w:t>
            </w:r>
          </w:p>
        </w:tc>
        <w:tc>
          <w:tcPr>
            <w:tcW w:w="763" w:type="dxa"/>
            <w:tcBorders>
              <w:top w:val="single" w:sz="4" w:space="0" w:color="auto"/>
              <w:left w:val="single" w:sz="4" w:space="0" w:color="auto"/>
            </w:tcBorders>
            <w:shd w:val="clear" w:color="auto" w:fill="FFFFFF"/>
            <w:vAlign w:val="center"/>
          </w:tcPr>
          <w:p w14:paraId="4549DCB3" w14:textId="77777777" w:rsidR="004A47D1" w:rsidRDefault="00EB0188" w:rsidP="00C71C86">
            <w:pPr>
              <w:pStyle w:val="table"/>
            </w:pPr>
            <w:r>
              <w:t>X/V</w:t>
            </w:r>
          </w:p>
        </w:tc>
        <w:tc>
          <w:tcPr>
            <w:tcW w:w="1205" w:type="dxa"/>
            <w:tcBorders>
              <w:top w:val="single" w:sz="4" w:space="0" w:color="auto"/>
              <w:left w:val="single" w:sz="4" w:space="0" w:color="auto"/>
            </w:tcBorders>
            <w:shd w:val="clear" w:color="auto" w:fill="FFFFFF"/>
            <w:vAlign w:val="center"/>
          </w:tcPr>
          <w:p w14:paraId="3DA485AF" w14:textId="77777777" w:rsidR="004A47D1" w:rsidRDefault="00EB0188" w:rsidP="00C71C86">
            <w:pPr>
              <w:pStyle w:val="table"/>
            </w:pPr>
            <w:r>
              <w:t>V</w:t>
            </w:r>
          </w:p>
        </w:tc>
        <w:tc>
          <w:tcPr>
            <w:tcW w:w="950" w:type="dxa"/>
            <w:tcBorders>
              <w:top w:val="single" w:sz="4" w:space="0" w:color="auto"/>
              <w:left w:val="single" w:sz="4" w:space="0" w:color="auto"/>
              <w:right w:val="single" w:sz="4" w:space="0" w:color="auto"/>
            </w:tcBorders>
            <w:shd w:val="clear" w:color="auto" w:fill="FFFFFF"/>
            <w:vAlign w:val="center"/>
          </w:tcPr>
          <w:p w14:paraId="6BA96F6D" w14:textId="77777777" w:rsidR="004A47D1" w:rsidRDefault="004A47D1" w:rsidP="00C71C86">
            <w:pPr>
              <w:pStyle w:val="table"/>
            </w:pPr>
          </w:p>
        </w:tc>
      </w:tr>
      <w:tr w:rsidR="004A47D1" w14:paraId="47930F86" w14:textId="77777777" w:rsidTr="005D357F">
        <w:trPr>
          <w:trHeight w:val="206"/>
        </w:trPr>
        <w:tc>
          <w:tcPr>
            <w:tcW w:w="763" w:type="dxa"/>
            <w:vMerge/>
            <w:tcBorders>
              <w:left w:val="single" w:sz="4" w:space="0" w:color="auto"/>
            </w:tcBorders>
            <w:shd w:val="clear" w:color="auto" w:fill="FFFFFF"/>
            <w:vAlign w:val="center"/>
          </w:tcPr>
          <w:p w14:paraId="3C7B741A"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6721EF59" w14:textId="77777777" w:rsidR="004A47D1" w:rsidRDefault="00EB0188" w:rsidP="00C71C86">
            <w:pPr>
              <w:pStyle w:val="table"/>
            </w:pPr>
            <w:r>
              <w:t>FA02</w:t>
            </w:r>
          </w:p>
        </w:tc>
        <w:tc>
          <w:tcPr>
            <w:tcW w:w="5448" w:type="dxa"/>
            <w:tcBorders>
              <w:top w:val="single" w:sz="4" w:space="0" w:color="auto"/>
              <w:left w:val="single" w:sz="4" w:space="0" w:color="auto"/>
            </w:tcBorders>
            <w:shd w:val="clear" w:color="auto" w:fill="FFFFFF"/>
            <w:vAlign w:val="center"/>
          </w:tcPr>
          <w:p w14:paraId="1BE8045F" w14:textId="77777777" w:rsidR="004A47D1" w:rsidRDefault="00EB0188" w:rsidP="00C71C86">
            <w:pPr>
              <w:pStyle w:val="table"/>
            </w:pPr>
            <w:r>
              <w:t>Процентное значение инверторного командного сигнала для вентилятора обрабатываемого воздуха</w:t>
            </w:r>
          </w:p>
        </w:tc>
        <w:tc>
          <w:tcPr>
            <w:tcW w:w="763" w:type="dxa"/>
            <w:tcBorders>
              <w:top w:val="single" w:sz="4" w:space="0" w:color="auto"/>
              <w:left w:val="single" w:sz="4" w:space="0" w:color="auto"/>
            </w:tcBorders>
            <w:shd w:val="clear" w:color="auto" w:fill="FFFFFF"/>
            <w:vAlign w:val="center"/>
          </w:tcPr>
          <w:p w14:paraId="2EFC7E97"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279124AC" w14:textId="77777777" w:rsidR="004A47D1" w:rsidRDefault="00EB0188" w:rsidP="00C71C86">
            <w:pPr>
              <w:pStyle w:val="table"/>
            </w:pPr>
            <w:r>
              <w:t>85</w:t>
            </w:r>
          </w:p>
        </w:tc>
        <w:tc>
          <w:tcPr>
            <w:tcW w:w="950" w:type="dxa"/>
            <w:tcBorders>
              <w:top w:val="single" w:sz="4" w:space="0" w:color="auto"/>
              <w:left w:val="single" w:sz="4" w:space="0" w:color="auto"/>
              <w:right w:val="single" w:sz="4" w:space="0" w:color="auto"/>
            </w:tcBorders>
            <w:shd w:val="clear" w:color="auto" w:fill="FFFFFF"/>
            <w:vAlign w:val="center"/>
          </w:tcPr>
          <w:p w14:paraId="0638AEB5" w14:textId="77777777" w:rsidR="004A47D1" w:rsidRDefault="004A47D1" w:rsidP="00C71C86">
            <w:pPr>
              <w:pStyle w:val="table"/>
            </w:pPr>
          </w:p>
        </w:tc>
      </w:tr>
      <w:tr w:rsidR="004A47D1" w14:paraId="511EB928" w14:textId="77777777" w:rsidTr="005D357F">
        <w:trPr>
          <w:trHeight w:val="202"/>
        </w:trPr>
        <w:tc>
          <w:tcPr>
            <w:tcW w:w="763" w:type="dxa"/>
            <w:vMerge/>
            <w:tcBorders>
              <w:left w:val="single" w:sz="4" w:space="0" w:color="auto"/>
            </w:tcBorders>
            <w:shd w:val="clear" w:color="auto" w:fill="FFFFFF"/>
            <w:vAlign w:val="center"/>
          </w:tcPr>
          <w:p w14:paraId="6FC7633D"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F371A03" w14:textId="77777777" w:rsidR="004A47D1" w:rsidRDefault="00EB0188" w:rsidP="00C71C86">
            <w:pPr>
              <w:pStyle w:val="table"/>
            </w:pPr>
            <w:r>
              <w:t>FA04</w:t>
            </w:r>
          </w:p>
        </w:tc>
        <w:tc>
          <w:tcPr>
            <w:tcW w:w="5448" w:type="dxa"/>
            <w:tcBorders>
              <w:top w:val="single" w:sz="4" w:space="0" w:color="auto"/>
              <w:left w:val="single" w:sz="4" w:space="0" w:color="auto"/>
            </w:tcBorders>
            <w:shd w:val="clear" w:color="auto" w:fill="FFFFFF"/>
            <w:vAlign w:val="center"/>
          </w:tcPr>
          <w:p w14:paraId="0FEDD2DD" w14:textId="77777777" w:rsidR="004A47D1" w:rsidRDefault="00EB0188" w:rsidP="00C71C86">
            <w:pPr>
              <w:pStyle w:val="table"/>
            </w:pPr>
            <w:r>
              <w:t>Площадь поверхности канала для обрабатываемого воздуха</w:t>
            </w:r>
          </w:p>
        </w:tc>
        <w:tc>
          <w:tcPr>
            <w:tcW w:w="763" w:type="dxa"/>
            <w:tcBorders>
              <w:top w:val="single" w:sz="4" w:space="0" w:color="auto"/>
              <w:left w:val="single" w:sz="4" w:space="0" w:color="auto"/>
            </w:tcBorders>
            <w:shd w:val="clear" w:color="auto" w:fill="FFFFFF"/>
            <w:vAlign w:val="center"/>
          </w:tcPr>
          <w:p w14:paraId="31BF1FBC" w14:textId="77777777" w:rsidR="004A47D1" w:rsidRDefault="00EB0188" w:rsidP="00C71C86">
            <w:pPr>
              <w:pStyle w:val="table"/>
            </w:pPr>
            <w:r>
              <w:t>м</w:t>
            </w:r>
            <w:r>
              <w:rPr>
                <w:vertAlign w:val="superscript"/>
              </w:rPr>
              <w:t>2</w:t>
            </w:r>
          </w:p>
        </w:tc>
        <w:tc>
          <w:tcPr>
            <w:tcW w:w="1205" w:type="dxa"/>
            <w:tcBorders>
              <w:top w:val="single" w:sz="4" w:space="0" w:color="auto"/>
              <w:left w:val="single" w:sz="4" w:space="0" w:color="auto"/>
            </w:tcBorders>
            <w:shd w:val="clear" w:color="auto" w:fill="FFFFFF"/>
            <w:vAlign w:val="center"/>
          </w:tcPr>
          <w:p w14:paraId="0C3132A9" w14:textId="77777777" w:rsidR="004A47D1" w:rsidRDefault="00EB0188" w:rsidP="00C71C86">
            <w:pPr>
              <w:pStyle w:val="table"/>
            </w:pPr>
            <w:r>
              <w:t>0,1</w:t>
            </w:r>
          </w:p>
        </w:tc>
        <w:tc>
          <w:tcPr>
            <w:tcW w:w="950" w:type="dxa"/>
            <w:tcBorders>
              <w:top w:val="single" w:sz="4" w:space="0" w:color="auto"/>
              <w:left w:val="single" w:sz="4" w:space="0" w:color="auto"/>
              <w:right w:val="single" w:sz="4" w:space="0" w:color="auto"/>
            </w:tcBorders>
            <w:shd w:val="clear" w:color="auto" w:fill="FFFFFF"/>
            <w:vAlign w:val="center"/>
          </w:tcPr>
          <w:p w14:paraId="56713C2F" w14:textId="77777777" w:rsidR="004A47D1" w:rsidRDefault="004A47D1" w:rsidP="00C71C86">
            <w:pPr>
              <w:pStyle w:val="table"/>
            </w:pPr>
          </w:p>
        </w:tc>
      </w:tr>
      <w:tr w:rsidR="004A47D1" w14:paraId="29C93425" w14:textId="77777777" w:rsidTr="005D357F">
        <w:trPr>
          <w:trHeight w:val="595"/>
        </w:trPr>
        <w:tc>
          <w:tcPr>
            <w:tcW w:w="763" w:type="dxa"/>
            <w:vMerge/>
            <w:tcBorders>
              <w:left w:val="single" w:sz="4" w:space="0" w:color="auto"/>
            </w:tcBorders>
            <w:shd w:val="clear" w:color="auto" w:fill="FFFFFF"/>
            <w:vAlign w:val="center"/>
          </w:tcPr>
          <w:p w14:paraId="22B20475"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261B693" w14:textId="77777777" w:rsidR="004A47D1" w:rsidRDefault="00EB0188" w:rsidP="00C71C86">
            <w:pPr>
              <w:pStyle w:val="table"/>
            </w:pPr>
            <w:r>
              <w:t>FA05</w:t>
            </w:r>
          </w:p>
        </w:tc>
        <w:tc>
          <w:tcPr>
            <w:tcW w:w="5448" w:type="dxa"/>
            <w:tcBorders>
              <w:top w:val="single" w:sz="4" w:space="0" w:color="auto"/>
              <w:left w:val="single" w:sz="4" w:space="0" w:color="auto"/>
            </w:tcBorders>
            <w:shd w:val="clear" w:color="auto" w:fill="FFFFFF"/>
            <w:vAlign w:val="center"/>
          </w:tcPr>
          <w:p w14:paraId="19A5F67A" w14:textId="77777777" w:rsidR="004A47D1" w:rsidRDefault="00EB0188" w:rsidP="00C71C86">
            <w:pPr>
              <w:pStyle w:val="table"/>
            </w:pPr>
            <w:r>
              <w:t>Расход или скорость обрабатываемого воздуха (с датчиком для регулировки расхода)</w:t>
            </w:r>
          </w:p>
        </w:tc>
        <w:tc>
          <w:tcPr>
            <w:tcW w:w="763" w:type="dxa"/>
            <w:tcBorders>
              <w:top w:val="single" w:sz="4" w:space="0" w:color="auto"/>
              <w:left w:val="single" w:sz="4" w:space="0" w:color="auto"/>
            </w:tcBorders>
            <w:shd w:val="clear" w:color="auto" w:fill="FFFFFF"/>
            <w:vAlign w:val="center"/>
          </w:tcPr>
          <w:p w14:paraId="0EED6E54" w14:textId="77777777" w:rsidR="004A47D1" w:rsidRDefault="00EB0188" w:rsidP="00C71C86">
            <w:pPr>
              <w:pStyle w:val="table"/>
            </w:pPr>
            <w:r>
              <w:t>м/с м3/ч кг/ч</w:t>
            </w:r>
          </w:p>
        </w:tc>
        <w:tc>
          <w:tcPr>
            <w:tcW w:w="1205" w:type="dxa"/>
            <w:tcBorders>
              <w:top w:val="single" w:sz="4" w:space="0" w:color="auto"/>
              <w:left w:val="single" w:sz="4" w:space="0" w:color="auto"/>
            </w:tcBorders>
            <w:shd w:val="clear" w:color="auto" w:fill="FFFFFF"/>
            <w:vAlign w:val="center"/>
          </w:tcPr>
          <w:p w14:paraId="45AE5559" w14:textId="77777777" w:rsidR="004A47D1" w:rsidRDefault="00EB0188" w:rsidP="00C71C86">
            <w:pPr>
              <w:pStyle w:val="table"/>
            </w:pPr>
            <w:r>
              <w:t>3000</w:t>
            </w:r>
          </w:p>
        </w:tc>
        <w:tc>
          <w:tcPr>
            <w:tcW w:w="950" w:type="dxa"/>
            <w:tcBorders>
              <w:top w:val="single" w:sz="4" w:space="0" w:color="auto"/>
              <w:left w:val="single" w:sz="4" w:space="0" w:color="auto"/>
              <w:right w:val="single" w:sz="4" w:space="0" w:color="auto"/>
            </w:tcBorders>
            <w:shd w:val="clear" w:color="auto" w:fill="FFFFFF"/>
            <w:vAlign w:val="center"/>
          </w:tcPr>
          <w:p w14:paraId="4C0D0016" w14:textId="77777777" w:rsidR="004A47D1" w:rsidRDefault="004A47D1" w:rsidP="00C71C86">
            <w:pPr>
              <w:pStyle w:val="table"/>
            </w:pPr>
          </w:p>
        </w:tc>
      </w:tr>
      <w:tr w:rsidR="004A47D1" w14:paraId="3EDBDAF9" w14:textId="77777777" w:rsidTr="005D357F">
        <w:trPr>
          <w:trHeight w:val="206"/>
        </w:trPr>
        <w:tc>
          <w:tcPr>
            <w:tcW w:w="763" w:type="dxa"/>
            <w:vMerge/>
            <w:tcBorders>
              <w:left w:val="single" w:sz="4" w:space="0" w:color="auto"/>
            </w:tcBorders>
            <w:shd w:val="clear" w:color="auto" w:fill="FFFFFF"/>
            <w:vAlign w:val="center"/>
          </w:tcPr>
          <w:p w14:paraId="26E2355A"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F25833A" w14:textId="77777777" w:rsidR="004A47D1" w:rsidRDefault="00EB0188" w:rsidP="00C71C86">
            <w:pPr>
              <w:pStyle w:val="table"/>
            </w:pPr>
            <w:r>
              <w:t>FA12</w:t>
            </w:r>
          </w:p>
        </w:tc>
        <w:tc>
          <w:tcPr>
            <w:tcW w:w="5448" w:type="dxa"/>
            <w:tcBorders>
              <w:top w:val="single" w:sz="4" w:space="0" w:color="auto"/>
              <w:left w:val="single" w:sz="4" w:space="0" w:color="auto"/>
            </w:tcBorders>
            <w:shd w:val="clear" w:color="auto" w:fill="FFFFFF"/>
            <w:vAlign w:val="center"/>
          </w:tcPr>
          <w:p w14:paraId="6D28377C" w14:textId="77777777" w:rsidR="004A47D1" w:rsidRDefault="00EB0188" w:rsidP="00C71C86">
            <w:pPr>
              <w:pStyle w:val="table"/>
            </w:pPr>
            <w:r>
              <w:t>Настройка высоты монтажа агрегата для расчета расхода воздуха в кг/ч</w:t>
            </w:r>
          </w:p>
        </w:tc>
        <w:tc>
          <w:tcPr>
            <w:tcW w:w="763" w:type="dxa"/>
            <w:tcBorders>
              <w:top w:val="single" w:sz="4" w:space="0" w:color="auto"/>
              <w:left w:val="single" w:sz="4" w:space="0" w:color="auto"/>
            </w:tcBorders>
            <w:shd w:val="clear" w:color="auto" w:fill="FFFFFF"/>
            <w:vAlign w:val="center"/>
          </w:tcPr>
          <w:p w14:paraId="3AE59412" w14:textId="77777777" w:rsidR="004A47D1" w:rsidRDefault="00EB0188" w:rsidP="00C71C86">
            <w:pPr>
              <w:pStyle w:val="table"/>
            </w:pPr>
            <w:r>
              <w:t>м</w:t>
            </w:r>
          </w:p>
        </w:tc>
        <w:tc>
          <w:tcPr>
            <w:tcW w:w="1205" w:type="dxa"/>
            <w:tcBorders>
              <w:top w:val="single" w:sz="4" w:space="0" w:color="auto"/>
              <w:left w:val="single" w:sz="4" w:space="0" w:color="auto"/>
            </w:tcBorders>
            <w:shd w:val="clear" w:color="auto" w:fill="FFFFFF"/>
            <w:vAlign w:val="center"/>
          </w:tcPr>
          <w:p w14:paraId="146E527B"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675EE749" w14:textId="77777777" w:rsidR="004A47D1" w:rsidRDefault="004A47D1" w:rsidP="00C71C86">
            <w:pPr>
              <w:pStyle w:val="table"/>
            </w:pPr>
          </w:p>
        </w:tc>
      </w:tr>
      <w:tr w:rsidR="004A47D1" w14:paraId="57F0F33E" w14:textId="77777777" w:rsidTr="005D357F">
        <w:trPr>
          <w:trHeight w:val="206"/>
        </w:trPr>
        <w:tc>
          <w:tcPr>
            <w:tcW w:w="763" w:type="dxa"/>
            <w:vMerge/>
            <w:tcBorders>
              <w:left w:val="single" w:sz="4" w:space="0" w:color="auto"/>
            </w:tcBorders>
            <w:shd w:val="clear" w:color="auto" w:fill="FFFFFF"/>
            <w:vAlign w:val="center"/>
          </w:tcPr>
          <w:p w14:paraId="136C5B2D"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3EF28339" w14:textId="77777777" w:rsidR="004A47D1" w:rsidRDefault="00EB0188" w:rsidP="00C71C86">
            <w:pPr>
              <w:pStyle w:val="table"/>
            </w:pPr>
            <w:r>
              <w:t>FA15</w:t>
            </w:r>
          </w:p>
        </w:tc>
        <w:tc>
          <w:tcPr>
            <w:tcW w:w="5448" w:type="dxa"/>
            <w:tcBorders>
              <w:top w:val="single" w:sz="4" w:space="0" w:color="auto"/>
              <w:left w:val="single" w:sz="4" w:space="0" w:color="auto"/>
            </w:tcBorders>
            <w:shd w:val="clear" w:color="auto" w:fill="FFFFFF"/>
            <w:vAlign w:val="center"/>
          </w:tcPr>
          <w:p w14:paraId="78A0EC2F" w14:textId="77777777" w:rsidR="004A47D1" w:rsidRDefault="00EB0188" w:rsidP="00C71C86">
            <w:pPr>
              <w:pStyle w:val="table"/>
            </w:pPr>
            <w:r>
              <w:t>Процентное значение инверторного командного сигнала для вентилятора регенерирующего воздуха</w:t>
            </w:r>
          </w:p>
        </w:tc>
        <w:tc>
          <w:tcPr>
            <w:tcW w:w="763" w:type="dxa"/>
            <w:tcBorders>
              <w:top w:val="single" w:sz="4" w:space="0" w:color="auto"/>
              <w:left w:val="single" w:sz="4" w:space="0" w:color="auto"/>
            </w:tcBorders>
            <w:shd w:val="clear" w:color="auto" w:fill="FFFFFF"/>
            <w:vAlign w:val="center"/>
          </w:tcPr>
          <w:p w14:paraId="5091B60B"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01019E4A" w14:textId="77777777" w:rsidR="004A47D1" w:rsidRDefault="00EB0188" w:rsidP="00C71C86">
            <w:pPr>
              <w:pStyle w:val="table"/>
            </w:pPr>
            <w:r>
              <w:t>85</w:t>
            </w:r>
          </w:p>
        </w:tc>
        <w:tc>
          <w:tcPr>
            <w:tcW w:w="950" w:type="dxa"/>
            <w:tcBorders>
              <w:top w:val="single" w:sz="4" w:space="0" w:color="auto"/>
              <w:left w:val="single" w:sz="4" w:space="0" w:color="auto"/>
              <w:right w:val="single" w:sz="4" w:space="0" w:color="auto"/>
            </w:tcBorders>
            <w:shd w:val="clear" w:color="auto" w:fill="FFFFFF"/>
            <w:vAlign w:val="center"/>
          </w:tcPr>
          <w:p w14:paraId="36222BA4" w14:textId="77777777" w:rsidR="004A47D1" w:rsidRDefault="004A47D1" w:rsidP="00C71C86">
            <w:pPr>
              <w:pStyle w:val="table"/>
            </w:pPr>
          </w:p>
        </w:tc>
      </w:tr>
      <w:tr w:rsidR="004A47D1" w14:paraId="5A2B68DB" w14:textId="77777777" w:rsidTr="005D357F">
        <w:trPr>
          <w:trHeight w:val="206"/>
        </w:trPr>
        <w:tc>
          <w:tcPr>
            <w:tcW w:w="763" w:type="dxa"/>
            <w:vMerge w:val="restart"/>
            <w:tcBorders>
              <w:top w:val="single" w:sz="4" w:space="0" w:color="auto"/>
              <w:left w:val="single" w:sz="4" w:space="0" w:color="auto"/>
            </w:tcBorders>
            <w:shd w:val="clear" w:color="auto" w:fill="FFFFFF"/>
            <w:vAlign w:val="center"/>
          </w:tcPr>
          <w:p w14:paraId="51B06D76" w14:textId="77777777" w:rsidR="004A47D1" w:rsidRDefault="00EB0188" w:rsidP="00C71C86">
            <w:pPr>
              <w:pStyle w:val="table"/>
            </w:pPr>
            <w:r>
              <w:t>rC--</w:t>
            </w:r>
          </w:p>
        </w:tc>
        <w:tc>
          <w:tcPr>
            <w:tcW w:w="970" w:type="dxa"/>
            <w:tcBorders>
              <w:top w:val="single" w:sz="4" w:space="0" w:color="auto"/>
              <w:left w:val="single" w:sz="4" w:space="0" w:color="auto"/>
            </w:tcBorders>
            <w:shd w:val="clear" w:color="auto" w:fill="FFFFFF"/>
            <w:vAlign w:val="center"/>
          </w:tcPr>
          <w:p w14:paraId="78641CD5" w14:textId="77777777" w:rsidR="004A47D1" w:rsidRDefault="00EB0188" w:rsidP="00C71C86">
            <w:pPr>
              <w:pStyle w:val="table"/>
            </w:pPr>
            <w:r>
              <w:t>rC01</w:t>
            </w:r>
          </w:p>
        </w:tc>
        <w:tc>
          <w:tcPr>
            <w:tcW w:w="5448" w:type="dxa"/>
            <w:tcBorders>
              <w:top w:val="single" w:sz="4" w:space="0" w:color="auto"/>
              <w:left w:val="single" w:sz="4" w:space="0" w:color="auto"/>
            </w:tcBorders>
            <w:shd w:val="clear" w:color="auto" w:fill="FFFFFF"/>
            <w:vAlign w:val="center"/>
          </w:tcPr>
          <w:p w14:paraId="33B316D5" w14:textId="77777777" w:rsidR="004A47D1" w:rsidRDefault="00EB0188" w:rsidP="00C71C86">
            <w:pPr>
              <w:pStyle w:val="table"/>
            </w:pPr>
            <w:r>
              <w:t>Уставка температуры регенерирующего воздуха</w:t>
            </w:r>
          </w:p>
        </w:tc>
        <w:tc>
          <w:tcPr>
            <w:tcW w:w="763" w:type="dxa"/>
            <w:tcBorders>
              <w:top w:val="single" w:sz="4" w:space="0" w:color="auto"/>
              <w:left w:val="single" w:sz="4" w:space="0" w:color="auto"/>
            </w:tcBorders>
            <w:shd w:val="clear" w:color="auto" w:fill="FFFFFF"/>
            <w:vAlign w:val="center"/>
          </w:tcPr>
          <w:p w14:paraId="787FC22A"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5848CED3" w14:textId="77777777" w:rsidR="004A47D1" w:rsidRDefault="00EB0188" w:rsidP="00C71C86">
            <w:pPr>
              <w:pStyle w:val="table"/>
            </w:pPr>
            <w:r>
              <w:t>125,0</w:t>
            </w:r>
          </w:p>
        </w:tc>
        <w:tc>
          <w:tcPr>
            <w:tcW w:w="950" w:type="dxa"/>
            <w:tcBorders>
              <w:top w:val="single" w:sz="4" w:space="0" w:color="auto"/>
              <w:left w:val="single" w:sz="4" w:space="0" w:color="auto"/>
              <w:right w:val="single" w:sz="4" w:space="0" w:color="auto"/>
            </w:tcBorders>
            <w:shd w:val="clear" w:color="auto" w:fill="FFFFFF"/>
            <w:vAlign w:val="center"/>
          </w:tcPr>
          <w:p w14:paraId="7C33615F" w14:textId="77777777" w:rsidR="004A47D1" w:rsidRDefault="004A47D1" w:rsidP="00C71C86">
            <w:pPr>
              <w:pStyle w:val="table"/>
            </w:pPr>
          </w:p>
        </w:tc>
      </w:tr>
      <w:tr w:rsidR="004A47D1" w14:paraId="51F32707" w14:textId="77777777" w:rsidTr="005D357F">
        <w:trPr>
          <w:trHeight w:val="206"/>
        </w:trPr>
        <w:tc>
          <w:tcPr>
            <w:tcW w:w="763" w:type="dxa"/>
            <w:vMerge/>
            <w:tcBorders>
              <w:left w:val="single" w:sz="4" w:space="0" w:color="auto"/>
            </w:tcBorders>
            <w:shd w:val="clear" w:color="auto" w:fill="FFFFFF"/>
            <w:vAlign w:val="center"/>
          </w:tcPr>
          <w:p w14:paraId="4E627066"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317EE6E7" w14:textId="77777777" w:rsidR="004A47D1" w:rsidRDefault="00EB0188" w:rsidP="00C71C86">
            <w:pPr>
              <w:pStyle w:val="table"/>
            </w:pPr>
            <w:r>
              <w:t>rC11</w:t>
            </w:r>
          </w:p>
        </w:tc>
        <w:tc>
          <w:tcPr>
            <w:tcW w:w="5448" w:type="dxa"/>
            <w:tcBorders>
              <w:top w:val="single" w:sz="4" w:space="0" w:color="auto"/>
              <w:left w:val="single" w:sz="4" w:space="0" w:color="auto"/>
            </w:tcBorders>
            <w:shd w:val="clear" w:color="auto" w:fill="FFFFFF"/>
            <w:vAlign w:val="center"/>
          </w:tcPr>
          <w:p w14:paraId="6C6CEA55" w14:textId="77777777" w:rsidR="004A47D1" w:rsidRDefault="00EB0188" w:rsidP="00C71C86">
            <w:pPr>
              <w:pStyle w:val="table"/>
            </w:pPr>
            <w:r>
              <w:t>Настройка порогового значения аварийного сигнала по высокой температуре для выхода влажного воздуха</w:t>
            </w:r>
          </w:p>
        </w:tc>
        <w:tc>
          <w:tcPr>
            <w:tcW w:w="763" w:type="dxa"/>
            <w:tcBorders>
              <w:top w:val="single" w:sz="4" w:space="0" w:color="auto"/>
              <w:left w:val="single" w:sz="4" w:space="0" w:color="auto"/>
            </w:tcBorders>
            <w:shd w:val="clear" w:color="auto" w:fill="FFFFFF"/>
            <w:vAlign w:val="center"/>
          </w:tcPr>
          <w:p w14:paraId="2966A47C" w14:textId="77777777" w:rsidR="004A47D1" w:rsidRDefault="00EB0188" w:rsidP="00C71C86">
            <w:pPr>
              <w:pStyle w:val="table"/>
            </w:pPr>
            <w:r>
              <w:t>°С</w:t>
            </w:r>
          </w:p>
        </w:tc>
        <w:tc>
          <w:tcPr>
            <w:tcW w:w="1205" w:type="dxa"/>
            <w:tcBorders>
              <w:top w:val="single" w:sz="4" w:space="0" w:color="auto"/>
              <w:left w:val="single" w:sz="4" w:space="0" w:color="auto"/>
            </w:tcBorders>
            <w:shd w:val="clear" w:color="auto" w:fill="FFFFFF"/>
            <w:vAlign w:val="center"/>
          </w:tcPr>
          <w:p w14:paraId="61C0E836" w14:textId="77777777" w:rsidR="004A47D1" w:rsidRDefault="00EB0188" w:rsidP="00C71C86">
            <w:pPr>
              <w:pStyle w:val="table"/>
            </w:pPr>
            <w:r>
              <w:t>70,0</w:t>
            </w:r>
          </w:p>
        </w:tc>
        <w:tc>
          <w:tcPr>
            <w:tcW w:w="950" w:type="dxa"/>
            <w:tcBorders>
              <w:top w:val="single" w:sz="4" w:space="0" w:color="auto"/>
              <w:left w:val="single" w:sz="4" w:space="0" w:color="auto"/>
              <w:right w:val="single" w:sz="4" w:space="0" w:color="auto"/>
            </w:tcBorders>
            <w:shd w:val="clear" w:color="auto" w:fill="FFFFFF"/>
            <w:vAlign w:val="center"/>
          </w:tcPr>
          <w:p w14:paraId="40993E2D" w14:textId="77777777" w:rsidR="004A47D1" w:rsidRDefault="004A47D1" w:rsidP="00C71C86">
            <w:pPr>
              <w:pStyle w:val="table"/>
            </w:pPr>
          </w:p>
        </w:tc>
      </w:tr>
      <w:tr w:rsidR="004A47D1" w14:paraId="769BD545" w14:textId="77777777" w:rsidTr="005D357F">
        <w:trPr>
          <w:trHeight w:val="787"/>
        </w:trPr>
        <w:tc>
          <w:tcPr>
            <w:tcW w:w="763" w:type="dxa"/>
            <w:vMerge/>
            <w:tcBorders>
              <w:left w:val="single" w:sz="4" w:space="0" w:color="auto"/>
            </w:tcBorders>
            <w:shd w:val="clear" w:color="auto" w:fill="FFFFFF"/>
            <w:vAlign w:val="center"/>
          </w:tcPr>
          <w:p w14:paraId="782D19D9"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75457FA8" w14:textId="77777777" w:rsidR="004A47D1" w:rsidRDefault="00EB0188" w:rsidP="00C71C86">
            <w:pPr>
              <w:pStyle w:val="table"/>
            </w:pPr>
            <w:r>
              <w:t>rC12</w:t>
            </w:r>
          </w:p>
        </w:tc>
        <w:tc>
          <w:tcPr>
            <w:tcW w:w="5448" w:type="dxa"/>
            <w:tcBorders>
              <w:top w:val="single" w:sz="4" w:space="0" w:color="auto"/>
              <w:left w:val="single" w:sz="4" w:space="0" w:color="auto"/>
            </w:tcBorders>
            <w:shd w:val="clear" w:color="auto" w:fill="FFFFFF"/>
            <w:vAlign w:val="center"/>
          </w:tcPr>
          <w:p w14:paraId="063F4A8B" w14:textId="77777777" w:rsidR="004A47D1" w:rsidRDefault="00EB0188" w:rsidP="00C71C86">
            <w:pPr>
              <w:pStyle w:val="table"/>
            </w:pPr>
            <w:r>
              <w:t>Настройка автоматического/ручного перезапуска по высокой температуре для выхода влажного воздуха:</w:t>
            </w:r>
          </w:p>
          <w:p w14:paraId="451B695F" w14:textId="77777777" w:rsidR="004A47D1" w:rsidRDefault="00EB0188" w:rsidP="00C71C86">
            <w:pPr>
              <w:pStyle w:val="table"/>
            </w:pPr>
            <w:r>
              <w:t>X = Автоматический сброс аварийного сигнала</w:t>
            </w:r>
          </w:p>
          <w:p w14:paraId="47A6482A" w14:textId="77777777" w:rsidR="004A47D1" w:rsidRDefault="00EB0188" w:rsidP="00C71C86">
            <w:pPr>
              <w:pStyle w:val="table"/>
            </w:pPr>
            <w:r>
              <w:t>V = Сброс неисправности вручную</w:t>
            </w:r>
          </w:p>
        </w:tc>
        <w:tc>
          <w:tcPr>
            <w:tcW w:w="763" w:type="dxa"/>
            <w:tcBorders>
              <w:top w:val="single" w:sz="4" w:space="0" w:color="auto"/>
              <w:left w:val="single" w:sz="4" w:space="0" w:color="auto"/>
            </w:tcBorders>
            <w:shd w:val="clear" w:color="auto" w:fill="FFFFFF"/>
            <w:vAlign w:val="center"/>
          </w:tcPr>
          <w:p w14:paraId="512B4740" w14:textId="77777777" w:rsidR="004A47D1" w:rsidRDefault="00EB0188" w:rsidP="00C71C86">
            <w:pPr>
              <w:pStyle w:val="table"/>
            </w:pPr>
            <w:r>
              <w:t>X/V</w:t>
            </w:r>
          </w:p>
        </w:tc>
        <w:tc>
          <w:tcPr>
            <w:tcW w:w="1205" w:type="dxa"/>
            <w:tcBorders>
              <w:top w:val="single" w:sz="4" w:space="0" w:color="auto"/>
              <w:left w:val="single" w:sz="4" w:space="0" w:color="auto"/>
            </w:tcBorders>
            <w:shd w:val="clear" w:color="auto" w:fill="FFFFFF"/>
            <w:vAlign w:val="center"/>
          </w:tcPr>
          <w:p w14:paraId="045953D8" w14:textId="77777777" w:rsidR="004A47D1" w:rsidRDefault="00EB0188" w:rsidP="00C71C86">
            <w:pPr>
              <w:pStyle w:val="table"/>
            </w:pPr>
            <w:r>
              <w:t>V</w:t>
            </w:r>
          </w:p>
        </w:tc>
        <w:tc>
          <w:tcPr>
            <w:tcW w:w="950" w:type="dxa"/>
            <w:tcBorders>
              <w:top w:val="single" w:sz="4" w:space="0" w:color="auto"/>
              <w:left w:val="single" w:sz="4" w:space="0" w:color="auto"/>
              <w:right w:val="single" w:sz="4" w:space="0" w:color="auto"/>
            </w:tcBorders>
            <w:shd w:val="clear" w:color="auto" w:fill="FFFFFF"/>
            <w:vAlign w:val="center"/>
          </w:tcPr>
          <w:p w14:paraId="71F24707" w14:textId="77777777" w:rsidR="004A47D1" w:rsidRDefault="004A47D1" w:rsidP="00C71C86">
            <w:pPr>
              <w:pStyle w:val="table"/>
            </w:pPr>
          </w:p>
        </w:tc>
      </w:tr>
      <w:tr w:rsidR="004A47D1" w14:paraId="2C29EDED" w14:textId="77777777" w:rsidTr="005B73F5">
        <w:trPr>
          <w:trHeight w:val="530"/>
        </w:trPr>
        <w:tc>
          <w:tcPr>
            <w:tcW w:w="763" w:type="dxa"/>
            <w:vMerge w:val="restart"/>
            <w:tcBorders>
              <w:top w:val="single" w:sz="4" w:space="0" w:color="auto"/>
              <w:left w:val="single" w:sz="4" w:space="0" w:color="auto"/>
            </w:tcBorders>
            <w:shd w:val="clear" w:color="auto" w:fill="FFFFFF"/>
            <w:vAlign w:val="center"/>
          </w:tcPr>
          <w:p w14:paraId="5351B07A" w14:textId="77777777" w:rsidR="004A47D1" w:rsidRDefault="00EB0188" w:rsidP="00C71C86">
            <w:pPr>
              <w:pStyle w:val="table"/>
            </w:pPr>
            <w:r>
              <w:t>CF--</w:t>
            </w:r>
          </w:p>
        </w:tc>
        <w:tc>
          <w:tcPr>
            <w:tcW w:w="970" w:type="dxa"/>
            <w:tcBorders>
              <w:top w:val="single" w:sz="4" w:space="0" w:color="auto"/>
              <w:left w:val="single" w:sz="4" w:space="0" w:color="auto"/>
            </w:tcBorders>
            <w:shd w:val="clear" w:color="auto" w:fill="FFFFFF"/>
            <w:vAlign w:val="center"/>
          </w:tcPr>
          <w:p w14:paraId="7FEC0E42" w14:textId="77777777" w:rsidR="004A47D1" w:rsidRDefault="00EB0188" w:rsidP="00C71C86">
            <w:pPr>
              <w:pStyle w:val="table"/>
            </w:pPr>
            <w:r>
              <w:t>CF02</w:t>
            </w:r>
          </w:p>
        </w:tc>
        <w:tc>
          <w:tcPr>
            <w:tcW w:w="5448" w:type="dxa"/>
            <w:tcBorders>
              <w:top w:val="single" w:sz="4" w:space="0" w:color="auto"/>
              <w:left w:val="single" w:sz="4" w:space="0" w:color="auto"/>
            </w:tcBorders>
            <w:shd w:val="clear" w:color="auto" w:fill="FFFFFF"/>
            <w:vAlign w:val="center"/>
          </w:tcPr>
          <w:p w14:paraId="1DEC074B" w14:textId="77777777" w:rsidR="004A47D1" w:rsidRDefault="00EB0188" w:rsidP="00C71C86">
            <w:pPr>
              <w:pStyle w:val="table"/>
            </w:pPr>
            <w:r>
              <w:t>Значение, которое отображается в главном окне:</w:t>
            </w:r>
          </w:p>
          <w:p w14:paraId="02E091E8" w14:textId="77777777" w:rsidR="004A47D1" w:rsidRDefault="00EB0188" w:rsidP="00C71C86">
            <w:pPr>
              <w:pStyle w:val="table"/>
            </w:pPr>
            <w:r>
              <w:t>0 = нет индикации</w:t>
            </w:r>
          </w:p>
          <w:p w14:paraId="7C4A1398" w14:textId="77777777" w:rsidR="004A47D1" w:rsidRDefault="00EB0188" w:rsidP="00C71C86">
            <w:pPr>
              <w:pStyle w:val="table"/>
            </w:pPr>
            <w:r>
              <w:t>1 = значение, считываемое датчиком влажности, %</w:t>
            </w:r>
          </w:p>
          <w:p w14:paraId="40DEB5C4" w14:textId="77777777" w:rsidR="004A47D1" w:rsidRDefault="00EB0188" w:rsidP="00C71C86">
            <w:pPr>
              <w:pStyle w:val="table"/>
            </w:pPr>
            <w:r>
              <w:t>2 = значение, считываемое датчиком точки росы, °C</w:t>
            </w:r>
          </w:p>
          <w:p w14:paraId="3AF0013C" w14:textId="77777777" w:rsidR="004A47D1" w:rsidRDefault="00EB0188" w:rsidP="00C71C86">
            <w:pPr>
              <w:pStyle w:val="table"/>
            </w:pPr>
            <w:r>
              <w:t>3 = значение, считываемое датчиком абсолютной влажности, г/кг</w:t>
            </w:r>
          </w:p>
          <w:p w14:paraId="246C3D41" w14:textId="77777777" w:rsidR="004A47D1" w:rsidRDefault="00EB0188" w:rsidP="00C71C86">
            <w:pPr>
              <w:pStyle w:val="table"/>
            </w:pPr>
            <w:r>
              <w:t>4 = значение внешнего пропорционального сигнала, %</w:t>
            </w:r>
          </w:p>
          <w:p w14:paraId="6776B403" w14:textId="77777777" w:rsidR="004A47D1" w:rsidRDefault="00EB0188" w:rsidP="00C71C86">
            <w:pPr>
              <w:pStyle w:val="table"/>
            </w:pPr>
            <w:r>
              <w:t>5 = значение, считываемое датчиком относительной влажности и температуры по рассчитанному значению точки росы, °C</w:t>
            </w:r>
          </w:p>
          <w:p w14:paraId="4FE4C948" w14:textId="77777777" w:rsidR="004A47D1" w:rsidRDefault="00EB0188" w:rsidP="00C71C86">
            <w:pPr>
              <w:pStyle w:val="table"/>
            </w:pPr>
            <w:r>
              <w:t xml:space="preserve">6 = значение, считываемое датчиком относительной влажности и </w:t>
            </w:r>
            <w:r>
              <w:lastRenderedPageBreak/>
              <w:t>температуры по рассчитанному значению абсолютной влажности, г/кг</w:t>
            </w:r>
          </w:p>
        </w:tc>
        <w:tc>
          <w:tcPr>
            <w:tcW w:w="763" w:type="dxa"/>
            <w:tcBorders>
              <w:top w:val="single" w:sz="4" w:space="0" w:color="auto"/>
              <w:left w:val="single" w:sz="4" w:space="0" w:color="auto"/>
            </w:tcBorders>
            <w:shd w:val="clear" w:color="auto" w:fill="FFFFFF"/>
            <w:vAlign w:val="center"/>
          </w:tcPr>
          <w:p w14:paraId="170AA21B" w14:textId="77777777" w:rsidR="004A47D1" w:rsidRDefault="00EB0188" w:rsidP="00C71C86">
            <w:pPr>
              <w:pStyle w:val="table"/>
            </w:pPr>
            <w:r>
              <w:lastRenderedPageBreak/>
              <w:t>№</w:t>
            </w:r>
          </w:p>
        </w:tc>
        <w:tc>
          <w:tcPr>
            <w:tcW w:w="1205" w:type="dxa"/>
            <w:tcBorders>
              <w:top w:val="single" w:sz="4" w:space="0" w:color="auto"/>
              <w:left w:val="single" w:sz="4" w:space="0" w:color="auto"/>
            </w:tcBorders>
            <w:shd w:val="clear" w:color="auto" w:fill="FFFFFF"/>
            <w:vAlign w:val="center"/>
          </w:tcPr>
          <w:p w14:paraId="0DF99C36"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3BEA7226" w14:textId="77777777" w:rsidR="004A47D1" w:rsidRDefault="004A47D1" w:rsidP="00C71C86">
            <w:pPr>
              <w:pStyle w:val="table"/>
            </w:pPr>
          </w:p>
        </w:tc>
      </w:tr>
      <w:tr w:rsidR="004A47D1" w14:paraId="2FAE0405" w14:textId="77777777" w:rsidTr="005D357F">
        <w:trPr>
          <w:trHeight w:val="600"/>
        </w:trPr>
        <w:tc>
          <w:tcPr>
            <w:tcW w:w="763" w:type="dxa"/>
            <w:vMerge/>
            <w:tcBorders>
              <w:left w:val="single" w:sz="4" w:space="0" w:color="auto"/>
            </w:tcBorders>
            <w:shd w:val="clear" w:color="auto" w:fill="FFFFFF"/>
            <w:vAlign w:val="center"/>
          </w:tcPr>
          <w:p w14:paraId="5F9979E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DE7A1B0" w14:textId="77777777" w:rsidR="004A47D1" w:rsidRDefault="00EB0188" w:rsidP="00C71C86">
            <w:pPr>
              <w:pStyle w:val="table"/>
            </w:pPr>
            <w:r>
              <w:t>CF04</w:t>
            </w:r>
          </w:p>
        </w:tc>
        <w:tc>
          <w:tcPr>
            <w:tcW w:w="5448" w:type="dxa"/>
            <w:tcBorders>
              <w:top w:val="single" w:sz="4" w:space="0" w:color="auto"/>
              <w:left w:val="single" w:sz="4" w:space="0" w:color="auto"/>
            </w:tcBorders>
            <w:shd w:val="clear" w:color="auto" w:fill="FFFFFF"/>
            <w:vAlign w:val="center"/>
          </w:tcPr>
          <w:p w14:paraId="5A32AAF0" w14:textId="77777777" w:rsidR="004A47D1" w:rsidRDefault="00EB0188" w:rsidP="00C71C86">
            <w:pPr>
              <w:pStyle w:val="table"/>
            </w:pPr>
            <w:r>
              <w:t>Настройка типа входящего сигнала для датчика влажности: 0 = сигнал 4...20 мА</w:t>
            </w:r>
          </w:p>
          <w:p w14:paraId="64D49665" w14:textId="77777777" w:rsidR="004A47D1" w:rsidRDefault="00EB0188" w:rsidP="00C71C86">
            <w:pPr>
              <w:pStyle w:val="table"/>
            </w:pPr>
            <w:r>
              <w:t>1 = сигнал 0...10 В-</w:t>
            </w:r>
          </w:p>
        </w:tc>
        <w:tc>
          <w:tcPr>
            <w:tcW w:w="763" w:type="dxa"/>
            <w:tcBorders>
              <w:top w:val="single" w:sz="4" w:space="0" w:color="auto"/>
              <w:left w:val="single" w:sz="4" w:space="0" w:color="auto"/>
            </w:tcBorders>
            <w:shd w:val="clear" w:color="auto" w:fill="FFFFFF"/>
            <w:vAlign w:val="center"/>
          </w:tcPr>
          <w:p w14:paraId="4A9A9F65"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28E1C574"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7860ABDC" w14:textId="77777777" w:rsidR="004A47D1" w:rsidRDefault="004A47D1" w:rsidP="00C71C86">
            <w:pPr>
              <w:pStyle w:val="table"/>
            </w:pPr>
          </w:p>
        </w:tc>
      </w:tr>
      <w:tr w:rsidR="004A47D1" w14:paraId="5A111E7D" w14:textId="77777777" w:rsidTr="005D357F">
        <w:trPr>
          <w:trHeight w:val="1181"/>
        </w:trPr>
        <w:tc>
          <w:tcPr>
            <w:tcW w:w="763" w:type="dxa"/>
            <w:vMerge/>
            <w:tcBorders>
              <w:left w:val="single" w:sz="4" w:space="0" w:color="auto"/>
            </w:tcBorders>
            <w:shd w:val="clear" w:color="auto" w:fill="FFFFFF"/>
            <w:vAlign w:val="center"/>
          </w:tcPr>
          <w:p w14:paraId="41DCF946"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5553DAE1" w14:textId="77777777" w:rsidR="004A47D1" w:rsidRDefault="00EB0188" w:rsidP="00C71C86">
            <w:pPr>
              <w:pStyle w:val="table"/>
            </w:pPr>
            <w:r>
              <w:t>CF05</w:t>
            </w:r>
          </w:p>
        </w:tc>
        <w:tc>
          <w:tcPr>
            <w:tcW w:w="5448" w:type="dxa"/>
            <w:tcBorders>
              <w:top w:val="single" w:sz="4" w:space="0" w:color="auto"/>
              <w:left w:val="single" w:sz="4" w:space="0" w:color="auto"/>
            </w:tcBorders>
            <w:shd w:val="clear" w:color="auto" w:fill="FFFFFF"/>
            <w:vAlign w:val="center"/>
          </w:tcPr>
          <w:p w14:paraId="0D00CB86" w14:textId="77777777" w:rsidR="004A47D1" w:rsidRDefault="00EB0188" w:rsidP="00C71C86">
            <w:pPr>
              <w:pStyle w:val="table"/>
            </w:pPr>
            <w:r>
              <w:t>Настройка типа датчика влажности:</w:t>
            </w:r>
          </w:p>
          <w:p w14:paraId="728C88BA" w14:textId="77777777" w:rsidR="004A47D1" w:rsidRDefault="00EB0188" w:rsidP="00C71C86">
            <w:pPr>
              <w:pStyle w:val="table"/>
            </w:pPr>
            <w:r>
              <w:t>0 = нет</w:t>
            </w:r>
          </w:p>
          <w:p w14:paraId="1466387E" w14:textId="77777777" w:rsidR="004A47D1" w:rsidRDefault="00EB0188" w:rsidP="00C71C86">
            <w:pPr>
              <w:pStyle w:val="table"/>
            </w:pPr>
            <w:r>
              <w:t>1 = датчик относительной влажности, %</w:t>
            </w:r>
          </w:p>
          <w:p w14:paraId="3091E30F" w14:textId="77777777" w:rsidR="004A47D1" w:rsidRDefault="00EB0188" w:rsidP="00C71C86">
            <w:pPr>
              <w:pStyle w:val="table"/>
            </w:pPr>
            <w:r>
              <w:t>2 = датчик точки росы, °C</w:t>
            </w:r>
          </w:p>
          <w:p w14:paraId="67C09382" w14:textId="77777777" w:rsidR="004A47D1" w:rsidRDefault="00EB0188" w:rsidP="00C71C86">
            <w:pPr>
              <w:pStyle w:val="table"/>
            </w:pPr>
            <w:r>
              <w:t>3 = датчик абсолютной влажности, г/кг</w:t>
            </w:r>
          </w:p>
          <w:p w14:paraId="61E7D2FE" w14:textId="77777777" w:rsidR="004A47D1" w:rsidRDefault="00EB0188" w:rsidP="00C71C86">
            <w:pPr>
              <w:pStyle w:val="table"/>
            </w:pPr>
            <w:r>
              <w:t>4 = пропорциональный внешний сигнал, 0...100%</w:t>
            </w:r>
          </w:p>
        </w:tc>
        <w:tc>
          <w:tcPr>
            <w:tcW w:w="763" w:type="dxa"/>
            <w:tcBorders>
              <w:top w:val="single" w:sz="4" w:space="0" w:color="auto"/>
              <w:left w:val="single" w:sz="4" w:space="0" w:color="auto"/>
            </w:tcBorders>
            <w:shd w:val="clear" w:color="auto" w:fill="FFFFFF"/>
            <w:vAlign w:val="center"/>
          </w:tcPr>
          <w:p w14:paraId="15964247"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07955C4"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09DC0DFB" w14:textId="77777777" w:rsidR="004A47D1" w:rsidRDefault="004A47D1" w:rsidP="00C71C86">
            <w:pPr>
              <w:pStyle w:val="table"/>
            </w:pPr>
          </w:p>
        </w:tc>
      </w:tr>
      <w:tr w:rsidR="004A47D1" w14:paraId="67D6E7E4" w14:textId="77777777" w:rsidTr="005D357F">
        <w:trPr>
          <w:trHeight w:val="408"/>
        </w:trPr>
        <w:tc>
          <w:tcPr>
            <w:tcW w:w="763" w:type="dxa"/>
            <w:vMerge/>
            <w:tcBorders>
              <w:left w:val="single" w:sz="4" w:space="0" w:color="auto"/>
              <w:bottom w:val="single" w:sz="4" w:space="0" w:color="auto"/>
            </w:tcBorders>
            <w:shd w:val="clear" w:color="auto" w:fill="FFFFFF"/>
            <w:vAlign w:val="center"/>
          </w:tcPr>
          <w:p w14:paraId="5DCB861D" w14:textId="77777777" w:rsidR="004A47D1" w:rsidRDefault="004A47D1" w:rsidP="00C71C86">
            <w:pPr>
              <w:pStyle w:val="table"/>
            </w:pPr>
          </w:p>
        </w:tc>
        <w:tc>
          <w:tcPr>
            <w:tcW w:w="970" w:type="dxa"/>
            <w:tcBorders>
              <w:top w:val="single" w:sz="4" w:space="0" w:color="auto"/>
              <w:left w:val="single" w:sz="4" w:space="0" w:color="auto"/>
              <w:bottom w:val="single" w:sz="4" w:space="0" w:color="auto"/>
            </w:tcBorders>
            <w:shd w:val="clear" w:color="auto" w:fill="FFFFFF"/>
            <w:vAlign w:val="center"/>
          </w:tcPr>
          <w:p w14:paraId="63E4E52B" w14:textId="77777777" w:rsidR="004A47D1" w:rsidRDefault="00EB0188" w:rsidP="00C71C86">
            <w:pPr>
              <w:pStyle w:val="table"/>
            </w:pPr>
            <w:r>
              <w:t>CF06</w:t>
            </w:r>
          </w:p>
        </w:tc>
        <w:tc>
          <w:tcPr>
            <w:tcW w:w="5448" w:type="dxa"/>
            <w:tcBorders>
              <w:top w:val="single" w:sz="4" w:space="0" w:color="auto"/>
              <w:left w:val="single" w:sz="4" w:space="0" w:color="auto"/>
              <w:bottom w:val="single" w:sz="4" w:space="0" w:color="auto"/>
            </w:tcBorders>
            <w:shd w:val="clear" w:color="auto" w:fill="FFFFFF"/>
            <w:vAlign w:val="center"/>
          </w:tcPr>
          <w:p w14:paraId="5F388C45" w14:textId="77777777" w:rsidR="004A47D1" w:rsidRDefault="00EB0188" w:rsidP="00C71C86">
            <w:pPr>
              <w:pStyle w:val="table"/>
            </w:pPr>
            <w:r>
              <w:t>Настройка минимального значения для сигнала датчика влажности (при величине тока 4 мА или напряжении 0 В-).</w:t>
            </w:r>
          </w:p>
        </w:tc>
        <w:tc>
          <w:tcPr>
            <w:tcW w:w="763" w:type="dxa"/>
            <w:tcBorders>
              <w:top w:val="single" w:sz="4" w:space="0" w:color="auto"/>
              <w:left w:val="single" w:sz="4" w:space="0" w:color="auto"/>
              <w:bottom w:val="single" w:sz="4" w:space="0" w:color="auto"/>
            </w:tcBorders>
            <w:shd w:val="clear" w:color="auto" w:fill="FFFFFF"/>
            <w:vAlign w:val="center"/>
          </w:tcPr>
          <w:p w14:paraId="176A1141" w14:textId="77777777" w:rsidR="004A47D1" w:rsidRDefault="00EB0188" w:rsidP="00C71C86">
            <w:pPr>
              <w:pStyle w:val="table"/>
            </w:pPr>
            <w:r>
              <w:t>№</w:t>
            </w:r>
          </w:p>
        </w:tc>
        <w:tc>
          <w:tcPr>
            <w:tcW w:w="1205" w:type="dxa"/>
            <w:tcBorders>
              <w:top w:val="single" w:sz="4" w:space="0" w:color="auto"/>
              <w:left w:val="single" w:sz="4" w:space="0" w:color="auto"/>
              <w:bottom w:val="single" w:sz="4" w:space="0" w:color="auto"/>
            </w:tcBorders>
            <w:shd w:val="clear" w:color="auto" w:fill="FFFFFF"/>
            <w:vAlign w:val="center"/>
          </w:tcPr>
          <w:p w14:paraId="5B24AA73" w14:textId="77777777" w:rsidR="004A47D1" w:rsidRDefault="00EB0188" w:rsidP="00C71C86">
            <w:pPr>
              <w:pStyle w:val="table"/>
            </w:pPr>
            <w:r>
              <w:t>0,0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28ABF4B1" w14:textId="77777777" w:rsidR="004A47D1" w:rsidRDefault="004A47D1" w:rsidP="00C71C86">
            <w:pPr>
              <w:pStyle w:val="table"/>
            </w:pPr>
          </w:p>
        </w:tc>
      </w:tr>
      <w:tr w:rsidR="004A47D1" w14:paraId="23FD7688" w14:textId="77777777" w:rsidTr="005D357F">
        <w:trPr>
          <w:trHeight w:val="211"/>
        </w:trPr>
        <w:tc>
          <w:tcPr>
            <w:tcW w:w="763" w:type="dxa"/>
            <w:tcBorders>
              <w:top w:val="single" w:sz="4" w:space="0" w:color="auto"/>
              <w:left w:val="single" w:sz="4" w:space="0" w:color="auto"/>
            </w:tcBorders>
            <w:shd w:val="clear" w:color="auto" w:fill="FFFFFF"/>
            <w:vAlign w:val="center"/>
          </w:tcPr>
          <w:p w14:paraId="3A8AFB82" w14:textId="77777777" w:rsidR="004A47D1" w:rsidRDefault="00EB0188" w:rsidP="00C71C86">
            <w:pPr>
              <w:pStyle w:val="table"/>
            </w:pPr>
            <w:r>
              <w:t>Меню</w:t>
            </w:r>
          </w:p>
        </w:tc>
        <w:tc>
          <w:tcPr>
            <w:tcW w:w="970" w:type="dxa"/>
            <w:tcBorders>
              <w:top w:val="single" w:sz="4" w:space="0" w:color="auto"/>
              <w:left w:val="single" w:sz="4" w:space="0" w:color="auto"/>
            </w:tcBorders>
            <w:shd w:val="clear" w:color="auto" w:fill="FFFFFF"/>
            <w:vAlign w:val="center"/>
          </w:tcPr>
          <w:p w14:paraId="00DF705D" w14:textId="77777777" w:rsidR="004A47D1" w:rsidRDefault="00EB0188" w:rsidP="00C71C86">
            <w:pPr>
              <w:pStyle w:val="table"/>
            </w:pPr>
            <w:r>
              <w:t>Параметр</w:t>
            </w:r>
          </w:p>
        </w:tc>
        <w:tc>
          <w:tcPr>
            <w:tcW w:w="5448" w:type="dxa"/>
            <w:tcBorders>
              <w:top w:val="single" w:sz="4" w:space="0" w:color="auto"/>
              <w:left w:val="single" w:sz="4" w:space="0" w:color="auto"/>
            </w:tcBorders>
            <w:shd w:val="clear" w:color="auto" w:fill="FFFFFF"/>
            <w:vAlign w:val="center"/>
          </w:tcPr>
          <w:p w14:paraId="16E653DD" w14:textId="77777777" w:rsidR="004A47D1" w:rsidRDefault="00EB0188" w:rsidP="00C71C86">
            <w:pPr>
              <w:pStyle w:val="table"/>
            </w:pPr>
            <w:r>
              <w:t>Расшифровка</w:t>
            </w:r>
          </w:p>
        </w:tc>
        <w:tc>
          <w:tcPr>
            <w:tcW w:w="763" w:type="dxa"/>
            <w:tcBorders>
              <w:top w:val="single" w:sz="4" w:space="0" w:color="auto"/>
              <w:left w:val="single" w:sz="4" w:space="0" w:color="auto"/>
            </w:tcBorders>
            <w:shd w:val="clear" w:color="auto" w:fill="FFFFFF"/>
            <w:vAlign w:val="center"/>
          </w:tcPr>
          <w:p w14:paraId="1D2C01FB" w14:textId="77777777" w:rsidR="004A47D1" w:rsidRDefault="00EB0188" w:rsidP="00C71C86">
            <w:pPr>
              <w:pStyle w:val="table"/>
            </w:pPr>
            <w:r>
              <w:t>Ед. изм.</w:t>
            </w:r>
          </w:p>
        </w:tc>
        <w:tc>
          <w:tcPr>
            <w:tcW w:w="1205" w:type="dxa"/>
            <w:tcBorders>
              <w:top w:val="single" w:sz="4" w:space="0" w:color="auto"/>
              <w:left w:val="single" w:sz="4" w:space="0" w:color="auto"/>
            </w:tcBorders>
            <w:shd w:val="clear" w:color="auto" w:fill="FFFFFF"/>
            <w:vAlign w:val="center"/>
          </w:tcPr>
          <w:p w14:paraId="3C54BE1B" w14:textId="77777777" w:rsidR="004A47D1" w:rsidRDefault="00EB0188" w:rsidP="00C71C86">
            <w:pPr>
              <w:pStyle w:val="table"/>
            </w:pPr>
            <w:r>
              <w:t>Значение по умолчанию</w:t>
            </w:r>
          </w:p>
        </w:tc>
        <w:tc>
          <w:tcPr>
            <w:tcW w:w="950" w:type="dxa"/>
            <w:tcBorders>
              <w:top w:val="single" w:sz="4" w:space="0" w:color="auto"/>
              <w:left w:val="single" w:sz="4" w:space="0" w:color="auto"/>
              <w:right w:val="single" w:sz="4" w:space="0" w:color="auto"/>
            </w:tcBorders>
            <w:shd w:val="clear" w:color="auto" w:fill="FFFFFF"/>
            <w:vAlign w:val="center"/>
          </w:tcPr>
          <w:p w14:paraId="1A0DF1AF" w14:textId="77777777" w:rsidR="004A47D1" w:rsidRDefault="00EB0188" w:rsidP="00C71C86">
            <w:pPr>
              <w:pStyle w:val="table"/>
            </w:pPr>
            <w:r>
              <w:t>Уставка</w:t>
            </w:r>
          </w:p>
        </w:tc>
      </w:tr>
      <w:tr w:rsidR="004A47D1" w14:paraId="5A047416" w14:textId="77777777" w:rsidTr="005D357F">
        <w:trPr>
          <w:trHeight w:val="403"/>
        </w:trPr>
        <w:tc>
          <w:tcPr>
            <w:tcW w:w="763" w:type="dxa"/>
            <w:vMerge w:val="restart"/>
            <w:tcBorders>
              <w:top w:val="single" w:sz="4" w:space="0" w:color="auto"/>
              <w:left w:val="single" w:sz="4" w:space="0" w:color="auto"/>
            </w:tcBorders>
            <w:shd w:val="clear" w:color="auto" w:fill="FFFFFF"/>
            <w:vAlign w:val="center"/>
          </w:tcPr>
          <w:p w14:paraId="4DB8FC79"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CBA8938" w14:textId="77777777" w:rsidR="004A47D1" w:rsidRDefault="00EB0188" w:rsidP="00C71C86">
            <w:pPr>
              <w:pStyle w:val="table"/>
            </w:pPr>
            <w:r>
              <w:t>CF07</w:t>
            </w:r>
          </w:p>
        </w:tc>
        <w:tc>
          <w:tcPr>
            <w:tcW w:w="5448" w:type="dxa"/>
            <w:tcBorders>
              <w:top w:val="single" w:sz="4" w:space="0" w:color="auto"/>
              <w:left w:val="single" w:sz="4" w:space="0" w:color="auto"/>
            </w:tcBorders>
            <w:shd w:val="clear" w:color="auto" w:fill="FFFFFF"/>
            <w:vAlign w:val="center"/>
          </w:tcPr>
          <w:p w14:paraId="2B2F0C53" w14:textId="77777777" w:rsidR="004A47D1" w:rsidRDefault="00EB0188" w:rsidP="00C71C86">
            <w:pPr>
              <w:pStyle w:val="table"/>
            </w:pPr>
            <w:r>
              <w:t>Настройка максимального значения для сигнала датчика влажности (при величине тока 20 мА или напряжении 10 В-).</w:t>
            </w:r>
          </w:p>
        </w:tc>
        <w:tc>
          <w:tcPr>
            <w:tcW w:w="763" w:type="dxa"/>
            <w:tcBorders>
              <w:top w:val="single" w:sz="4" w:space="0" w:color="auto"/>
              <w:left w:val="single" w:sz="4" w:space="0" w:color="auto"/>
            </w:tcBorders>
            <w:shd w:val="clear" w:color="auto" w:fill="FFFFFF"/>
            <w:vAlign w:val="center"/>
          </w:tcPr>
          <w:p w14:paraId="46F8A3F8"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BB73670" w14:textId="77777777" w:rsidR="004A47D1" w:rsidRDefault="00EB0188" w:rsidP="00C71C86">
            <w:pPr>
              <w:pStyle w:val="table"/>
            </w:pPr>
            <w:r>
              <w:t>100,0</w:t>
            </w:r>
          </w:p>
        </w:tc>
        <w:tc>
          <w:tcPr>
            <w:tcW w:w="950" w:type="dxa"/>
            <w:tcBorders>
              <w:top w:val="single" w:sz="4" w:space="0" w:color="auto"/>
              <w:left w:val="single" w:sz="4" w:space="0" w:color="auto"/>
              <w:right w:val="single" w:sz="4" w:space="0" w:color="auto"/>
            </w:tcBorders>
            <w:shd w:val="clear" w:color="auto" w:fill="FFFFFF"/>
            <w:vAlign w:val="center"/>
          </w:tcPr>
          <w:p w14:paraId="4EB03C41" w14:textId="77777777" w:rsidR="004A47D1" w:rsidRDefault="004A47D1" w:rsidP="00C71C86">
            <w:pPr>
              <w:pStyle w:val="table"/>
            </w:pPr>
          </w:p>
        </w:tc>
      </w:tr>
      <w:tr w:rsidR="004A47D1" w14:paraId="354E24B5" w14:textId="77777777" w:rsidTr="005D357F">
        <w:trPr>
          <w:trHeight w:val="787"/>
        </w:trPr>
        <w:tc>
          <w:tcPr>
            <w:tcW w:w="763" w:type="dxa"/>
            <w:vMerge/>
            <w:tcBorders>
              <w:left w:val="single" w:sz="4" w:space="0" w:color="auto"/>
            </w:tcBorders>
            <w:shd w:val="clear" w:color="auto" w:fill="FFFFFF"/>
            <w:vAlign w:val="center"/>
          </w:tcPr>
          <w:p w14:paraId="77E64E19"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594F1AAE" w14:textId="77777777" w:rsidR="004A47D1" w:rsidRDefault="00EB0188" w:rsidP="00C71C86">
            <w:pPr>
              <w:pStyle w:val="table"/>
            </w:pPr>
            <w:r>
              <w:t>CF09</w:t>
            </w:r>
          </w:p>
        </w:tc>
        <w:tc>
          <w:tcPr>
            <w:tcW w:w="5448" w:type="dxa"/>
            <w:tcBorders>
              <w:top w:val="single" w:sz="4" w:space="0" w:color="auto"/>
              <w:left w:val="single" w:sz="4" w:space="0" w:color="auto"/>
            </w:tcBorders>
            <w:shd w:val="clear" w:color="auto" w:fill="FFFFFF"/>
            <w:vAlign w:val="center"/>
          </w:tcPr>
          <w:p w14:paraId="4ABF59F4" w14:textId="77777777" w:rsidR="004A47D1" w:rsidRDefault="00EB0188" w:rsidP="00C71C86">
            <w:pPr>
              <w:pStyle w:val="table"/>
            </w:pPr>
            <w:r>
              <w:t>Настройка типа температурного датчика для последующей обработки:</w:t>
            </w:r>
          </w:p>
          <w:p w14:paraId="29EAD031" w14:textId="77777777" w:rsidR="004A47D1" w:rsidRDefault="00EB0188" w:rsidP="00C71C86">
            <w:pPr>
              <w:pStyle w:val="table"/>
            </w:pPr>
            <w:r>
              <w:t>0 = нет</w:t>
            </w:r>
          </w:p>
          <w:p w14:paraId="3041A684" w14:textId="77777777" w:rsidR="004A47D1" w:rsidRDefault="00EB0188" w:rsidP="00C71C86">
            <w:pPr>
              <w:pStyle w:val="table"/>
            </w:pPr>
            <w:r>
              <w:t>1 = пассивный датчик NTC</w:t>
            </w:r>
          </w:p>
          <w:p w14:paraId="619DF110" w14:textId="77777777" w:rsidR="004A47D1" w:rsidRDefault="00EB0188" w:rsidP="00C71C86">
            <w:pPr>
              <w:pStyle w:val="table"/>
            </w:pPr>
            <w:r>
              <w:t>2 = сигнал активного датчика 4...20 мА или 0...10 В-</w:t>
            </w:r>
          </w:p>
        </w:tc>
        <w:tc>
          <w:tcPr>
            <w:tcW w:w="763" w:type="dxa"/>
            <w:tcBorders>
              <w:top w:val="single" w:sz="4" w:space="0" w:color="auto"/>
              <w:left w:val="single" w:sz="4" w:space="0" w:color="auto"/>
            </w:tcBorders>
            <w:shd w:val="clear" w:color="auto" w:fill="FFFFFF"/>
            <w:vAlign w:val="center"/>
          </w:tcPr>
          <w:p w14:paraId="0335EE39"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700BA67"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01FBD605" w14:textId="77777777" w:rsidR="004A47D1" w:rsidRDefault="004A47D1" w:rsidP="00C71C86">
            <w:pPr>
              <w:pStyle w:val="table"/>
            </w:pPr>
          </w:p>
        </w:tc>
      </w:tr>
      <w:tr w:rsidR="004A47D1" w14:paraId="6FF5F288" w14:textId="77777777" w:rsidTr="005D357F">
        <w:trPr>
          <w:trHeight w:val="403"/>
        </w:trPr>
        <w:tc>
          <w:tcPr>
            <w:tcW w:w="763" w:type="dxa"/>
            <w:vMerge/>
            <w:tcBorders>
              <w:left w:val="single" w:sz="4" w:space="0" w:color="auto"/>
            </w:tcBorders>
            <w:shd w:val="clear" w:color="auto" w:fill="FFFFFF"/>
            <w:vAlign w:val="center"/>
          </w:tcPr>
          <w:p w14:paraId="11E2F1A6"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A5D3922" w14:textId="77777777" w:rsidR="004A47D1" w:rsidRDefault="00EB0188" w:rsidP="00C71C86">
            <w:pPr>
              <w:pStyle w:val="table"/>
            </w:pPr>
            <w:r>
              <w:t>CF10</w:t>
            </w:r>
          </w:p>
        </w:tc>
        <w:tc>
          <w:tcPr>
            <w:tcW w:w="5448" w:type="dxa"/>
            <w:tcBorders>
              <w:top w:val="single" w:sz="4" w:space="0" w:color="auto"/>
              <w:left w:val="single" w:sz="4" w:space="0" w:color="auto"/>
            </w:tcBorders>
            <w:shd w:val="clear" w:color="auto" w:fill="FFFFFF"/>
            <w:vAlign w:val="center"/>
          </w:tcPr>
          <w:p w14:paraId="7565A04B" w14:textId="77777777" w:rsidR="004A47D1" w:rsidRDefault="00EB0188" w:rsidP="00C71C86">
            <w:pPr>
              <w:pStyle w:val="table"/>
            </w:pPr>
            <w:r>
              <w:t>Настройка минимального значения для сигнала датчика температуры последующей обработки (при величине тока 4 мА или напряжении 0 В-).</w:t>
            </w:r>
          </w:p>
        </w:tc>
        <w:tc>
          <w:tcPr>
            <w:tcW w:w="763" w:type="dxa"/>
            <w:tcBorders>
              <w:top w:val="single" w:sz="4" w:space="0" w:color="auto"/>
              <w:left w:val="single" w:sz="4" w:space="0" w:color="auto"/>
            </w:tcBorders>
            <w:shd w:val="clear" w:color="auto" w:fill="FFFFFF"/>
            <w:vAlign w:val="center"/>
          </w:tcPr>
          <w:p w14:paraId="56C3605F"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2054F18F" w14:textId="77777777" w:rsidR="004A47D1" w:rsidRDefault="00EB0188" w:rsidP="00C71C86">
            <w:pPr>
              <w:pStyle w:val="table"/>
            </w:pPr>
            <w:r>
              <w:t>-30,0</w:t>
            </w:r>
          </w:p>
        </w:tc>
        <w:tc>
          <w:tcPr>
            <w:tcW w:w="950" w:type="dxa"/>
            <w:tcBorders>
              <w:top w:val="single" w:sz="4" w:space="0" w:color="auto"/>
              <w:left w:val="single" w:sz="4" w:space="0" w:color="auto"/>
              <w:right w:val="single" w:sz="4" w:space="0" w:color="auto"/>
            </w:tcBorders>
            <w:shd w:val="clear" w:color="auto" w:fill="FFFFFF"/>
            <w:vAlign w:val="center"/>
          </w:tcPr>
          <w:p w14:paraId="75C3B4A4" w14:textId="77777777" w:rsidR="004A47D1" w:rsidRDefault="004A47D1" w:rsidP="00C71C86">
            <w:pPr>
              <w:pStyle w:val="table"/>
            </w:pPr>
          </w:p>
        </w:tc>
      </w:tr>
      <w:tr w:rsidR="004A47D1" w14:paraId="19C5F342" w14:textId="77777777" w:rsidTr="005D357F">
        <w:trPr>
          <w:trHeight w:val="398"/>
        </w:trPr>
        <w:tc>
          <w:tcPr>
            <w:tcW w:w="763" w:type="dxa"/>
            <w:vMerge/>
            <w:tcBorders>
              <w:left w:val="single" w:sz="4" w:space="0" w:color="auto"/>
            </w:tcBorders>
            <w:shd w:val="clear" w:color="auto" w:fill="FFFFFF"/>
            <w:vAlign w:val="center"/>
          </w:tcPr>
          <w:p w14:paraId="49664E75"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74DCAC80" w14:textId="77777777" w:rsidR="004A47D1" w:rsidRDefault="00EB0188" w:rsidP="00C71C86">
            <w:pPr>
              <w:pStyle w:val="table"/>
            </w:pPr>
            <w:r>
              <w:t>CF11</w:t>
            </w:r>
          </w:p>
        </w:tc>
        <w:tc>
          <w:tcPr>
            <w:tcW w:w="5448" w:type="dxa"/>
            <w:tcBorders>
              <w:top w:val="single" w:sz="4" w:space="0" w:color="auto"/>
              <w:left w:val="single" w:sz="4" w:space="0" w:color="auto"/>
            </w:tcBorders>
            <w:shd w:val="clear" w:color="auto" w:fill="FFFFFF"/>
            <w:vAlign w:val="center"/>
          </w:tcPr>
          <w:p w14:paraId="50D2AE13" w14:textId="77777777" w:rsidR="004A47D1" w:rsidRDefault="00EB0188" w:rsidP="00C71C86">
            <w:pPr>
              <w:pStyle w:val="table"/>
            </w:pPr>
            <w:r>
              <w:t>Настройка максимального значения для сигнала датчика температуры последующей обработки (при величине тока 20 мА или напряжении 10 В-).</w:t>
            </w:r>
          </w:p>
        </w:tc>
        <w:tc>
          <w:tcPr>
            <w:tcW w:w="763" w:type="dxa"/>
            <w:tcBorders>
              <w:top w:val="single" w:sz="4" w:space="0" w:color="auto"/>
              <w:left w:val="single" w:sz="4" w:space="0" w:color="auto"/>
            </w:tcBorders>
            <w:shd w:val="clear" w:color="auto" w:fill="FFFFFF"/>
            <w:vAlign w:val="center"/>
          </w:tcPr>
          <w:p w14:paraId="3D6CE73E"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15F01549" w14:textId="77777777" w:rsidR="004A47D1" w:rsidRDefault="00EB0188" w:rsidP="00C71C86">
            <w:pPr>
              <w:pStyle w:val="table"/>
            </w:pPr>
            <w:r>
              <w:t>70,0</w:t>
            </w:r>
          </w:p>
        </w:tc>
        <w:tc>
          <w:tcPr>
            <w:tcW w:w="950" w:type="dxa"/>
            <w:tcBorders>
              <w:top w:val="single" w:sz="4" w:space="0" w:color="auto"/>
              <w:left w:val="single" w:sz="4" w:space="0" w:color="auto"/>
              <w:right w:val="single" w:sz="4" w:space="0" w:color="auto"/>
            </w:tcBorders>
            <w:shd w:val="clear" w:color="auto" w:fill="FFFFFF"/>
            <w:vAlign w:val="center"/>
          </w:tcPr>
          <w:p w14:paraId="366D4A3E" w14:textId="77777777" w:rsidR="004A47D1" w:rsidRDefault="004A47D1" w:rsidP="00C71C86">
            <w:pPr>
              <w:pStyle w:val="table"/>
            </w:pPr>
          </w:p>
        </w:tc>
      </w:tr>
      <w:tr w:rsidR="004A47D1" w14:paraId="74630DB4" w14:textId="77777777" w:rsidTr="005D357F">
        <w:trPr>
          <w:trHeight w:val="595"/>
        </w:trPr>
        <w:tc>
          <w:tcPr>
            <w:tcW w:w="763" w:type="dxa"/>
            <w:vMerge/>
            <w:tcBorders>
              <w:left w:val="single" w:sz="4" w:space="0" w:color="auto"/>
            </w:tcBorders>
            <w:shd w:val="clear" w:color="auto" w:fill="FFFFFF"/>
            <w:vAlign w:val="center"/>
          </w:tcPr>
          <w:p w14:paraId="5A11F06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7D41BAC5" w14:textId="77777777" w:rsidR="004A47D1" w:rsidRDefault="00EB0188" w:rsidP="00C71C86">
            <w:pPr>
              <w:pStyle w:val="table"/>
            </w:pPr>
            <w:r>
              <w:t>CF12</w:t>
            </w:r>
          </w:p>
        </w:tc>
        <w:tc>
          <w:tcPr>
            <w:tcW w:w="5448" w:type="dxa"/>
            <w:tcBorders>
              <w:top w:val="single" w:sz="4" w:space="0" w:color="auto"/>
              <w:left w:val="single" w:sz="4" w:space="0" w:color="auto"/>
            </w:tcBorders>
            <w:shd w:val="clear" w:color="auto" w:fill="FFFFFF"/>
            <w:vAlign w:val="center"/>
          </w:tcPr>
          <w:p w14:paraId="5DA71FB6" w14:textId="77777777" w:rsidR="004A47D1" w:rsidRDefault="00EB0188" w:rsidP="00C71C86">
            <w:pPr>
              <w:pStyle w:val="table"/>
            </w:pPr>
            <w:r>
              <w:t>Настройка типа входящего сигнала для датчика температуры последующей обработки: 0 = сигнал 4...20 мА</w:t>
            </w:r>
          </w:p>
          <w:p w14:paraId="6F78649A" w14:textId="77777777" w:rsidR="004A47D1" w:rsidRDefault="00EB0188" w:rsidP="00C71C86">
            <w:pPr>
              <w:pStyle w:val="table"/>
            </w:pPr>
            <w:r>
              <w:t>1 = сигнал 0...10 В-</w:t>
            </w:r>
          </w:p>
        </w:tc>
        <w:tc>
          <w:tcPr>
            <w:tcW w:w="763" w:type="dxa"/>
            <w:tcBorders>
              <w:top w:val="single" w:sz="4" w:space="0" w:color="auto"/>
              <w:left w:val="single" w:sz="4" w:space="0" w:color="auto"/>
            </w:tcBorders>
            <w:shd w:val="clear" w:color="auto" w:fill="FFFFFF"/>
            <w:vAlign w:val="center"/>
          </w:tcPr>
          <w:p w14:paraId="78B85FD4"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544139D5"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655476EB" w14:textId="77777777" w:rsidR="004A47D1" w:rsidRDefault="004A47D1" w:rsidP="00C71C86">
            <w:pPr>
              <w:pStyle w:val="table"/>
            </w:pPr>
          </w:p>
        </w:tc>
      </w:tr>
      <w:tr w:rsidR="004A47D1" w14:paraId="31A402FB" w14:textId="77777777" w:rsidTr="005D357F">
        <w:trPr>
          <w:trHeight w:val="1186"/>
        </w:trPr>
        <w:tc>
          <w:tcPr>
            <w:tcW w:w="763" w:type="dxa"/>
            <w:vMerge/>
            <w:tcBorders>
              <w:left w:val="single" w:sz="4" w:space="0" w:color="auto"/>
            </w:tcBorders>
            <w:shd w:val="clear" w:color="auto" w:fill="FFFFFF"/>
            <w:vAlign w:val="center"/>
          </w:tcPr>
          <w:p w14:paraId="1711A7A8"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B5995DA" w14:textId="77777777" w:rsidR="004A47D1" w:rsidRDefault="00EB0188" w:rsidP="00C71C86">
            <w:pPr>
              <w:pStyle w:val="table"/>
            </w:pPr>
            <w:r>
              <w:t>CF46</w:t>
            </w:r>
          </w:p>
        </w:tc>
        <w:tc>
          <w:tcPr>
            <w:tcW w:w="5448" w:type="dxa"/>
            <w:tcBorders>
              <w:top w:val="single" w:sz="4" w:space="0" w:color="auto"/>
              <w:left w:val="single" w:sz="4" w:space="0" w:color="auto"/>
            </w:tcBorders>
            <w:shd w:val="clear" w:color="auto" w:fill="FFFFFF"/>
            <w:vAlign w:val="center"/>
          </w:tcPr>
          <w:p w14:paraId="56D67A0D" w14:textId="77777777" w:rsidR="004A47D1" w:rsidRDefault="00EB0188" w:rsidP="00C71C86">
            <w:pPr>
              <w:pStyle w:val="table"/>
            </w:pPr>
            <w:r>
              <w:t>Настройка включения и выключения осушителя:</w:t>
            </w:r>
          </w:p>
          <w:p w14:paraId="7D1524DA" w14:textId="77777777" w:rsidR="004A47D1" w:rsidRDefault="00EB0188" w:rsidP="00C71C86">
            <w:pPr>
              <w:pStyle w:val="table"/>
            </w:pPr>
            <w:r>
              <w:t>0 = неактивно</w:t>
            </w:r>
          </w:p>
          <w:p w14:paraId="2F33C11F" w14:textId="77777777" w:rsidR="004A47D1" w:rsidRDefault="00EB0188" w:rsidP="00C71C86">
            <w:pPr>
              <w:pStyle w:val="table"/>
            </w:pPr>
            <w:r>
              <w:t>1 = включение и выключение по заданному времени</w:t>
            </w:r>
          </w:p>
          <w:p w14:paraId="6F849AE6" w14:textId="77777777" w:rsidR="004A47D1" w:rsidRDefault="00EB0188" w:rsidP="00C71C86">
            <w:pPr>
              <w:pStyle w:val="table"/>
            </w:pPr>
            <w:r>
              <w:t>2 = включение и выключение по заданному времени и по показаниям датчика влажности</w:t>
            </w:r>
          </w:p>
          <w:p w14:paraId="4D376530" w14:textId="77777777" w:rsidR="004A47D1" w:rsidRDefault="00EB0188" w:rsidP="00C71C86">
            <w:pPr>
              <w:pStyle w:val="table"/>
            </w:pPr>
            <w:r>
              <w:t>3 = включение и выключение по заданному времени и выносному гигростату</w:t>
            </w:r>
          </w:p>
        </w:tc>
        <w:tc>
          <w:tcPr>
            <w:tcW w:w="763" w:type="dxa"/>
            <w:tcBorders>
              <w:top w:val="single" w:sz="4" w:space="0" w:color="auto"/>
              <w:left w:val="single" w:sz="4" w:space="0" w:color="auto"/>
            </w:tcBorders>
            <w:shd w:val="clear" w:color="auto" w:fill="FFFFFF"/>
            <w:vAlign w:val="center"/>
          </w:tcPr>
          <w:p w14:paraId="6131B12F"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A67549B"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792593CC" w14:textId="77777777" w:rsidR="004A47D1" w:rsidRDefault="004A47D1" w:rsidP="00C71C86">
            <w:pPr>
              <w:pStyle w:val="table"/>
            </w:pPr>
          </w:p>
        </w:tc>
      </w:tr>
      <w:tr w:rsidR="004A47D1" w14:paraId="1CEC1F39" w14:textId="77777777" w:rsidTr="005D357F">
        <w:trPr>
          <w:trHeight w:val="202"/>
        </w:trPr>
        <w:tc>
          <w:tcPr>
            <w:tcW w:w="763" w:type="dxa"/>
            <w:vMerge/>
            <w:tcBorders>
              <w:left w:val="single" w:sz="4" w:space="0" w:color="auto"/>
            </w:tcBorders>
            <w:shd w:val="clear" w:color="auto" w:fill="FFFFFF"/>
            <w:vAlign w:val="center"/>
          </w:tcPr>
          <w:p w14:paraId="7C13130C"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02CEB896" w14:textId="77777777" w:rsidR="004A47D1" w:rsidRDefault="00EB0188" w:rsidP="00C71C86">
            <w:pPr>
              <w:pStyle w:val="table"/>
            </w:pPr>
            <w:r>
              <w:t>CF47</w:t>
            </w:r>
          </w:p>
        </w:tc>
        <w:tc>
          <w:tcPr>
            <w:tcW w:w="5448" w:type="dxa"/>
            <w:tcBorders>
              <w:top w:val="single" w:sz="4" w:space="0" w:color="auto"/>
              <w:left w:val="single" w:sz="4" w:space="0" w:color="auto"/>
            </w:tcBorders>
            <w:shd w:val="clear" w:color="auto" w:fill="FFFFFF"/>
            <w:vAlign w:val="center"/>
          </w:tcPr>
          <w:p w14:paraId="4F8C0478" w14:textId="77777777" w:rsidR="004A47D1" w:rsidRDefault="00EB0188" w:rsidP="00C71C86">
            <w:pPr>
              <w:pStyle w:val="table"/>
            </w:pPr>
            <w:r>
              <w:t>Настройка времени отключения для осушителя с активной функцией (CF46&gt;0)</w:t>
            </w:r>
          </w:p>
        </w:tc>
        <w:tc>
          <w:tcPr>
            <w:tcW w:w="763" w:type="dxa"/>
            <w:tcBorders>
              <w:top w:val="single" w:sz="4" w:space="0" w:color="auto"/>
              <w:left w:val="single" w:sz="4" w:space="0" w:color="auto"/>
            </w:tcBorders>
            <w:shd w:val="clear" w:color="auto" w:fill="FFFFFF"/>
            <w:vAlign w:val="center"/>
          </w:tcPr>
          <w:p w14:paraId="49944F5B" w14:textId="77777777" w:rsidR="004A47D1" w:rsidRDefault="00EB0188" w:rsidP="00C71C86">
            <w:pPr>
              <w:pStyle w:val="table"/>
            </w:pPr>
            <w:r>
              <w:t>Мин</w:t>
            </w:r>
          </w:p>
        </w:tc>
        <w:tc>
          <w:tcPr>
            <w:tcW w:w="1205" w:type="dxa"/>
            <w:tcBorders>
              <w:top w:val="single" w:sz="4" w:space="0" w:color="auto"/>
              <w:left w:val="single" w:sz="4" w:space="0" w:color="auto"/>
            </w:tcBorders>
            <w:shd w:val="clear" w:color="auto" w:fill="FFFFFF"/>
            <w:vAlign w:val="center"/>
          </w:tcPr>
          <w:p w14:paraId="59B525C8" w14:textId="77777777" w:rsidR="004A47D1" w:rsidRDefault="00EB0188" w:rsidP="00C71C86">
            <w:pPr>
              <w:pStyle w:val="table"/>
            </w:pPr>
            <w:r>
              <w:t>120</w:t>
            </w:r>
          </w:p>
        </w:tc>
        <w:tc>
          <w:tcPr>
            <w:tcW w:w="950" w:type="dxa"/>
            <w:tcBorders>
              <w:top w:val="single" w:sz="4" w:space="0" w:color="auto"/>
              <w:left w:val="single" w:sz="4" w:space="0" w:color="auto"/>
              <w:right w:val="single" w:sz="4" w:space="0" w:color="auto"/>
            </w:tcBorders>
            <w:shd w:val="clear" w:color="auto" w:fill="FFFFFF"/>
            <w:vAlign w:val="center"/>
          </w:tcPr>
          <w:p w14:paraId="15774DB0" w14:textId="77777777" w:rsidR="004A47D1" w:rsidRDefault="004A47D1" w:rsidP="00C71C86">
            <w:pPr>
              <w:pStyle w:val="table"/>
            </w:pPr>
          </w:p>
        </w:tc>
      </w:tr>
      <w:tr w:rsidR="004A47D1" w14:paraId="588073CD" w14:textId="77777777" w:rsidTr="005D357F">
        <w:trPr>
          <w:trHeight w:val="206"/>
        </w:trPr>
        <w:tc>
          <w:tcPr>
            <w:tcW w:w="763" w:type="dxa"/>
            <w:vMerge/>
            <w:tcBorders>
              <w:left w:val="single" w:sz="4" w:space="0" w:color="auto"/>
            </w:tcBorders>
            <w:shd w:val="clear" w:color="auto" w:fill="FFFFFF"/>
            <w:vAlign w:val="center"/>
          </w:tcPr>
          <w:p w14:paraId="29768FB8"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47460A8" w14:textId="77777777" w:rsidR="004A47D1" w:rsidRDefault="00EB0188" w:rsidP="00C71C86">
            <w:pPr>
              <w:pStyle w:val="table"/>
            </w:pPr>
            <w:r>
              <w:t>CF48</w:t>
            </w:r>
          </w:p>
        </w:tc>
        <w:tc>
          <w:tcPr>
            <w:tcW w:w="5448" w:type="dxa"/>
            <w:tcBorders>
              <w:top w:val="single" w:sz="4" w:space="0" w:color="auto"/>
              <w:left w:val="single" w:sz="4" w:space="0" w:color="auto"/>
            </w:tcBorders>
            <w:shd w:val="clear" w:color="auto" w:fill="FFFFFF"/>
            <w:vAlign w:val="center"/>
          </w:tcPr>
          <w:p w14:paraId="3FACEC91" w14:textId="77777777" w:rsidR="004A47D1" w:rsidRDefault="00EB0188" w:rsidP="00C71C86">
            <w:pPr>
              <w:pStyle w:val="table"/>
            </w:pPr>
            <w:r>
              <w:t>Настройка времени включения для осушителя с активной функцией (CF46&gt;0)</w:t>
            </w:r>
          </w:p>
        </w:tc>
        <w:tc>
          <w:tcPr>
            <w:tcW w:w="763" w:type="dxa"/>
            <w:tcBorders>
              <w:top w:val="single" w:sz="4" w:space="0" w:color="auto"/>
              <w:left w:val="single" w:sz="4" w:space="0" w:color="auto"/>
            </w:tcBorders>
            <w:shd w:val="clear" w:color="auto" w:fill="FFFFFF"/>
            <w:vAlign w:val="center"/>
          </w:tcPr>
          <w:p w14:paraId="67FC40DA" w14:textId="77777777" w:rsidR="004A47D1" w:rsidRDefault="00EB0188" w:rsidP="00C71C86">
            <w:pPr>
              <w:pStyle w:val="table"/>
            </w:pPr>
            <w:r>
              <w:t>Мин</w:t>
            </w:r>
          </w:p>
        </w:tc>
        <w:tc>
          <w:tcPr>
            <w:tcW w:w="1205" w:type="dxa"/>
            <w:tcBorders>
              <w:top w:val="single" w:sz="4" w:space="0" w:color="auto"/>
              <w:left w:val="single" w:sz="4" w:space="0" w:color="auto"/>
            </w:tcBorders>
            <w:shd w:val="clear" w:color="auto" w:fill="FFFFFF"/>
            <w:vAlign w:val="center"/>
          </w:tcPr>
          <w:p w14:paraId="5350E4A7" w14:textId="77777777" w:rsidR="004A47D1" w:rsidRDefault="00EB0188" w:rsidP="00C71C86">
            <w:pPr>
              <w:pStyle w:val="table"/>
            </w:pPr>
            <w:r>
              <w:t>60</w:t>
            </w:r>
          </w:p>
        </w:tc>
        <w:tc>
          <w:tcPr>
            <w:tcW w:w="950" w:type="dxa"/>
            <w:tcBorders>
              <w:top w:val="single" w:sz="4" w:space="0" w:color="auto"/>
              <w:left w:val="single" w:sz="4" w:space="0" w:color="auto"/>
              <w:right w:val="single" w:sz="4" w:space="0" w:color="auto"/>
            </w:tcBorders>
            <w:shd w:val="clear" w:color="auto" w:fill="FFFFFF"/>
            <w:vAlign w:val="center"/>
          </w:tcPr>
          <w:p w14:paraId="6160C55D" w14:textId="77777777" w:rsidR="004A47D1" w:rsidRDefault="004A47D1" w:rsidP="00C71C86">
            <w:pPr>
              <w:pStyle w:val="table"/>
            </w:pPr>
          </w:p>
        </w:tc>
      </w:tr>
      <w:tr w:rsidR="004A47D1" w14:paraId="2D01F2B2" w14:textId="77777777" w:rsidTr="005D357F">
        <w:trPr>
          <w:trHeight w:val="206"/>
        </w:trPr>
        <w:tc>
          <w:tcPr>
            <w:tcW w:w="763" w:type="dxa"/>
            <w:vMerge w:val="restart"/>
            <w:tcBorders>
              <w:top w:val="single" w:sz="4" w:space="0" w:color="auto"/>
              <w:left w:val="single" w:sz="4" w:space="0" w:color="auto"/>
            </w:tcBorders>
            <w:shd w:val="clear" w:color="auto" w:fill="FFFFFF"/>
            <w:vAlign w:val="center"/>
          </w:tcPr>
          <w:p w14:paraId="52E75258" w14:textId="77777777" w:rsidR="004A47D1" w:rsidRDefault="00EB0188" w:rsidP="00C71C86">
            <w:pPr>
              <w:pStyle w:val="table"/>
            </w:pPr>
            <w:r>
              <w:t>CC--</w:t>
            </w:r>
          </w:p>
        </w:tc>
        <w:tc>
          <w:tcPr>
            <w:tcW w:w="970" w:type="dxa"/>
            <w:tcBorders>
              <w:top w:val="single" w:sz="4" w:space="0" w:color="auto"/>
              <w:left w:val="single" w:sz="4" w:space="0" w:color="auto"/>
            </w:tcBorders>
            <w:shd w:val="clear" w:color="auto" w:fill="FFFFFF"/>
            <w:vAlign w:val="center"/>
          </w:tcPr>
          <w:p w14:paraId="0F4ECFC4" w14:textId="77777777" w:rsidR="004A47D1" w:rsidRDefault="00EB0188" w:rsidP="00C71C86">
            <w:pPr>
              <w:pStyle w:val="table"/>
            </w:pPr>
            <w:r>
              <w:t>CC01</w:t>
            </w:r>
          </w:p>
        </w:tc>
        <w:tc>
          <w:tcPr>
            <w:tcW w:w="5448" w:type="dxa"/>
            <w:tcBorders>
              <w:top w:val="single" w:sz="4" w:space="0" w:color="auto"/>
              <w:left w:val="single" w:sz="4" w:space="0" w:color="auto"/>
            </w:tcBorders>
            <w:shd w:val="clear" w:color="auto" w:fill="FFFFFF"/>
            <w:vAlign w:val="center"/>
          </w:tcPr>
          <w:p w14:paraId="5D8544DA" w14:textId="77777777" w:rsidR="004A47D1" w:rsidRDefault="00EB0188" w:rsidP="00C71C86">
            <w:pPr>
              <w:pStyle w:val="table"/>
            </w:pPr>
            <w:r>
              <w:t>Адресация агрегата (RS485 Modbus RTU/BacNET)</w:t>
            </w:r>
          </w:p>
        </w:tc>
        <w:tc>
          <w:tcPr>
            <w:tcW w:w="763" w:type="dxa"/>
            <w:tcBorders>
              <w:top w:val="single" w:sz="4" w:space="0" w:color="auto"/>
              <w:left w:val="single" w:sz="4" w:space="0" w:color="auto"/>
            </w:tcBorders>
            <w:shd w:val="clear" w:color="auto" w:fill="FFFFFF"/>
            <w:vAlign w:val="center"/>
          </w:tcPr>
          <w:p w14:paraId="5CAF574E"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DB52BB1" w14:textId="77777777" w:rsidR="004A47D1" w:rsidRDefault="00EB0188" w:rsidP="00C71C86">
            <w:pPr>
              <w:pStyle w:val="table"/>
            </w:pPr>
            <w:r>
              <w:t>1</w:t>
            </w:r>
          </w:p>
        </w:tc>
        <w:tc>
          <w:tcPr>
            <w:tcW w:w="950" w:type="dxa"/>
            <w:tcBorders>
              <w:top w:val="single" w:sz="4" w:space="0" w:color="auto"/>
              <w:left w:val="single" w:sz="4" w:space="0" w:color="auto"/>
              <w:right w:val="single" w:sz="4" w:space="0" w:color="auto"/>
            </w:tcBorders>
            <w:shd w:val="clear" w:color="auto" w:fill="FFFFFF"/>
            <w:vAlign w:val="center"/>
          </w:tcPr>
          <w:p w14:paraId="3A5A15C5" w14:textId="77777777" w:rsidR="004A47D1" w:rsidRDefault="004A47D1" w:rsidP="00C71C86">
            <w:pPr>
              <w:pStyle w:val="table"/>
            </w:pPr>
          </w:p>
        </w:tc>
      </w:tr>
      <w:tr w:rsidR="004A47D1" w14:paraId="5D0890F4" w14:textId="77777777" w:rsidTr="005D357F">
        <w:trPr>
          <w:trHeight w:val="206"/>
        </w:trPr>
        <w:tc>
          <w:tcPr>
            <w:tcW w:w="763" w:type="dxa"/>
            <w:vMerge/>
            <w:tcBorders>
              <w:left w:val="single" w:sz="4" w:space="0" w:color="auto"/>
            </w:tcBorders>
            <w:shd w:val="clear" w:color="auto" w:fill="FFFFFF"/>
            <w:vAlign w:val="center"/>
          </w:tcPr>
          <w:p w14:paraId="3EC85F1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7F5F48A" w14:textId="77777777" w:rsidR="004A47D1" w:rsidRDefault="00EB0188" w:rsidP="00C71C86">
            <w:pPr>
              <w:pStyle w:val="table"/>
            </w:pPr>
            <w:r>
              <w:t>CC02</w:t>
            </w:r>
          </w:p>
        </w:tc>
        <w:tc>
          <w:tcPr>
            <w:tcW w:w="5448" w:type="dxa"/>
            <w:tcBorders>
              <w:top w:val="single" w:sz="4" w:space="0" w:color="auto"/>
              <w:left w:val="single" w:sz="4" w:space="0" w:color="auto"/>
            </w:tcBorders>
            <w:shd w:val="clear" w:color="auto" w:fill="FFFFFF"/>
            <w:vAlign w:val="center"/>
          </w:tcPr>
          <w:p w14:paraId="21B32887" w14:textId="77777777" w:rsidR="004A47D1" w:rsidRDefault="00EB0188" w:rsidP="00C71C86">
            <w:pPr>
              <w:pStyle w:val="table"/>
            </w:pPr>
            <w:r>
              <w:t>Протокол типа ModBus RS485 (не менять для будущих функций)</w:t>
            </w:r>
          </w:p>
        </w:tc>
        <w:tc>
          <w:tcPr>
            <w:tcW w:w="763" w:type="dxa"/>
            <w:tcBorders>
              <w:top w:val="single" w:sz="4" w:space="0" w:color="auto"/>
              <w:left w:val="single" w:sz="4" w:space="0" w:color="auto"/>
            </w:tcBorders>
            <w:shd w:val="clear" w:color="auto" w:fill="FFFFFF"/>
            <w:vAlign w:val="center"/>
          </w:tcPr>
          <w:p w14:paraId="71268713"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6E18E168" w14:textId="77777777" w:rsidR="004A47D1" w:rsidRDefault="00EB0188" w:rsidP="00C71C86">
            <w:pPr>
              <w:pStyle w:val="table"/>
            </w:pPr>
            <w:r>
              <w:t>3</w:t>
            </w:r>
          </w:p>
        </w:tc>
        <w:tc>
          <w:tcPr>
            <w:tcW w:w="950" w:type="dxa"/>
            <w:tcBorders>
              <w:top w:val="single" w:sz="4" w:space="0" w:color="auto"/>
              <w:left w:val="single" w:sz="4" w:space="0" w:color="auto"/>
              <w:right w:val="single" w:sz="4" w:space="0" w:color="auto"/>
            </w:tcBorders>
            <w:shd w:val="clear" w:color="auto" w:fill="FFFFFF"/>
            <w:vAlign w:val="center"/>
          </w:tcPr>
          <w:p w14:paraId="4B8C3636" w14:textId="77777777" w:rsidR="004A47D1" w:rsidRDefault="004A47D1" w:rsidP="00C71C86">
            <w:pPr>
              <w:pStyle w:val="table"/>
            </w:pPr>
          </w:p>
        </w:tc>
      </w:tr>
      <w:tr w:rsidR="004A47D1" w14:paraId="74A28F76" w14:textId="77777777" w:rsidTr="005D357F">
        <w:trPr>
          <w:trHeight w:val="206"/>
        </w:trPr>
        <w:tc>
          <w:tcPr>
            <w:tcW w:w="763" w:type="dxa"/>
            <w:vMerge/>
            <w:tcBorders>
              <w:left w:val="single" w:sz="4" w:space="0" w:color="auto"/>
            </w:tcBorders>
            <w:shd w:val="clear" w:color="auto" w:fill="FFFFFF"/>
            <w:vAlign w:val="center"/>
          </w:tcPr>
          <w:p w14:paraId="2CADCA97"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241D68D" w14:textId="77777777" w:rsidR="004A47D1" w:rsidRDefault="00EB0188" w:rsidP="00C71C86">
            <w:pPr>
              <w:pStyle w:val="table"/>
            </w:pPr>
            <w:r>
              <w:t>CC03</w:t>
            </w:r>
          </w:p>
        </w:tc>
        <w:tc>
          <w:tcPr>
            <w:tcW w:w="5448" w:type="dxa"/>
            <w:tcBorders>
              <w:top w:val="single" w:sz="4" w:space="0" w:color="auto"/>
              <w:left w:val="single" w:sz="4" w:space="0" w:color="auto"/>
            </w:tcBorders>
            <w:shd w:val="clear" w:color="auto" w:fill="FFFFFF"/>
            <w:vAlign w:val="center"/>
          </w:tcPr>
          <w:p w14:paraId="52D0B4F1" w14:textId="77777777" w:rsidR="004A47D1" w:rsidRDefault="00EB0188" w:rsidP="00C71C86">
            <w:pPr>
              <w:pStyle w:val="table"/>
            </w:pPr>
            <w:r>
              <w:t>Количество передаваемых бит (ModBus)</w:t>
            </w:r>
          </w:p>
        </w:tc>
        <w:tc>
          <w:tcPr>
            <w:tcW w:w="763" w:type="dxa"/>
            <w:tcBorders>
              <w:top w:val="single" w:sz="4" w:space="0" w:color="auto"/>
              <w:left w:val="single" w:sz="4" w:space="0" w:color="auto"/>
            </w:tcBorders>
            <w:shd w:val="clear" w:color="auto" w:fill="FFFFFF"/>
            <w:vAlign w:val="center"/>
          </w:tcPr>
          <w:p w14:paraId="2BBA5399"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2625EA74" w14:textId="77777777" w:rsidR="004A47D1" w:rsidRDefault="00EB0188" w:rsidP="00C71C86">
            <w:pPr>
              <w:pStyle w:val="table"/>
            </w:pPr>
            <w:r>
              <w:t>8</w:t>
            </w:r>
          </w:p>
        </w:tc>
        <w:tc>
          <w:tcPr>
            <w:tcW w:w="950" w:type="dxa"/>
            <w:tcBorders>
              <w:top w:val="single" w:sz="4" w:space="0" w:color="auto"/>
              <w:left w:val="single" w:sz="4" w:space="0" w:color="auto"/>
              <w:right w:val="single" w:sz="4" w:space="0" w:color="auto"/>
            </w:tcBorders>
            <w:shd w:val="clear" w:color="auto" w:fill="FFFFFF"/>
            <w:vAlign w:val="center"/>
          </w:tcPr>
          <w:p w14:paraId="17A01DC3" w14:textId="77777777" w:rsidR="004A47D1" w:rsidRDefault="004A47D1" w:rsidP="00C71C86">
            <w:pPr>
              <w:pStyle w:val="table"/>
            </w:pPr>
          </w:p>
        </w:tc>
      </w:tr>
      <w:tr w:rsidR="004A47D1" w14:paraId="4BBCCD1F" w14:textId="77777777" w:rsidTr="005D357F">
        <w:trPr>
          <w:trHeight w:val="202"/>
        </w:trPr>
        <w:tc>
          <w:tcPr>
            <w:tcW w:w="763" w:type="dxa"/>
            <w:vMerge/>
            <w:tcBorders>
              <w:left w:val="single" w:sz="4" w:space="0" w:color="auto"/>
            </w:tcBorders>
            <w:shd w:val="clear" w:color="auto" w:fill="FFFFFF"/>
            <w:vAlign w:val="center"/>
          </w:tcPr>
          <w:p w14:paraId="1B66A8F7"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C6CD263" w14:textId="77777777" w:rsidR="004A47D1" w:rsidRDefault="00EB0188" w:rsidP="00C71C86">
            <w:pPr>
              <w:pStyle w:val="table"/>
            </w:pPr>
            <w:r>
              <w:t>CC04</w:t>
            </w:r>
          </w:p>
        </w:tc>
        <w:tc>
          <w:tcPr>
            <w:tcW w:w="5448" w:type="dxa"/>
            <w:tcBorders>
              <w:top w:val="single" w:sz="4" w:space="0" w:color="auto"/>
              <w:left w:val="single" w:sz="4" w:space="0" w:color="auto"/>
            </w:tcBorders>
            <w:shd w:val="clear" w:color="auto" w:fill="FFFFFF"/>
            <w:vAlign w:val="center"/>
          </w:tcPr>
          <w:p w14:paraId="05D004D2" w14:textId="77777777" w:rsidR="004A47D1" w:rsidRDefault="00EB0188" w:rsidP="00C71C86">
            <w:pPr>
              <w:pStyle w:val="table"/>
            </w:pPr>
            <w:r>
              <w:t>Количество стоповых битов (ModBus)</w:t>
            </w:r>
          </w:p>
        </w:tc>
        <w:tc>
          <w:tcPr>
            <w:tcW w:w="763" w:type="dxa"/>
            <w:tcBorders>
              <w:top w:val="single" w:sz="4" w:space="0" w:color="auto"/>
              <w:left w:val="single" w:sz="4" w:space="0" w:color="auto"/>
            </w:tcBorders>
            <w:shd w:val="clear" w:color="auto" w:fill="FFFFFF"/>
            <w:vAlign w:val="center"/>
          </w:tcPr>
          <w:p w14:paraId="1855B280"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2AAD938C" w14:textId="77777777" w:rsidR="004A47D1" w:rsidRDefault="00EB0188" w:rsidP="00C71C86">
            <w:pPr>
              <w:pStyle w:val="table"/>
            </w:pPr>
            <w:r>
              <w:t>1</w:t>
            </w:r>
          </w:p>
        </w:tc>
        <w:tc>
          <w:tcPr>
            <w:tcW w:w="950" w:type="dxa"/>
            <w:tcBorders>
              <w:top w:val="single" w:sz="4" w:space="0" w:color="auto"/>
              <w:left w:val="single" w:sz="4" w:space="0" w:color="auto"/>
              <w:right w:val="single" w:sz="4" w:space="0" w:color="auto"/>
            </w:tcBorders>
            <w:shd w:val="clear" w:color="auto" w:fill="FFFFFF"/>
            <w:vAlign w:val="center"/>
          </w:tcPr>
          <w:p w14:paraId="60021A6E" w14:textId="77777777" w:rsidR="004A47D1" w:rsidRDefault="004A47D1" w:rsidP="00C71C86">
            <w:pPr>
              <w:pStyle w:val="table"/>
            </w:pPr>
          </w:p>
        </w:tc>
      </w:tr>
      <w:tr w:rsidR="004A47D1" w14:paraId="3F0E408D" w14:textId="77777777" w:rsidTr="005D357F">
        <w:trPr>
          <w:trHeight w:val="792"/>
        </w:trPr>
        <w:tc>
          <w:tcPr>
            <w:tcW w:w="763" w:type="dxa"/>
            <w:vMerge/>
            <w:tcBorders>
              <w:left w:val="single" w:sz="4" w:space="0" w:color="auto"/>
            </w:tcBorders>
            <w:shd w:val="clear" w:color="auto" w:fill="FFFFFF"/>
            <w:vAlign w:val="center"/>
          </w:tcPr>
          <w:p w14:paraId="2515EBF7"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550A2411" w14:textId="77777777" w:rsidR="004A47D1" w:rsidRDefault="00EB0188" w:rsidP="00C71C86">
            <w:pPr>
              <w:pStyle w:val="table"/>
            </w:pPr>
            <w:r>
              <w:t>CC05</w:t>
            </w:r>
          </w:p>
        </w:tc>
        <w:tc>
          <w:tcPr>
            <w:tcW w:w="5448" w:type="dxa"/>
            <w:tcBorders>
              <w:top w:val="single" w:sz="4" w:space="0" w:color="auto"/>
              <w:left w:val="single" w:sz="4" w:space="0" w:color="auto"/>
            </w:tcBorders>
            <w:shd w:val="clear" w:color="auto" w:fill="FFFFFF"/>
            <w:vAlign w:val="center"/>
          </w:tcPr>
          <w:p w14:paraId="01168901" w14:textId="77777777" w:rsidR="004A47D1" w:rsidRDefault="00EB0188" w:rsidP="00C71C86">
            <w:pPr>
              <w:pStyle w:val="table"/>
            </w:pPr>
            <w:r>
              <w:t>Четность (ModBus) 0 = нуль</w:t>
            </w:r>
          </w:p>
          <w:p w14:paraId="5892A342" w14:textId="77777777" w:rsidR="004A47D1" w:rsidRDefault="00EB0188" w:rsidP="00C71C86">
            <w:pPr>
              <w:pStyle w:val="table"/>
            </w:pPr>
            <w:r>
              <w:t>1 = нечетность</w:t>
            </w:r>
          </w:p>
          <w:p w14:paraId="0C8E0827" w14:textId="77777777" w:rsidR="004A47D1" w:rsidRDefault="00EB0188" w:rsidP="00C71C86">
            <w:pPr>
              <w:pStyle w:val="table"/>
            </w:pPr>
            <w:r>
              <w:t>2 = четность</w:t>
            </w:r>
          </w:p>
        </w:tc>
        <w:tc>
          <w:tcPr>
            <w:tcW w:w="763" w:type="dxa"/>
            <w:tcBorders>
              <w:top w:val="single" w:sz="4" w:space="0" w:color="auto"/>
              <w:left w:val="single" w:sz="4" w:space="0" w:color="auto"/>
            </w:tcBorders>
            <w:shd w:val="clear" w:color="auto" w:fill="FFFFFF"/>
            <w:vAlign w:val="center"/>
          </w:tcPr>
          <w:p w14:paraId="3FDB71B2"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60A595F9" w14:textId="77777777" w:rsidR="004A47D1" w:rsidRDefault="00EB0188" w:rsidP="00C71C86">
            <w:pPr>
              <w:pStyle w:val="table"/>
            </w:pPr>
            <w:r>
              <w:t>2</w:t>
            </w:r>
          </w:p>
        </w:tc>
        <w:tc>
          <w:tcPr>
            <w:tcW w:w="950" w:type="dxa"/>
            <w:tcBorders>
              <w:top w:val="single" w:sz="4" w:space="0" w:color="auto"/>
              <w:left w:val="single" w:sz="4" w:space="0" w:color="auto"/>
              <w:right w:val="single" w:sz="4" w:space="0" w:color="auto"/>
            </w:tcBorders>
            <w:shd w:val="clear" w:color="auto" w:fill="FFFFFF"/>
            <w:vAlign w:val="center"/>
          </w:tcPr>
          <w:p w14:paraId="4B776944" w14:textId="77777777" w:rsidR="004A47D1" w:rsidRDefault="004A47D1" w:rsidP="00C71C86">
            <w:pPr>
              <w:pStyle w:val="table"/>
            </w:pPr>
          </w:p>
        </w:tc>
      </w:tr>
      <w:tr w:rsidR="004A47D1" w14:paraId="7895CE5C" w14:textId="77777777" w:rsidTr="005D357F">
        <w:trPr>
          <w:trHeight w:val="1378"/>
        </w:trPr>
        <w:tc>
          <w:tcPr>
            <w:tcW w:w="763" w:type="dxa"/>
            <w:vMerge/>
            <w:tcBorders>
              <w:left w:val="single" w:sz="4" w:space="0" w:color="auto"/>
            </w:tcBorders>
            <w:shd w:val="clear" w:color="auto" w:fill="FFFFFF"/>
            <w:vAlign w:val="center"/>
          </w:tcPr>
          <w:p w14:paraId="20CF3BD0"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49366531" w14:textId="77777777" w:rsidR="004A47D1" w:rsidRDefault="00EB0188" w:rsidP="00C71C86">
            <w:pPr>
              <w:pStyle w:val="table"/>
            </w:pPr>
            <w:r>
              <w:t>CC06</w:t>
            </w:r>
          </w:p>
        </w:tc>
        <w:tc>
          <w:tcPr>
            <w:tcW w:w="5448" w:type="dxa"/>
            <w:tcBorders>
              <w:top w:val="single" w:sz="4" w:space="0" w:color="auto"/>
              <w:left w:val="single" w:sz="4" w:space="0" w:color="auto"/>
            </w:tcBorders>
            <w:shd w:val="clear" w:color="auto" w:fill="FFFFFF"/>
            <w:vAlign w:val="center"/>
          </w:tcPr>
          <w:p w14:paraId="46D4DF58" w14:textId="77777777" w:rsidR="004A47D1" w:rsidRDefault="00EB0188" w:rsidP="00C71C86">
            <w:pPr>
              <w:pStyle w:val="table"/>
            </w:pPr>
            <w:r>
              <w:t>Скорость прохождения сигнала (ModBus) 0 = 9600</w:t>
            </w:r>
          </w:p>
          <w:p w14:paraId="6F8904F0" w14:textId="77777777" w:rsidR="004A47D1" w:rsidRDefault="00EB0188" w:rsidP="00C71C86">
            <w:pPr>
              <w:pStyle w:val="table"/>
            </w:pPr>
            <w:r>
              <w:t>1 = 19200</w:t>
            </w:r>
          </w:p>
          <w:p w14:paraId="768F6073" w14:textId="77777777" w:rsidR="004A47D1" w:rsidRDefault="00EB0188" w:rsidP="00C71C86">
            <w:pPr>
              <w:pStyle w:val="table"/>
            </w:pPr>
            <w:r>
              <w:t>2 = 38400</w:t>
            </w:r>
          </w:p>
          <w:p w14:paraId="7573FFF4" w14:textId="77777777" w:rsidR="004A47D1" w:rsidRDefault="00EB0188" w:rsidP="00C71C86">
            <w:pPr>
              <w:pStyle w:val="table"/>
            </w:pPr>
            <w:r>
              <w:t>3 = 57600</w:t>
            </w:r>
          </w:p>
          <w:p w14:paraId="7E2F2E4B" w14:textId="77777777" w:rsidR="004A47D1" w:rsidRDefault="00EB0188" w:rsidP="00C71C86">
            <w:pPr>
              <w:pStyle w:val="table"/>
            </w:pPr>
            <w:r>
              <w:t>4 = 76800</w:t>
            </w:r>
          </w:p>
          <w:p w14:paraId="731000C8" w14:textId="77777777" w:rsidR="004A47D1" w:rsidRDefault="00EB0188" w:rsidP="00C71C86">
            <w:pPr>
              <w:pStyle w:val="table"/>
            </w:pPr>
            <w:r>
              <w:t>5 = 115200</w:t>
            </w:r>
          </w:p>
        </w:tc>
        <w:tc>
          <w:tcPr>
            <w:tcW w:w="763" w:type="dxa"/>
            <w:tcBorders>
              <w:top w:val="single" w:sz="4" w:space="0" w:color="auto"/>
              <w:left w:val="single" w:sz="4" w:space="0" w:color="auto"/>
            </w:tcBorders>
            <w:shd w:val="clear" w:color="auto" w:fill="FFFFFF"/>
            <w:vAlign w:val="center"/>
          </w:tcPr>
          <w:p w14:paraId="47FAFD81"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02DC19A8" w14:textId="77777777" w:rsidR="004A47D1" w:rsidRDefault="00EB0188" w:rsidP="00C71C86">
            <w:pPr>
              <w:pStyle w:val="table"/>
            </w:pPr>
            <w:r>
              <w:t>2</w:t>
            </w:r>
          </w:p>
        </w:tc>
        <w:tc>
          <w:tcPr>
            <w:tcW w:w="950" w:type="dxa"/>
            <w:tcBorders>
              <w:top w:val="single" w:sz="4" w:space="0" w:color="auto"/>
              <w:left w:val="single" w:sz="4" w:space="0" w:color="auto"/>
              <w:right w:val="single" w:sz="4" w:space="0" w:color="auto"/>
            </w:tcBorders>
            <w:shd w:val="clear" w:color="auto" w:fill="FFFFFF"/>
            <w:vAlign w:val="center"/>
          </w:tcPr>
          <w:p w14:paraId="50D0E2B3" w14:textId="77777777" w:rsidR="004A47D1" w:rsidRDefault="004A47D1" w:rsidP="00C71C86">
            <w:pPr>
              <w:pStyle w:val="table"/>
            </w:pPr>
          </w:p>
        </w:tc>
      </w:tr>
      <w:tr w:rsidR="004A47D1" w14:paraId="28003E41" w14:textId="77777777" w:rsidTr="005D357F">
        <w:trPr>
          <w:trHeight w:val="206"/>
        </w:trPr>
        <w:tc>
          <w:tcPr>
            <w:tcW w:w="763" w:type="dxa"/>
            <w:vMerge/>
            <w:tcBorders>
              <w:left w:val="single" w:sz="4" w:space="0" w:color="auto"/>
            </w:tcBorders>
            <w:shd w:val="clear" w:color="auto" w:fill="FFFFFF"/>
            <w:vAlign w:val="center"/>
          </w:tcPr>
          <w:p w14:paraId="261A8E65"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63D56C9D" w14:textId="77777777" w:rsidR="004A47D1" w:rsidRDefault="00EB0188" w:rsidP="00C71C86">
            <w:pPr>
              <w:pStyle w:val="table"/>
            </w:pPr>
            <w:r>
              <w:t>CC07</w:t>
            </w:r>
          </w:p>
        </w:tc>
        <w:tc>
          <w:tcPr>
            <w:tcW w:w="5448" w:type="dxa"/>
            <w:tcBorders>
              <w:top w:val="single" w:sz="4" w:space="0" w:color="auto"/>
              <w:left w:val="single" w:sz="4" w:space="0" w:color="auto"/>
            </w:tcBorders>
            <w:shd w:val="clear" w:color="auto" w:fill="FFFFFF"/>
            <w:vAlign w:val="center"/>
          </w:tcPr>
          <w:p w14:paraId="0DB4BE85" w14:textId="77777777" w:rsidR="004A47D1" w:rsidRDefault="00EB0188" w:rsidP="00C71C86">
            <w:pPr>
              <w:pStyle w:val="table"/>
            </w:pPr>
            <w:r>
              <w:t>Настройка адреса Ethernet TCP/IP - BacNet</w:t>
            </w:r>
          </w:p>
        </w:tc>
        <w:tc>
          <w:tcPr>
            <w:tcW w:w="763" w:type="dxa"/>
            <w:tcBorders>
              <w:top w:val="single" w:sz="4" w:space="0" w:color="auto"/>
              <w:left w:val="single" w:sz="4" w:space="0" w:color="auto"/>
            </w:tcBorders>
            <w:shd w:val="clear" w:color="auto" w:fill="FFFFFF"/>
            <w:vAlign w:val="center"/>
          </w:tcPr>
          <w:p w14:paraId="69FDB4FA"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514D1A8" w14:textId="77777777" w:rsidR="004A47D1" w:rsidRDefault="00EB0188" w:rsidP="00C71C86">
            <w:pPr>
              <w:pStyle w:val="table"/>
            </w:pPr>
            <w:r>
              <w:t>192.168.1.100</w:t>
            </w:r>
          </w:p>
        </w:tc>
        <w:tc>
          <w:tcPr>
            <w:tcW w:w="950" w:type="dxa"/>
            <w:tcBorders>
              <w:top w:val="single" w:sz="4" w:space="0" w:color="auto"/>
              <w:left w:val="single" w:sz="4" w:space="0" w:color="auto"/>
              <w:right w:val="single" w:sz="4" w:space="0" w:color="auto"/>
            </w:tcBorders>
            <w:shd w:val="clear" w:color="auto" w:fill="FFFFFF"/>
            <w:vAlign w:val="center"/>
          </w:tcPr>
          <w:p w14:paraId="4ABBF704" w14:textId="77777777" w:rsidR="004A47D1" w:rsidRDefault="004A47D1" w:rsidP="00C71C86">
            <w:pPr>
              <w:pStyle w:val="table"/>
            </w:pPr>
          </w:p>
        </w:tc>
      </w:tr>
      <w:tr w:rsidR="004A47D1" w14:paraId="4CC7FF2E" w14:textId="77777777" w:rsidTr="005D357F">
        <w:trPr>
          <w:trHeight w:val="206"/>
        </w:trPr>
        <w:tc>
          <w:tcPr>
            <w:tcW w:w="763" w:type="dxa"/>
            <w:vMerge/>
            <w:tcBorders>
              <w:left w:val="single" w:sz="4" w:space="0" w:color="auto"/>
            </w:tcBorders>
            <w:shd w:val="clear" w:color="auto" w:fill="FFFFFF"/>
            <w:vAlign w:val="center"/>
          </w:tcPr>
          <w:p w14:paraId="2C61095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21B15F79" w14:textId="77777777" w:rsidR="004A47D1" w:rsidRDefault="00EB0188" w:rsidP="00C71C86">
            <w:pPr>
              <w:pStyle w:val="table"/>
            </w:pPr>
            <w:r>
              <w:t>CC08</w:t>
            </w:r>
          </w:p>
        </w:tc>
        <w:tc>
          <w:tcPr>
            <w:tcW w:w="5448" w:type="dxa"/>
            <w:tcBorders>
              <w:top w:val="single" w:sz="4" w:space="0" w:color="auto"/>
              <w:left w:val="single" w:sz="4" w:space="0" w:color="auto"/>
            </w:tcBorders>
            <w:shd w:val="clear" w:color="auto" w:fill="FFFFFF"/>
            <w:vAlign w:val="center"/>
          </w:tcPr>
          <w:p w14:paraId="2CA87641" w14:textId="77777777" w:rsidR="004A47D1" w:rsidRDefault="00EB0188" w:rsidP="00C71C86">
            <w:pPr>
              <w:pStyle w:val="table"/>
            </w:pPr>
            <w:r>
              <w:t>Настройка шлюза TCP/IP Ethernet - BacNet</w:t>
            </w:r>
          </w:p>
        </w:tc>
        <w:tc>
          <w:tcPr>
            <w:tcW w:w="763" w:type="dxa"/>
            <w:tcBorders>
              <w:top w:val="single" w:sz="4" w:space="0" w:color="auto"/>
              <w:left w:val="single" w:sz="4" w:space="0" w:color="auto"/>
            </w:tcBorders>
            <w:shd w:val="clear" w:color="auto" w:fill="FFFFFF"/>
            <w:vAlign w:val="center"/>
          </w:tcPr>
          <w:p w14:paraId="55CD7886"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6958F83" w14:textId="77777777" w:rsidR="004A47D1" w:rsidRDefault="00EB0188" w:rsidP="00C71C86">
            <w:pPr>
              <w:pStyle w:val="table"/>
            </w:pPr>
            <w:r>
              <w:t>192.168.1.1</w:t>
            </w:r>
          </w:p>
        </w:tc>
        <w:tc>
          <w:tcPr>
            <w:tcW w:w="950" w:type="dxa"/>
            <w:tcBorders>
              <w:top w:val="single" w:sz="4" w:space="0" w:color="auto"/>
              <w:left w:val="single" w:sz="4" w:space="0" w:color="auto"/>
              <w:right w:val="single" w:sz="4" w:space="0" w:color="auto"/>
            </w:tcBorders>
            <w:shd w:val="clear" w:color="auto" w:fill="FFFFFF"/>
            <w:vAlign w:val="center"/>
          </w:tcPr>
          <w:p w14:paraId="72AF5E77" w14:textId="77777777" w:rsidR="004A47D1" w:rsidRDefault="004A47D1" w:rsidP="00C71C86">
            <w:pPr>
              <w:pStyle w:val="table"/>
            </w:pPr>
          </w:p>
        </w:tc>
      </w:tr>
      <w:tr w:rsidR="004A47D1" w14:paraId="7F9394D1" w14:textId="77777777" w:rsidTr="005D357F">
        <w:trPr>
          <w:trHeight w:val="202"/>
        </w:trPr>
        <w:tc>
          <w:tcPr>
            <w:tcW w:w="763" w:type="dxa"/>
            <w:vMerge/>
            <w:tcBorders>
              <w:left w:val="single" w:sz="4" w:space="0" w:color="auto"/>
            </w:tcBorders>
            <w:shd w:val="clear" w:color="auto" w:fill="FFFFFF"/>
            <w:vAlign w:val="center"/>
          </w:tcPr>
          <w:p w14:paraId="2F955C9B"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00E786F" w14:textId="77777777" w:rsidR="004A47D1" w:rsidRDefault="00EB0188" w:rsidP="00C71C86">
            <w:pPr>
              <w:pStyle w:val="table"/>
            </w:pPr>
            <w:r>
              <w:t>CC09</w:t>
            </w:r>
          </w:p>
        </w:tc>
        <w:tc>
          <w:tcPr>
            <w:tcW w:w="5448" w:type="dxa"/>
            <w:tcBorders>
              <w:top w:val="single" w:sz="4" w:space="0" w:color="auto"/>
              <w:left w:val="single" w:sz="4" w:space="0" w:color="auto"/>
            </w:tcBorders>
            <w:shd w:val="clear" w:color="auto" w:fill="FFFFFF"/>
            <w:vAlign w:val="center"/>
          </w:tcPr>
          <w:p w14:paraId="162EF0CD" w14:textId="77777777" w:rsidR="004A47D1" w:rsidRDefault="00EB0188" w:rsidP="00C71C86">
            <w:pPr>
              <w:pStyle w:val="table"/>
            </w:pPr>
            <w:r>
              <w:t>Настройка подмаски Ethernet TCP/IP - BacNet</w:t>
            </w:r>
          </w:p>
        </w:tc>
        <w:tc>
          <w:tcPr>
            <w:tcW w:w="763" w:type="dxa"/>
            <w:tcBorders>
              <w:top w:val="single" w:sz="4" w:space="0" w:color="auto"/>
              <w:left w:val="single" w:sz="4" w:space="0" w:color="auto"/>
            </w:tcBorders>
            <w:shd w:val="clear" w:color="auto" w:fill="FFFFFF"/>
            <w:vAlign w:val="center"/>
          </w:tcPr>
          <w:p w14:paraId="21D89DF9"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0E312776" w14:textId="77777777" w:rsidR="004A47D1" w:rsidRDefault="00EB0188" w:rsidP="00C71C86">
            <w:pPr>
              <w:pStyle w:val="table"/>
            </w:pPr>
            <w:r>
              <w:t>255.255.255.0</w:t>
            </w:r>
          </w:p>
        </w:tc>
        <w:tc>
          <w:tcPr>
            <w:tcW w:w="950" w:type="dxa"/>
            <w:tcBorders>
              <w:top w:val="single" w:sz="4" w:space="0" w:color="auto"/>
              <w:left w:val="single" w:sz="4" w:space="0" w:color="auto"/>
              <w:right w:val="single" w:sz="4" w:space="0" w:color="auto"/>
            </w:tcBorders>
            <w:shd w:val="clear" w:color="auto" w:fill="FFFFFF"/>
            <w:vAlign w:val="center"/>
          </w:tcPr>
          <w:p w14:paraId="0EC390B8" w14:textId="77777777" w:rsidR="004A47D1" w:rsidRDefault="004A47D1" w:rsidP="00C71C86">
            <w:pPr>
              <w:pStyle w:val="table"/>
            </w:pPr>
          </w:p>
        </w:tc>
      </w:tr>
      <w:tr w:rsidR="004A47D1" w14:paraId="5B01D37B" w14:textId="77777777" w:rsidTr="005D357F">
        <w:trPr>
          <w:trHeight w:val="206"/>
        </w:trPr>
        <w:tc>
          <w:tcPr>
            <w:tcW w:w="763" w:type="dxa"/>
            <w:vMerge/>
            <w:tcBorders>
              <w:left w:val="single" w:sz="4" w:space="0" w:color="auto"/>
            </w:tcBorders>
            <w:shd w:val="clear" w:color="auto" w:fill="FFFFFF"/>
            <w:vAlign w:val="center"/>
          </w:tcPr>
          <w:p w14:paraId="5BC11C0C"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A5DD799" w14:textId="77777777" w:rsidR="004A47D1" w:rsidRDefault="00EB0188" w:rsidP="00C71C86">
            <w:pPr>
              <w:pStyle w:val="table"/>
            </w:pPr>
            <w:r>
              <w:t>CC10</w:t>
            </w:r>
          </w:p>
        </w:tc>
        <w:tc>
          <w:tcPr>
            <w:tcW w:w="5448" w:type="dxa"/>
            <w:tcBorders>
              <w:top w:val="single" w:sz="4" w:space="0" w:color="auto"/>
              <w:left w:val="single" w:sz="4" w:space="0" w:color="auto"/>
            </w:tcBorders>
            <w:shd w:val="clear" w:color="auto" w:fill="FFFFFF"/>
            <w:vAlign w:val="center"/>
          </w:tcPr>
          <w:p w14:paraId="1D24B6E4" w14:textId="77777777" w:rsidR="004A47D1" w:rsidRDefault="00EB0188" w:rsidP="00C71C86">
            <w:pPr>
              <w:pStyle w:val="table"/>
            </w:pPr>
            <w:r>
              <w:t>Настройка порта Ethernet TCP/IP</w:t>
            </w:r>
          </w:p>
        </w:tc>
        <w:tc>
          <w:tcPr>
            <w:tcW w:w="763" w:type="dxa"/>
            <w:tcBorders>
              <w:top w:val="single" w:sz="4" w:space="0" w:color="auto"/>
              <w:left w:val="single" w:sz="4" w:space="0" w:color="auto"/>
            </w:tcBorders>
            <w:shd w:val="clear" w:color="auto" w:fill="FFFFFF"/>
            <w:vAlign w:val="center"/>
          </w:tcPr>
          <w:p w14:paraId="2489060C"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37B9BD32" w14:textId="77777777" w:rsidR="004A47D1" w:rsidRDefault="00EB0188" w:rsidP="00C71C86">
            <w:pPr>
              <w:pStyle w:val="table"/>
            </w:pPr>
            <w:r>
              <w:t>502</w:t>
            </w:r>
          </w:p>
        </w:tc>
        <w:tc>
          <w:tcPr>
            <w:tcW w:w="950" w:type="dxa"/>
            <w:tcBorders>
              <w:top w:val="single" w:sz="4" w:space="0" w:color="auto"/>
              <w:left w:val="single" w:sz="4" w:space="0" w:color="auto"/>
              <w:right w:val="single" w:sz="4" w:space="0" w:color="auto"/>
            </w:tcBorders>
            <w:shd w:val="clear" w:color="auto" w:fill="FFFFFF"/>
            <w:vAlign w:val="center"/>
          </w:tcPr>
          <w:p w14:paraId="6B9C01E6" w14:textId="77777777" w:rsidR="004A47D1" w:rsidRDefault="004A47D1" w:rsidP="00C71C86">
            <w:pPr>
              <w:pStyle w:val="table"/>
            </w:pPr>
          </w:p>
        </w:tc>
      </w:tr>
      <w:tr w:rsidR="004A47D1" w14:paraId="61771F39" w14:textId="77777777" w:rsidTr="005D357F">
        <w:trPr>
          <w:trHeight w:val="595"/>
        </w:trPr>
        <w:tc>
          <w:tcPr>
            <w:tcW w:w="763" w:type="dxa"/>
            <w:vMerge/>
            <w:tcBorders>
              <w:left w:val="single" w:sz="4" w:space="0" w:color="auto"/>
            </w:tcBorders>
            <w:shd w:val="clear" w:color="auto" w:fill="FFFFFF"/>
            <w:vAlign w:val="center"/>
          </w:tcPr>
          <w:p w14:paraId="701B0A7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586E8ACB" w14:textId="77777777" w:rsidR="004A47D1" w:rsidRDefault="00EB0188" w:rsidP="00C71C86">
            <w:pPr>
              <w:pStyle w:val="table"/>
            </w:pPr>
            <w:r>
              <w:t>CC11</w:t>
            </w:r>
          </w:p>
        </w:tc>
        <w:tc>
          <w:tcPr>
            <w:tcW w:w="5448" w:type="dxa"/>
            <w:tcBorders>
              <w:top w:val="single" w:sz="4" w:space="0" w:color="auto"/>
              <w:left w:val="single" w:sz="4" w:space="0" w:color="auto"/>
            </w:tcBorders>
            <w:shd w:val="clear" w:color="auto" w:fill="FFFFFF"/>
            <w:vAlign w:val="center"/>
          </w:tcPr>
          <w:p w14:paraId="23CF73E0" w14:textId="77777777" w:rsidR="00872E1C" w:rsidRDefault="00EB0188" w:rsidP="00C71C86">
            <w:pPr>
              <w:pStyle w:val="table"/>
            </w:pPr>
            <w:r>
              <w:t xml:space="preserve">Протокол передачи данных BACNET (требуется перезапуск контроллера) </w:t>
            </w:r>
          </w:p>
          <w:p w14:paraId="689D21F4" w14:textId="77777777" w:rsidR="004A47D1" w:rsidRDefault="00EB0188" w:rsidP="00C71C86">
            <w:pPr>
              <w:pStyle w:val="table"/>
            </w:pPr>
            <w:r>
              <w:t>X = BacNet отключен</w:t>
            </w:r>
          </w:p>
          <w:p w14:paraId="6F2C75B7" w14:textId="77777777" w:rsidR="004A47D1" w:rsidRDefault="00EB0188" w:rsidP="00C71C86">
            <w:pPr>
              <w:pStyle w:val="table"/>
            </w:pPr>
            <w:r>
              <w:t>V = BacNet активен</w:t>
            </w:r>
          </w:p>
        </w:tc>
        <w:tc>
          <w:tcPr>
            <w:tcW w:w="763" w:type="dxa"/>
            <w:tcBorders>
              <w:top w:val="single" w:sz="4" w:space="0" w:color="auto"/>
              <w:left w:val="single" w:sz="4" w:space="0" w:color="auto"/>
            </w:tcBorders>
            <w:shd w:val="clear" w:color="auto" w:fill="FFFFFF"/>
            <w:vAlign w:val="center"/>
          </w:tcPr>
          <w:p w14:paraId="17ACD2C9" w14:textId="77777777" w:rsidR="004A47D1" w:rsidRDefault="00EB0188" w:rsidP="00C71C86">
            <w:pPr>
              <w:pStyle w:val="table"/>
            </w:pPr>
            <w:r>
              <w:t>X/V</w:t>
            </w:r>
          </w:p>
        </w:tc>
        <w:tc>
          <w:tcPr>
            <w:tcW w:w="1205" w:type="dxa"/>
            <w:tcBorders>
              <w:top w:val="single" w:sz="4" w:space="0" w:color="auto"/>
              <w:left w:val="single" w:sz="4" w:space="0" w:color="auto"/>
            </w:tcBorders>
            <w:shd w:val="clear" w:color="auto" w:fill="FFFFFF"/>
            <w:vAlign w:val="center"/>
          </w:tcPr>
          <w:p w14:paraId="5C1F32AC" w14:textId="77777777" w:rsidR="004A47D1" w:rsidRDefault="00EB0188" w:rsidP="00C71C86">
            <w:pPr>
              <w:pStyle w:val="table"/>
            </w:pPr>
            <w:r>
              <w:t>V</w:t>
            </w:r>
          </w:p>
        </w:tc>
        <w:tc>
          <w:tcPr>
            <w:tcW w:w="950" w:type="dxa"/>
            <w:tcBorders>
              <w:top w:val="single" w:sz="4" w:space="0" w:color="auto"/>
              <w:left w:val="single" w:sz="4" w:space="0" w:color="auto"/>
              <w:right w:val="single" w:sz="4" w:space="0" w:color="auto"/>
            </w:tcBorders>
            <w:shd w:val="clear" w:color="auto" w:fill="FFFFFF"/>
            <w:vAlign w:val="center"/>
          </w:tcPr>
          <w:p w14:paraId="33E7DF87" w14:textId="77777777" w:rsidR="004A47D1" w:rsidRDefault="004A47D1" w:rsidP="00C71C86">
            <w:pPr>
              <w:pStyle w:val="table"/>
            </w:pPr>
          </w:p>
        </w:tc>
      </w:tr>
      <w:tr w:rsidR="004A47D1" w14:paraId="78141368" w14:textId="77777777" w:rsidTr="005D357F">
        <w:trPr>
          <w:trHeight w:val="206"/>
        </w:trPr>
        <w:tc>
          <w:tcPr>
            <w:tcW w:w="763" w:type="dxa"/>
            <w:vMerge/>
            <w:tcBorders>
              <w:left w:val="single" w:sz="4" w:space="0" w:color="auto"/>
            </w:tcBorders>
            <w:shd w:val="clear" w:color="auto" w:fill="FFFFFF"/>
            <w:vAlign w:val="center"/>
          </w:tcPr>
          <w:p w14:paraId="31F5BE1A"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3B8AB09B" w14:textId="77777777" w:rsidR="004A47D1" w:rsidRDefault="00EB0188" w:rsidP="00C71C86">
            <w:pPr>
              <w:pStyle w:val="table"/>
            </w:pPr>
            <w:r>
              <w:t>CC12</w:t>
            </w:r>
          </w:p>
        </w:tc>
        <w:tc>
          <w:tcPr>
            <w:tcW w:w="5448" w:type="dxa"/>
            <w:tcBorders>
              <w:top w:val="single" w:sz="4" w:space="0" w:color="auto"/>
              <w:left w:val="single" w:sz="4" w:space="0" w:color="auto"/>
            </w:tcBorders>
            <w:shd w:val="clear" w:color="auto" w:fill="FFFFFF"/>
            <w:vAlign w:val="center"/>
          </w:tcPr>
          <w:p w14:paraId="52A5F6E2" w14:textId="77777777" w:rsidR="004A47D1" w:rsidRDefault="00EB0188" w:rsidP="00C71C86">
            <w:pPr>
              <w:pStyle w:val="table"/>
            </w:pPr>
            <w:r>
              <w:t>Идентификатор Идентификатор для протокола BacNet</w:t>
            </w:r>
          </w:p>
        </w:tc>
        <w:tc>
          <w:tcPr>
            <w:tcW w:w="763" w:type="dxa"/>
            <w:tcBorders>
              <w:top w:val="single" w:sz="4" w:space="0" w:color="auto"/>
              <w:left w:val="single" w:sz="4" w:space="0" w:color="auto"/>
            </w:tcBorders>
            <w:shd w:val="clear" w:color="auto" w:fill="FFFFFF"/>
            <w:vAlign w:val="center"/>
          </w:tcPr>
          <w:p w14:paraId="43FD2E5E"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62E8A610" w14:textId="77777777" w:rsidR="004A47D1" w:rsidRDefault="00EB0188" w:rsidP="00C71C86">
            <w:pPr>
              <w:pStyle w:val="table"/>
            </w:pPr>
            <w:r>
              <w:t>1</w:t>
            </w:r>
          </w:p>
        </w:tc>
        <w:tc>
          <w:tcPr>
            <w:tcW w:w="950" w:type="dxa"/>
            <w:tcBorders>
              <w:top w:val="single" w:sz="4" w:space="0" w:color="auto"/>
              <w:left w:val="single" w:sz="4" w:space="0" w:color="auto"/>
              <w:right w:val="single" w:sz="4" w:space="0" w:color="auto"/>
            </w:tcBorders>
            <w:shd w:val="clear" w:color="auto" w:fill="FFFFFF"/>
            <w:vAlign w:val="center"/>
          </w:tcPr>
          <w:p w14:paraId="12378C75" w14:textId="77777777" w:rsidR="004A47D1" w:rsidRDefault="004A47D1" w:rsidP="00C71C86">
            <w:pPr>
              <w:pStyle w:val="table"/>
            </w:pPr>
          </w:p>
        </w:tc>
      </w:tr>
      <w:tr w:rsidR="004A47D1" w14:paraId="7D26A897" w14:textId="77777777" w:rsidTr="005D357F">
        <w:trPr>
          <w:trHeight w:val="206"/>
        </w:trPr>
        <w:tc>
          <w:tcPr>
            <w:tcW w:w="763" w:type="dxa"/>
            <w:vMerge/>
            <w:tcBorders>
              <w:left w:val="single" w:sz="4" w:space="0" w:color="auto"/>
            </w:tcBorders>
            <w:shd w:val="clear" w:color="auto" w:fill="FFFFFF"/>
            <w:vAlign w:val="center"/>
          </w:tcPr>
          <w:p w14:paraId="353971BF"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77CD74B0" w14:textId="77777777" w:rsidR="004A47D1" w:rsidRDefault="00EB0188" w:rsidP="00C71C86">
            <w:pPr>
              <w:pStyle w:val="table"/>
            </w:pPr>
            <w:r>
              <w:t>CC13</w:t>
            </w:r>
          </w:p>
        </w:tc>
        <w:tc>
          <w:tcPr>
            <w:tcW w:w="5448" w:type="dxa"/>
            <w:tcBorders>
              <w:top w:val="single" w:sz="4" w:space="0" w:color="auto"/>
              <w:left w:val="single" w:sz="4" w:space="0" w:color="auto"/>
            </w:tcBorders>
            <w:shd w:val="clear" w:color="auto" w:fill="FFFFFF"/>
            <w:vAlign w:val="center"/>
          </w:tcPr>
          <w:p w14:paraId="20028F02" w14:textId="77777777" w:rsidR="004A47D1" w:rsidRDefault="00EB0188" w:rsidP="00C71C86">
            <w:pPr>
              <w:pStyle w:val="table"/>
            </w:pPr>
            <w:r>
              <w:t>Идентификационный номер подсети для протокола BacNet</w:t>
            </w:r>
          </w:p>
        </w:tc>
        <w:tc>
          <w:tcPr>
            <w:tcW w:w="763" w:type="dxa"/>
            <w:tcBorders>
              <w:top w:val="single" w:sz="4" w:space="0" w:color="auto"/>
              <w:left w:val="single" w:sz="4" w:space="0" w:color="auto"/>
            </w:tcBorders>
            <w:shd w:val="clear" w:color="auto" w:fill="FFFFFF"/>
            <w:vAlign w:val="center"/>
          </w:tcPr>
          <w:p w14:paraId="1D34F800"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141ADB4A" w14:textId="77777777" w:rsidR="004A47D1" w:rsidRDefault="00EB0188" w:rsidP="00C71C86">
            <w:pPr>
              <w:pStyle w:val="table"/>
            </w:pPr>
            <w:r>
              <w:t>0</w:t>
            </w:r>
          </w:p>
        </w:tc>
        <w:tc>
          <w:tcPr>
            <w:tcW w:w="950" w:type="dxa"/>
            <w:tcBorders>
              <w:top w:val="single" w:sz="4" w:space="0" w:color="auto"/>
              <w:left w:val="single" w:sz="4" w:space="0" w:color="auto"/>
              <w:right w:val="single" w:sz="4" w:space="0" w:color="auto"/>
            </w:tcBorders>
            <w:shd w:val="clear" w:color="auto" w:fill="FFFFFF"/>
            <w:vAlign w:val="center"/>
          </w:tcPr>
          <w:p w14:paraId="655B5DB4" w14:textId="77777777" w:rsidR="004A47D1" w:rsidRDefault="004A47D1" w:rsidP="00C71C86">
            <w:pPr>
              <w:pStyle w:val="table"/>
            </w:pPr>
          </w:p>
        </w:tc>
      </w:tr>
      <w:tr w:rsidR="004A47D1" w14:paraId="4251EA8A" w14:textId="77777777" w:rsidTr="005D357F">
        <w:trPr>
          <w:trHeight w:val="206"/>
        </w:trPr>
        <w:tc>
          <w:tcPr>
            <w:tcW w:w="763" w:type="dxa"/>
            <w:vMerge/>
            <w:tcBorders>
              <w:left w:val="single" w:sz="4" w:space="0" w:color="auto"/>
            </w:tcBorders>
            <w:shd w:val="clear" w:color="auto" w:fill="FFFFFF"/>
            <w:vAlign w:val="center"/>
          </w:tcPr>
          <w:p w14:paraId="4F1E9FC4"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64E4063B" w14:textId="77777777" w:rsidR="004A47D1" w:rsidRDefault="00EB0188" w:rsidP="00C71C86">
            <w:pPr>
              <w:pStyle w:val="table"/>
            </w:pPr>
            <w:r>
              <w:t>CC14</w:t>
            </w:r>
          </w:p>
        </w:tc>
        <w:tc>
          <w:tcPr>
            <w:tcW w:w="5448" w:type="dxa"/>
            <w:tcBorders>
              <w:top w:val="single" w:sz="4" w:space="0" w:color="auto"/>
              <w:left w:val="single" w:sz="4" w:space="0" w:color="auto"/>
            </w:tcBorders>
            <w:shd w:val="clear" w:color="auto" w:fill="FFFFFF"/>
            <w:vAlign w:val="center"/>
          </w:tcPr>
          <w:p w14:paraId="1ACFF215" w14:textId="77777777" w:rsidR="004A47D1" w:rsidRDefault="00EB0188" w:rsidP="00C71C86">
            <w:pPr>
              <w:pStyle w:val="table"/>
            </w:pPr>
            <w:r>
              <w:t>Настройка служебного адреса IP для BacNet BBMD</w:t>
            </w:r>
          </w:p>
        </w:tc>
        <w:tc>
          <w:tcPr>
            <w:tcW w:w="763" w:type="dxa"/>
            <w:tcBorders>
              <w:top w:val="single" w:sz="4" w:space="0" w:color="auto"/>
              <w:left w:val="single" w:sz="4" w:space="0" w:color="auto"/>
            </w:tcBorders>
            <w:shd w:val="clear" w:color="auto" w:fill="FFFFFF"/>
            <w:vAlign w:val="center"/>
          </w:tcPr>
          <w:p w14:paraId="3686D1A4"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6D255B64" w14:textId="77777777" w:rsidR="004A47D1" w:rsidRDefault="00EB0188" w:rsidP="00C71C86">
            <w:pPr>
              <w:pStyle w:val="table"/>
            </w:pPr>
            <w:r>
              <w:t>0.0.0.0</w:t>
            </w:r>
          </w:p>
        </w:tc>
        <w:tc>
          <w:tcPr>
            <w:tcW w:w="950" w:type="dxa"/>
            <w:tcBorders>
              <w:top w:val="single" w:sz="4" w:space="0" w:color="auto"/>
              <w:left w:val="single" w:sz="4" w:space="0" w:color="auto"/>
              <w:right w:val="single" w:sz="4" w:space="0" w:color="auto"/>
            </w:tcBorders>
            <w:shd w:val="clear" w:color="auto" w:fill="FFFFFF"/>
            <w:vAlign w:val="center"/>
          </w:tcPr>
          <w:p w14:paraId="4D2FEADC" w14:textId="77777777" w:rsidR="004A47D1" w:rsidRDefault="004A47D1" w:rsidP="00C71C86">
            <w:pPr>
              <w:pStyle w:val="table"/>
            </w:pPr>
          </w:p>
        </w:tc>
      </w:tr>
      <w:tr w:rsidR="004A47D1" w14:paraId="4A1D1206" w14:textId="77777777" w:rsidTr="005D357F">
        <w:trPr>
          <w:trHeight w:val="202"/>
        </w:trPr>
        <w:tc>
          <w:tcPr>
            <w:tcW w:w="763" w:type="dxa"/>
            <w:vMerge/>
            <w:tcBorders>
              <w:left w:val="single" w:sz="4" w:space="0" w:color="auto"/>
            </w:tcBorders>
            <w:shd w:val="clear" w:color="auto" w:fill="FFFFFF"/>
            <w:vAlign w:val="center"/>
          </w:tcPr>
          <w:p w14:paraId="5B9F8A32" w14:textId="77777777" w:rsidR="004A47D1" w:rsidRDefault="004A47D1" w:rsidP="00C71C86">
            <w:pPr>
              <w:pStyle w:val="table"/>
            </w:pPr>
          </w:p>
        </w:tc>
        <w:tc>
          <w:tcPr>
            <w:tcW w:w="970" w:type="dxa"/>
            <w:tcBorders>
              <w:top w:val="single" w:sz="4" w:space="0" w:color="auto"/>
              <w:left w:val="single" w:sz="4" w:space="0" w:color="auto"/>
            </w:tcBorders>
            <w:shd w:val="clear" w:color="auto" w:fill="FFFFFF"/>
            <w:vAlign w:val="center"/>
          </w:tcPr>
          <w:p w14:paraId="128586BE" w14:textId="77777777" w:rsidR="004A47D1" w:rsidRDefault="00EB0188" w:rsidP="00C71C86">
            <w:pPr>
              <w:pStyle w:val="table"/>
            </w:pPr>
            <w:r>
              <w:t>CC15</w:t>
            </w:r>
          </w:p>
        </w:tc>
        <w:tc>
          <w:tcPr>
            <w:tcW w:w="5448" w:type="dxa"/>
            <w:tcBorders>
              <w:top w:val="single" w:sz="4" w:space="0" w:color="auto"/>
              <w:left w:val="single" w:sz="4" w:space="0" w:color="auto"/>
            </w:tcBorders>
            <w:shd w:val="clear" w:color="auto" w:fill="FFFFFF"/>
            <w:vAlign w:val="center"/>
          </w:tcPr>
          <w:p w14:paraId="278EF40D" w14:textId="77777777" w:rsidR="004A47D1" w:rsidRDefault="00EB0188" w:rsidP="00C71C86">
            <w:pPr>
              <w:pStyle w:val="table"/>
            </w:pPr>
            <w:r>
              <w:t>Настройка TMO для BacNet BBMD</w:t>
            </w:r>
          </w:p>
        </w:tc>
        <w:tc>
          <w:tcPr>
            <w:tcW w:w="763" w:type="dxa"/>
            <w:tcBorders>
              <w:top w:val="single" w:sz="4" w:space="0" w:color="auto"/>
              <w:left w:val="single" w:sz="4" w:space="0" w:color="auto"/>
            </w:tcBorders>
            <w:shd w:val="clear" w:color="auto" w:fill="FFFFFF"/>
            <w:vAlign w:val="center"/>
          </w:tcPr>
          <w:p w14:paraId="32356613" w14:textId="77777777" w:rsidR="004A47D1" w:rsidRDefault="00EB0188" w:rsidP="00C71C86">
            <w:pPr>
              <w:pStyle w:val="table"/>
            </w:pPr>
            <w:r>
              <w:t>№</w:t>
            </w:r>
          </w:p>
        </w:tc>
        <w:tc>
          <w:tcPr>
            <w:tcW w:w="1205" w:type="dxa"/>
            <w:tcBorders>
              <w:top w:val="single" w:sz="4" w:space="0" w:color="auto"/>
              <w:left w:val="single" w:sz="4" w:space="0" w:color="auto"/>
            </w:tcBorders>
            <w:shd w:val="clear" w:color="auto" w:fill="FFFFFF"/>
            <w:vAlign w:val="center"/>
          </w:tcPr>
          <w:p w14:paraId="4599A817" w14:textId="77777777" w:rsidR="004A47D1" w:rsidRDefault="00EB0188" w:rsidP="00C71C86">
            <w:pPr>
              <w:pStyle w:val="table"/>
            </w:pPr>
            <w:r>
              <w:t>60</w:t>
            </w:r>
          </w:p>
        </w:tc>
        <w:tc>
          <w:tcPr>
            <w:tcW w:w="950" w:type="dxa"/>
            <w:tcBorders>
              <w:top w:val="single" w:sz="4" w:space="0" w:color="auto"/>
              <w:left w:val="single" w:sz="4" w:space="0" w:color="auto"/>
              <w:right w:val="single" w:sz="4" w:space="0" w:color="auto"/>
            </w:tcBorders>
            <w:shd w:val="clear" w:color="auto" w:fill="FFFFFF"/>
            <w:vAlign w:val="center"/>
          </w:tcPr>
          <w:p w14:paraId="32D2553F" w14:textId="77777777" w:rsidR="004A47D1" w:rsidRDefault="004A47D1" w:rsidP="00C71C86">
            <w:pPr>
              <w:pStyle w:val="table"/>
            </w:pPr>
          </w:p>
        </w:tc>
      </w:tr>
      <w:tr w:rsidR="004A47D1" w14:paraId="03D2790B" w14:textId="77777777" w:rsidTr="005D357F">
        <w:trPr>
          <w:trHeight w:val="216"/>
        </w:trPr>
        <w:tc>
          <w:tcPr>
            <w:tcW w:w="763" w:type="dxa"/>
            <w:vMerge/>
            <w:tcBorders>
              <w:left w:val="single" w:sz="4" w:space="0" w:color="auto"/>
              <w:bottom w:val="single" w:sz="4" w:space="0" w:color="auto"/>
            </w:tcBorders>
            <w:shd w:val="clear" w:color="auto" w:fill="FFFFFF"/>
            <w:vAlign w:val="center"/>
          </w:tcPr>
          <w:p w14:paraId="58495C9A" w14:textId="77777777" w:rsidR="004A47D1" w:rsidRDefault="004A47D1" w:rsidP="00C71C86">
            <w:pPr>
              <w:pStyle w:val="table"/>
            </w:pPr>
          </w:p>
        </w:tc>
        <w:tc>
          <w:tcPr>
            <w:tcW w:w="970" w:type="dxa"/>
            <w:tcBorders>
              <w:top w:val="single" w:sz="4" w:space="0" w:color="auto"/>
              <w:left w:val="single" w:sz="4" w:space="0" w:color="auto"/>
              <w:bottom w:val="single" w:sz="4" w:space="0" w:color="auto"/>
            </w:tcBorders>
            <w:shd w:val="clear" w:color="auto" w:fill="FFFFFF"/>
            <w:vAlign w:val="center"/>
          </w:tcPr>
          <w:p w14:paraId="1172536B" w14:textId="77777777" w:rsidR="004A47D1" w:rsidRDefault="00EB0188" w:rsidP="00C71C86">
            <w:pPr>
              <w:pStyle w:val="table"/>
            </w:pPr>
            <w:r>
              <w:t>CC16</w:t>
            </w:r>
          </w:p>
        </w:tc>
        <w:tc>
          <w:tcPr>
            <w:tcW w:w="5448" w:type="dxa"/>
            <w:tcBorders>
              <w:top w:val="single" w:sz="4" w:space="0" w:color="auto"/>
              <w:left w:val="single" w:sz="4" w:space="0" w:color="auto"/>
              <w:bottom w:val="single" w:sz="4" w:space="0" w:color="auto"/>
            </w:tcBorders>
            <w:shd w:val="clear" w:color="auto" w:fill="FFFFFF"/>
            <w:vAlign w:val="center"/>
          </w:tcPr>
          <w:p w14:paraId="69F6F0AF" w14:textId="77777777" w:rsidR="004A47D1" w:rsidRDefault="00EB0188" w:rsidP="00C71C86">
            <w:pPr>
              <w:pStyle w:val="table"/>
            </w:pPr>
            <w:r>
              <w:t>Настройка порта для BacNet BBMD</w:t>
            </w:r>
          </w:p>
        </w:tc>
        <w:tc>
          <w:tcPr>
            <w:tcW w:w="763" w:type="dxa"/>
            <w:tcBorders>
              <w:top w:val="single" w:sz="4" w:space="0" w:color="auto"/>
              <w:left w:val="single" w:sz="4" w:space="0" w:color="auto"/>
              <w:bottom w:val="single" w:sz="4" w:space="0" w:color="auto"/>
            </w:tcBorders>
            <w:shd w:val="clear" w:color="auto" w:fill="FFFFFF"/>
            <w:vAlign w:val="center"/>
          </w:tcPr>
          <w:p w14:paraId="417C47FC" w14:textId="77777777" w:rsidR="004A47D1" w:rsidRDefault="00EB0188" w:rsidP="00C71C86">
            <w:pPr>
              <w:pStyle w:val="table"/>
            </w:pPr>
            <w:r>
              <w:t>№</w:t>
            </w:r>
          </w:p>
        </w:tc>
        <w:tc>
          <w:tcPr>
            <w:tcW w:w="1205" w:type="dxa"/>
            <w:tcBorders>
              <w:top w:val="single" w:sz="4" w:space="0" w:color="auto"/>
              <w:left w:val="single" w:sz="4" w:space="0" w:color="auto"/>
              <w:bottom w:val="single" w:sz="4" w:space="0" w:color="auto"/>
            </w:tcBorders>
            <w:shd w:val="clear" w:color="auto" w:fill="FFFFFF"/>
            <w:vAlign w:val="center"/>
          </w:tcPr>
          <w:p w14:paraId="57E2634A" w14:textId="77777777" w:rsidR="004A47D1" w:rsidRDefault="00EB0188" w:rsidP="00C71C86">
            <w:pPr>
              <w:pStyle w:val="table"/>
            </w:pPr>
            <w:r>
              <w:t>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2307F86F" w14:textId="77777777" w:rsidR="004A47D1" w:rsidRDefault="004A47D1" w:rsidP="00C71C86">
            <w:pPr>
              <w:pStyle w:val="table"/>
            </w:pPr>
          </w:p>
        </w:tc>
      </w:tr>
    </w:tbl>
    <w:p w14:paraId="3C7A4FBF" w14:textId="77777777" w:rsidR="004A47D1" w:rsidRDefault="00EB0188" w:rsidP="00685F65">
      <w:pPr>
        <w:pStyle w:val="generalparagraph"/>
      </w:pPr>
      <w:r>
        <w:t>Версия ПО 2.1.3</w:t>
      </w:r>
    </w:p>
    <w:p w14:paraId="3B52276E" w14:textId="77777777" w:rsidR="004A47D1" w:rsidRDefault="00EB0188" w:rsidP="00685F65">
      <w:pPr>
        <w:pStyle w:val="generalparagraph"/>
      </w:pPr>
      <w:r>
        <w:t>(*) Чтобы изменения вступили в силу, необходимо перезагрузить систему, обесточить ее, подождать несколько секунд и снова подать питание.</w:t>
      </w:r>
    </w:p>
    <w:p w14:paraId="59BF8705" w14:textId="77777777" w:rsidR="004A47D1" w:rsidRDefault="00EB0188" w:rsidP="005D357F">
      <w:pPr>
        <w:pStyle w:val="paragraphbold"/>
        <w:rPr>
          <w:lang w:val="ru-RU"/>
        </w:rPr>
      </w:pPr>
      <w:bookmarkStart w:id="288" w:name="bookmark288"/>
      <w:r>
        <w:t>18.1.5</w:t>
      </w:r>
      <w:r>
        <w:tab/>
        <w:t>Меню аварийных сигналов</w:t>
      </w:r>
      <w:bookmarkEnd w:id="288"/>
    </w:p>
    <w:p w14:paraId="20B2F1C1" w14:textId="4E4D5DF5" w:rsidR="007C245B" w:rsidRPr="007C245B" w:rsidRDefault="007C245B" w:rsidP="005D357F">
      <w:pPr>
        <w:pStyle w:val="paragraphbold"/>
        <w:rPr>
          <w:lang w:val="ru-RU"/>
        </w:rPr>
      </w:pPr>
      <w:r w:rsidRPr="007C245B">
        <w:rPr>
          <w:noProof/>
          <w:lang w:val="ru-RU"/>
        </w:rPr>
        <w:drawing>
          <wp:inline distT="0" distB="0" distL="0" distR="0" wp14:anchorId="091A6CCE" wp14:editId="1A9BE14E">
            <wp:extent cx="5733415" cy="1591945"/>
            <wp:effectExtent l="0" t="0" r="0" b="0"/>
            <wp:docPr id="1503863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63156" name="Picture 1" descr="A screenshot of a computer&#10;&#10;Description automatically generated"/>
                    <pic:cNvPicPr/>
                  </pic:nvPicPr>
                  <pic:blipFill>
                    <a:blip r:embed="rId91"/>
                    <a:stretch>
                      <a:fillRect/>
                    </a:stretch>
                  </pic:blipFill>
                  <pic:spPr>
                    <a:xfrm>
                      <a:off x="0" y="0"/>
                      <a:ext cx="5733415" cy="1591945"/>
                    </a:xfrm>
                    <a:prstGeom prst="rect">
                      <a:avLst/>
                    </a:prstGeom>
                  </pic:spPr>
                </pic:pic>
              </a:graphicData>
            </a:graphic>
          </wp:inline>
        </w:drawing>
      </w:r>
    </w:p>
    <w:p w14:paraId="23AB9F6A" w14:textId="6D6DCAF6" w:rsidR="004A47D1" w:rsidRDefault="00EB0188" w:rsidP="00685F65">
      <w:pPr>
        <w:pStyle w:val="generalparagraph"/>
      </w:pPr>
      <w:r>
        <w:t xml:space="preserve">Для перемещения со страницы на страницу переходите кнопками со стрелками. Кнопкой </w:t>
      </w:r>
      <w:r w:rsidR="00D30E1F" w:rsidRPr="00D30E1F">
        <w:rPr>
          <w:noProof/>
        </w:rPr>
        <w:drawing>
          <wp:inline distT="0" distB="0" distL="0" distR="0" wp14:anchorId="71BE3F81" wp14:editId="2A972C61">
            <wp:extent cx="276264" cy="295316"/>
            <wp:effectExtent l="0" t="0" r="9525" b="0"/>
            <wp:docPr id="202673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7552" name=""/>
                    <pic:cNvPicPr/>
                  </pic:nvPicPr>
                  <pic:blipFill>
                    <a:blip r:embed="rId92"/>
                    <a:stretch>
                      <a:fillRect/>
                    </a:stretch>
                  </pic:blipFill>
                  <pic:spPr>
                    <a:xfrm>
                      <a:off x="0" y="0"/>
                      <a:ext cx="276264" cy="295316"/>
                    </a:xfrm>
                    <a:prstGeom prst="rect">
                      <a:avLst/>
                    </a:prstGeom>
                  </pic:spPr>
                </pic:pic>
              </a:graphicData>
            </a:graphic>
          </wp:inline>
        </w:drawing>
      </w:r>
      <w:r>
        <w:t xml:space="preserve">задается время и дата в системе. Кнопкой </w:t>
      </w:r>
      <w:r w:rsidR="00D30E1F" w:rsidRPr="00D30E1F">
        <w:rPr>
          <w:noProof/>
        </w:rPr>
        <w:drawing>
          <wp:inline distT="0" distB="0" distL="0" distR="0" wp14:anchorId="4026189D" wp14:editId="108B1355">
            <wp:extent cx="276264" cy="333422"/>
            <wp:effectExtent l="0" t="0" r="9525" b="9525"/>
            <wp:docPr id="104078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0831" name=""/>
                    <pic:cNvPicPr/>
                  </pic:nvPicPr>
                  <pic:blipFill>
                    <a:blip r:embed="rId93"/>
                    <a:stretch>
                      <a:fillRect/>
                    </a:stretch>
                  </pic:blipFill>
                  <pic:spPr>
                    <a:xfrm>
                      <a:off x="0" y="0"/>
                      <a:ext cx="276264" cy="333422"/>
                    </a:xfrm>
                    <a:prstGeom prst="rect">
                      <a:avLst/>
                    </a:prstGeom>
                  </pic:spPr>
                </pic:pic>
              </a:graphicData>
            </a:graphic>
          </wp:inline>
        </w:drawing>
      </w:r>
      <w:r w:rsidR="00D30E1F">
        <w:rPr>
          <w:lang w:val="ru-RU"/>
        </w:rPr>
        <w:t xml:space="preserve"> </w:t>
      </w:r>
      <w:r>
        <w:t xml:space="preserve">можно сбросить активные аварийные сигналы. Для возврата к главному меню нажмите кнопку </w:t>
      </w:r>
      <w:r w:rsidR="00D30E1F" w:rsidRPr="001B763F">
        <w:rPr>
          <w:noProof/>
        </w:rPr>
        <w:drawing>
          <wp:inline distT="0" distB="0" distL="0" distR="0" wp14:anchorId="2810214D" wp14:editId="0DDA4A09">
            <wp:extent cx="302456" cy="282292"/>
            <wp:effectExtent l="0" t="0" r="0" b="0"/>
            <wp:docPr id="726880220" name="Picture 1" descr="A blue and white sign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1335" name="Picture 1" descr="A blue and white sign with a house in the middle&#10;&#10;Description automatically generated"/>
                    <pic:cNvPicPr/>
                  </pic:nvPicPr>
                  <pic:blipFill>
                    <a:blip r:embed="rId75"/>
                    <a:stretch>
                      <a:fillRect/>
                    </a:stretch>
                  </pic:blipFill>
                  <pic:spPr>
                    <a:xfrm>
                      <a:off x="0" y="0"/>
                      <a:ext cx="310072" cy="289400"/>
                    </a:xfrm>
                    <a:prstGeom prst="rect">
                      <a:avLst/>
                    </a:prstGeom>
                  </pic:spPr>
                </pic:pic>
              </a:graphicData>
            </a:graphic>
          </wp:inline>
        </w:drawing>
      </w:r>
      <w:r>
        <w:t>.</w:t>
      </w:r>
    </w:p>
    <w:p w14:paraId="034112A2" w14:textId="77777777" w:rsidR="00D30E1F" w:rsidRDefault="00D30E1F" w:rsidP="00685F65">
      <w:pPr>
        <w:pStyle w:val="generalparagraph"/>
        <w:rPr>
          <w:lang w:val="ru-RU"/>
        </w:rPr>
      </w:pPr>
    </w:p>
    <w:p w14:paraId="0A0F5BC2" w14:textId="4D244392" w:rsidR="004A47D1" w:rsidRDefault="00EB0188" w:rsidP="00685F65">
      <w:pPr>
        <w:pStyle w:val="generalparagraph"/>
      </w:pPr>
      <w:r>
        <w:t>ТАБЛИЦА АВАРИЙНЫХ СИГНАЛОВ</w:t>
      </w:r>
    </w:p>
    <w:tbl>
      <w:tblPr>
        <w:tblOverlap w:val="never"/>
        <w:tblW w:w="10100" w:type="dxa"/>
        <w:tblLayout w:type="fixed"/>
        <w:tblCellMar>
          <w:left w:w="10" w:type="dxa"/>
          <w:right w:w="10" w:type="dxa"/>
        </w:tblCellMar>
        <w:tblLook w:val="04A0" w:firstRow="1" w:lastRow="0" w:firstColumn="1" w:lastColumn="0" w:noHBand="0" w:noVBand="1"/>
      </w:tblPr>
      <w:tblGrid>
        <w:gridCol w:w="1954"/>
        <w:gridCol w:w="4656"/>
        <w:gridCol w:w="1704"/>
        <w:gridCol w:w="1786"/>
      </w:tblGrid>
      <w:tr w:rsidR="004A47D1" w:rsidRPr="00590A0D" w14:paraId="60FA11D7" w14:textId="77777777" w:rsidTr="00F7253D">
        <w:trPr>
          <w:trHeight w:val="206"/>
        </w:trPr>
        <w:tc>
          <w:tcPr>
            <w:tcW w:w="1954" w:type="dxa"/>
            <w:tcBorders>
              <w:top w:val="single" w:sz="4" w:space="0" w:color="auto"/>
              <w:left w:val="single" w:sz="4" w:space="0" w:color="auto"/>
            </w:tcBorders>
            <w:shd w:val="clear" w:color="auto" w:fill="FFFFFF"/>
            <w:vAlign w:val="center"/>
          </w:tcPr>
          <w:p w14:paraId="0A3FE870" w14:textId="77777777" w:rsidR="004A47D1" w:rsidRPr="00590A0D" w:rsidRDefault="00EB0188" w:rsidP="00C71C86">
            <w:pPr>
              <w:pStyle w:val="table"/>
            </w:pPr>
            <w:r>
              <w:t>ПОЗИЦИЯ</w:t>
            </w:r>
          </w:p>
        </w:tc>
        <w:tc>
          <w:tcPr>
            <w:tcW w:w="4656" w:type="dxa"/>
            <w:tcBorders>
              <w:top w:val="single" w:sz="4" w:space="0" w:color="auto"/>
              <w:left w:val="single" w:sz="4" w:space="0" w:color="auto"/>
            </w:tcBorders>
            <w:shd w:val="clear" w:color="auto" w:fill="FFFFFF"/>
            <w:vAlign w:val="center"/>
          </w:tcPr>
          <w:p w14:paraId="50C4C4B0" w14:textId="77777777" w:rsidR="004A47D1" w:rsidRPr="00590A0D" w:rsidRDefault="00EB0188" w:rsidP="00C71C86">
            <w:pPr>
              <w:pStyle w:val="table"/>
            </w:pPr>
            <w:r>
              <w:t>Расшифровка</w:t>
            </w:r>
          </w:p>
        </w:tc>
        <w:tc>
          <w:tcPr>
            <w:tcW w:w="1704" w:type="dxa"/>
            <w:tcBorders>
              <w:top w:val="single" w:sz="4" w:space="0" w:color="auto"/>
              <w:left w:val="single" w:sz="4" w:space="0" w:color="auto"/>
            </w:tcBorders>
            <w:shd w:val="clear" w:color="auto" w:fill="FFFFFF"/>
            <w:vAlign w:val="center"/>
          </w:tcPr>
          <w:p w14:paraId="27BA7007" w14:textId="77777777" w:rsidR="004A47D1" w:rsidRPr="00590A0D" w:rsidRDefault="00EB0188" w:rsidP="00C71C86">
            <w:pPr>
              <w:pStyle w:val="table"/>
            </w:pPr>
            <w:r>
              <w:t>Действие</w:t>
            </w:r>
          </w:p>
        </w:tc>
        <w:tc>
          <w:tcPr>
            <w:tcW w:w="1786" w:type="dxa"/>
            <w:tcBorders>
              <w:top w:val="single" w:sz="4" w:space="0" w:color="auto"/>
              <w:left w:val="single" w:sz="4" w:space="0" w:color="auto"/>
              <w:right w:val="single" w:sz="4" w:space="0" w:color="auto"/>
            </w:tcBorders>
            <w:shd w:val="clear" w:color="auto" w:fill="FFFFFF"/>
            <w:vAlign w:val="center"/>
          </w:tcPr>
          <w:p w14:paraId="36687916" w14:textId="77777777" w:rsidR="004A47D1" w:rsidRPr="00590A0D" w:rsidRDefault="00EB0188" w:rsidP="00C71C86">
            <w:pPr>
              <w:pStyle w:val="table"/>
            </w:pPr>
            <w:r>
              <w:t>Сброс</w:t>
            </w:r>
          </w:p>
        </w:tc>
      </w:tr>
      <w:tr w:rsidR="004A47D1" w:rsidRPr="00590A0D" w14:paraId="20B84551" w14:textId="77777777" w:rsidTr="00F7253D">
        <w:trPr>
          <w:trHeight w:val="206"/>
        </w:trPr>
        <w:tc>
          <w:tcPr>
            <w:tcW w:w="1954" w:type="dxa"/>
            <w:tcBorders>
              <w:top w:val="single" w:sz="4" w:space="0" w:color="auto"/>
              <w:left w:val="single" w:sz="4" w:space="0" w:color="auto"/>
            </w:tcBorders>
            <w:shd w:val="clear" w:color="auto" w:fill="FFFFFF"/>
            <w:vAlign w:val="center"/>
          </w:tcPr>
          <w:p w14:paraId="748B3E91" w14:textId="77777777" w:rsidR="004A47D1" w:rsidRPr="00590A0D" w:rsidRDefault="00EB0188" w:rsidP="00C71C86">
            <w:pPr>
              <w:pStyle w:val="table"/>
            </w:pPr>
            <w:r>
              <w:t>Неисправность вентилятора обрабатываемого воздуха</w:t>
            </w:r>
          </w:p>
        </w:tc>
        <w:tc>
          <w:tcPr>
            <w:tcW w:w="4656" w:type="dxa"/>
            <w:tcBorders>
              <w:top w:val="single" w:sz="4" w:space="0" w:color="auto"/>
              <w:left w:val="single" w:sz="4" w:space="0" w:color="auto"/>
            </w:tcBorders>
            <w:shd w:val="clear" w:color="auto" w:fill="FFFFFF"/>
            <w:vAlign w:val="center"/>
          </w:tcPr>
          <w:p w14:paraId="1CEC3C3C" w14:textId="77777777" w:rsidR="004A47D1" w:rsidRPr="00590A0D" w:rsidRDefault="00EB0188" w:rsidP="00C71C86">
            <w:pPr>
              <w:pStyle w:val="table"/>
            </w:pPr>
            <w:r>
              <w:t>Аварийный сигнал по температуре вентилятора обрабатываемого воздуха</w:t>
            </w:r>
          </w:p>
        </w:tc>
        <w:tc>
          <w:tcPr>
            <w:tcW w:w="1704" w:type="dxa"/>
            <w:tcBorders>
              <w:top w:val="single" w:sz="4" w:space="0" w:color="auto"/>
              <w:left w:val="single" w:sz="4" w:space="0" w:color="auto"/>
            </w:tcBorders>
            <w:shd w:val="clear" w:color="auto" w:fill="FFFFFF"/>
            <w:vAlign w:val="center"/>
          </w:tcPr>
          <w:p w14:paraId="2DCF9181" w14:textId="77777777" w:rsidR="004A47D1" w:rsidRPr="00590A0D" w:rsidRDefault="00EB0188" w:rsidP="00C71C86">
            <w:pPr>
              <w:pStyle w:val="table"/>
            </w:pPr>
            <w:r>
              <w:t>Отключение устройства</w:t>
            </w:r>
          </w:p>
        </w:tc>
        <w:tc>
          <w:tcPr>
            <w:tcW w:w="1786" w:type="dxa"/>
            <w:tcBorders>
              <w:top w:val="single" w:sz="4" w:space="0" w:color="auto"/>
              <w:left w:val="single" w:sz="4" w:space="0" w:color="auto"/>
              <w:right w:val="single" w:sz="4" w:space="0" w:color="auto"/>
            </w:tcBorders>
            <w:shd w:val="clear" w:color="auto" w:fill="FFFFFF"/>
            <w:vAlign w:val="center"/>
          </w:tcPr>
          <w:p w14:paraId="0F0DD530" w14:textId="77777777" w:rsidR="004A47D1" w:rsidRPr="00590A0D" w:rsidRDefault="00EB0188" w:rsidP="00C71C86">
            <w:pPr>
              <w:pStyle w:val="table"/>
            </w:pPr>
            <w:r>
              <w:t>Вручную</w:t>
            </w:r>
          </w:p>
        </w:tc>
      </w:tr>
      <w:tr w:rsidR="004A47D1" w:rsidRPr="00590A0D" w14:paraId="27266F76" w14:textId="77777777" w:rsidTr="00F7253D">
        <w:trPr>
          <w:trHeight w:val="206"/>
        </w:trPr>
        <w:tc>
          <w:tcPr>
            <w:tcW w:w="1954" w:type="dxa"/>
            <w:tcBorders>
              <w:top w:val="single" w:sz="4" w:space="0" w:color="auto"/>
              <w:left w:val="single" w:sz="4" w:space="0" w:color="auto"/>
            </w:tcBorders>
            <w:shd w:val="clear" w:color="auto" w:fill="FFFFFF"/>
            <w:vAlign w:val="center"/>
          </w:tcPr>
          <w:p w14:paraId="5847F4B7" w14:textId="77777777" w:rsidR="004A47D1" w:rsidRPr="00590A0D" w:rsidRDefault="00EB0188" w:rsidP="00C71C86">
            <w:pPr>
              <w:pStyle w:val="table"/>
            </w:pPr>
            <w:r>
              <w:t>Неисправность вентилятора регенерирующего воздуха</w:t>
            </w:r>
          </w:p>
        </w:tc>
        <w:tc>
          <w:tcPr>
            <w:tcW w:w="4656" w:type="dxa"/>
            <w:tcBorders>
              <w:top w:val="single" w:sz="4" w:space="0" w:color="auto"/>
              <w:left w:val="single" w:sz="4" w:space="0" w:color="auto"/>
            </w:tcBorders>
            <w:shd w:val="clear" w:color="auto" w:fill="FFFFFF"/>
            <w:vAlign w:val="center"/>
          </w:tcPr>
          <w:p w14:paraId="5B83E479" w14:textId="77777777" w:rsidR="004A47D1" w:rsidRPr="00590A0D" w:rsidRDefault="00EB0188" w:rsidP="00C71C86">
            <w:pPr>
              <w:pStyle w:val="table"/>
            </w:pPr>
            <w:r>
              <w:t>Аварийный сигнал по температуре вентилятора регенерирующего воздуха</w:t>
            </w:r>
          </w:p>
        </w:tc>
        <w:tc>
          <w:tcPr>
            <w:tcW w:w="1704" w:type="dxa"/>
            <w:tcBorders>
              <w:top w:val="single" w:sz="4" w:space="0" w:color="auto"/>
              <w:left w:val="single" w:sz="4" w:space="0" w:color="auto"/>
            </w:tcBorders>
            <w:shd w:val="clear" w:color="auto" w:fill="FFFFFF"/>
            <w:vAlign w:val="center"/>
          </w:tcPr>
          <w:p w14:paraId="6DE0E78C" w14:textId="77777777" w:rsidR="004A47D1" w:rsidRPr="00590A0D" w:rsidRDefault="00EB0188" w:rsidP="00C71C86">
            <w:pPr>
              <w:pStyle w:val="table"/>
            </w:pPr>
            <w:r>
              <w:t>Отключение устройства</w:t>
            </w:r>
          </w:p>
        </w:tc>
        <w:tc>
          <w:tcPr>
            <w:tcW w:w="1786" w:type="dxa"/>
            <w:tcBorders>
              <w:top w:val="single" w:sz="4" w:space="0" w:color="auto"/>
              <w:left w:val="single" w:sz="4" w:space="0" w:color="auto"/>
              <w:right w:val="single" w:sz="4" w:space="0" w:color="auto"/>
            </w:tcBorders>
            <w:shd w:val="clear" w:color="auto" w:fill="FFFFFF"/>
            <w:vAlign w:val="center"/>
          </w:tcPr>
          <w:p w14:paraId="681FCDC8" w14:textId="77777777" w:rsidR="004A47D1" w:rsidRPr="00590A0D" w:rsidRDefault="00EB0188" w:rsidP="00C71C86">
            <w:pPr>
              <w:pStyle w:val="table"/>
            </w:pPr>
            <w:r>
              <w:t>Вручную</w:t>
            </w:r>
          </w:p>
        </w:tc>
      </w:tr>
      <w:tr w:rsidR="004A47D1" w:rsidRPr="00590A0D" w14:paraId="0A5090AD" w14:textId="77777777" w:rsidTr="00F7253D">
        <w:trPr>
          <w:trHeight w:val="206"/>
        </w:trPr>
        <w:tc>
          <w:tcPr>
            <w:tcW w:w="1954" w:type="dxa"/>
            <w:tcBorders>
              <w:top w:val="single" w:sz="4" w:space="0" w:color="auto"/>
              <w:left w:val="single" w:sz="4" w:space="0" w:color="auto"/>
            </w:tcBorders>
            <w:shd w:val="clear" w:color="auto" w:fill="FFFFFF"/>
            <w:vAlign w:val="center"/>
          </w:tcPr>
          <w:p w14:paraId="088EDABC" w14:textId="77777777" w:rsidR="004A47D1" w:rsidRPr="00590A0D" w:rsidRDefault="00EB0188" w:rsidP="00C71C86">
            <w:pPr>
              <w:pStyle w:val="table"/>
            </w:pPr>
            <w:r>
              <w:t>Неисправность привода</w:t>
            </w:r>
          </w:p>
        </w:tc>
        <w:tc>
          <w:tcPr>
            <w:tcW w:w="4656" w:type="dxa"/>
            <w:tcBorders>
              <w:top w:val="single" w:sz="4" w:space="0" w:color="auto"/>
              <w:left w:val="single" w:sz="4" w:space="0" w:color="auto"/>
            </w:tcBorders>
            <w:shd w:val="clear" w:color="auto" w:fill="FFFFFF"/>
            <w:vAlign w:val="center"/>
          </w:tcPr>
          <w:p w14:paraId="6B6A221B" w14:textId="77777777" w:rsidR="004A47D1" w:rsidRPr="00590A0D" w:rsidRDefault="00EB0188" w:rsidP="00C71C86">
            <w:pPr>
              <w:pStyle w:val="table"/>
            </w:pPr>
            <w:r>
              <w:t>Аварийный сигнал по температуре редукторного двигателя</w:t>
            </w:r>
          </w:p>
        </w:tc>
        <w:tc>
          <w:tcPr>
            <w:tcW w:w="1704" w:type="dxa"/>
            <w:tcBorders>
              <w:top w:val="single" w:sz="4" w:space="0" w:color="auto"/>
              <w:left w:val="single" w:sz="4" w:space="0" w:color="auto"/>
            </w:tcBorders>
            <w:shd w:val="clear" w:color="auto" w:fill="FFFFFF"/>
            <w:vAlign w:val="center"/>
          </w:tcPr>
          <w:p w14:paraId="61AB4E68" w14:textId="77777777" w:rsidR="004A47D1" w:rsidRPr="00590A0D" w:rsidRDefault="00EB0188" w:rsidP="00C71C86">
            <w:pPr>
              <w:pStyle w:val="table"/>
            </w:pPr>
            <w:r>
              <w:t>Отключение устройства</w:t>
            </w:r>
          </w:p>
        </w:tc>
        <w:tc>
          <w:tcPr>
            <w:tcW w:w="1786" w:type="dxa"/>
            <w:tcBorders>
              <w:top w:val="single" w:sz="4" w:space="0" w:color="auto"/>
              <w:left w:val="single" w:sz="4" w:space="0" w:color="auto"/>
              <w:right w:val="single" w:sz="4" w:space="0" w:color="auto"/>
            </w:tcBorders>
            <w:shd w:val="clear" w:color="auto" w:fill="FFFFFF"/>
            <w:vAlign w:val="center"/>
          </w:tcPr>
          <w:p w14:paraId="03EBDB81" w14:textId="77777777" w:rsidR="004A47D1" w:rsidRPr="00590A0D" w:rsidRDefault="00EB0188" w:rsidP="00C71C86">
            <w:pPr>
              <w:pStyle w:val="table"/>
            </w:pPr>
            <w:r>
              <w:t>Вручную</w:t>
            </w:r>
          </w:p>
        </w:tc>
      </w:tr>
      <w:tr w:rsidR="004A47D1" w:rsidRPr="00590A0D" w14:paraId="61B0B1DF" w14:textId="77777777" w:rsidTr="00F7253D">
        <w:trPr>
          <w:trHeight w:val="398"/>
        </w:trPr>
        <w:tc>
          <w:tcPr>
            <w:tcW w:w="1954" w:type="dxa"/>
            <w:tcBorders>
              <w:top w:val="single" w:sz="4" w:space="0" w:color="auto"/>
              <w:left w:val="single" w:sz="4" w:space="0" w:color="auto"/>
            </w:tcBorders>
            <w:shd w:val="clear" w:color="auto" w:fill="FFFFFF"/>
            <w:vAlign w:val="center"/>
          </w:tcPr>
          <w:p w14:paraId="4FCAE1C9" w14:textId="77777777" w:rsidR="004A47D1" w:rsidRPr="00590A0D" w:rsidRDefault="00EB0188" w:rsidP="00C71C86">
            <w:pPr>
              <w:pStyle w:val="table"/>
            </w:pPr>
            <w:r>
              <w:t>Неисправность резисторов на стороне регенерации</w:t>
            </w:r>
          </w:p>
        </w:tc>
        <w:tc>
          <w:tcPr>
            <w:tcW w:w="4656" w:type="dxa"/>
            <w:tcBorders>
              <w:top w:val="single" w:sz="4" w:space="0" w:color="auto"/>
              <w:left w:val="single" w:sz="4" w:space="0" w:color="auto"/>
            </w:tcBorders>
            <w:shd w:val="clear" w:color="auto" w:fill="FFFFFF"/>
            <w:vAlign w:val="center"/>
          </w:tcPr>
          <w:p w14:paraId="3544CAEA" w14:textId="77777777" w:rsidR="004A47D1" w:rsidRPr="00590A0D" w:rsidRDefault="00EB0188" w:rsidP="00C71C86">
            <w:pPr>
              <w:pStyle w:val="table"/>
            </w:pPr>
            <w:r>
              <w:t>Аварийный сигнал по температуре для резисторов на стороне регенерирующего воздуха или аварийный сигнал горелки.</w:t>
            </w:r>
          </w:p>
        </w:tc>
        <w:tc>
          <w:tcPr>
            <w:tcW w:w="1704" w:type="dxa"/>
            <w:tcBorders>
              <w:top w:val="single" w:sz="4" w:space="0" w:color="auto"/>
              <w:left w:val="single" w:sz="4" w:space="0" w:color="auto"/>
            </w:tcBorders>
            <w:shd w:val="clear" w:color="auto" w:fill="FFFFFF"/>
            <w:vAlign w:val="center"/>
          </w:tcPr>
          <w:p w14:paraId="2B294641"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6978FDE2" w14:textId="77777777" w:rsidR="004A47D1" w:rsidRPr="00590A0D" w:rsidRDefault="00EB0188" w:rsidP="00C71C86">
            <w:pPr>
              <w:pStyle w:val="table"/>
            </w:pPr>
            <w:r>
              <w:t>Вручную</w:t>
            </w:r>
          </w:p>
        </w:tc>
      </w:tr>
      <w:tr w:rsidR="004A47D1" w:rsidRPr="00590A0D" w14:paraId="032700FA" w14:textId="77777777" w:rsidTr="00F7253D">
        <w:trPr>
          <w:trHeight w:val="403"/>
        </w:trPr>
        <w:tc>
          <w:tcPr>
            <w:tcW w:w="1954" w:type="dxa"/>
            <w:tcBorders>
              <w:top w:val="single" w:sz="4" w:space="0" w:color="auto"/>
              <w:left w:val="single" w:sz="4" w:space="0" w:color="auto"/>
            </w:tcBorders>
            <w:shd w:val="clear" w:color="auto" w:fill="FFFFFF"/>
            <w:vAlign w:val="center"/>
          </w:tcPr>
          <w:p w14:paraId="52A4B1FF" w14:textId="77777777" w:rsidR="004A47D1" w:rsidRPr="00590A0D" w:rsidRDefault="00EB0188" w:rsidP="00C71C86">
            <w:pPr>
              <w:pStyle w:val="table"/>
            </w:pPr>
            <w:r>
              <w:t>Высокая температура регенерирующего воздуха</w:t>
            </w:r>
          </w:p>
        </w:tc>
        <w:tc>
          <w:tcPr>
            <w:tcW w:w="4656" w:type="dxa"/>
            <w:tcBorders>
              <w:top w:val="single" w:sz="4" w:space="0" w:color="auto"/>
              <w:left w:val="single" w:sz="4" w:space="0" w:color="auto"/>
            </w:tcBorders>
            <w:shd w:val="clear" w:color="auto" w:fill="FFFFFF"/>
            <w:vAlign w:val="center"/>
          </w:tcPr>
          <w:p w14:paraId="134D5264" w14:textId="77777777" w:rsidR="004A47D1" w:rsidRPr="00590A0D" w:rsidRDefault="00EB0188" w:rsidP="00C71C86">
            <w:pPr>
              <w:pStyle w:val="table"/>
            </w:pPr>
            <w:r>
              <w:t>Аварийный сигнал по высокой температуре для ограничительного и (или) предохранительного термореле.</w:t>
            </w:r>
          </w:p>
        </w:tc>
        <w:tc>
          <w:tcPr>
            <w:tcW w:w="1704" w:type="dxa"/>
            <w:tcBorders>
              <w:top w:val="single" w:sz="4" w:space="0" w:color="auto"/>
              <w:left w:val="single" w:sz="4" w:space="0" w:color="auto"/>
            </w:tcBorders>
            <w:shd w:val="clear" w:color="auto" w:fill="FFFFFF"/>
            <w:vAlign w:val="center"/>
          </w:tcPr>
          <w:p w14:paraId="185E7623"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7AE6CBD7" w14:textId="77777777" w:rsidR="004A47D1" w:rsidRPr="00590A0D" w:rsidRDefault="00EB0188" w:rsidP="00C71C86">
            <w:pPr>
              <w:pStyle w:val="table"/>
            </w:pPr>
            <w:r>
              <w:t>Вручную</w:t>
            </w:r>
          </w:p>
        </w:tc>
      </w:tr>
      <w:tr w:rsidR="004A47D1" w:rsidRPr="00590A0D" w14:paraId="38EF2F41" w14:textId="77777777" w:rsidTr="00F7253D">
        <w:trPr>
          <w:trHeight w:val="398"/>
        </w:trPr>
        <w:tc>
          <w:tcPr>
            <w:tcW w:w="1954" w:type="dxa"/>
            <w:tcBorders>
              <w:top w:val="single" w:sz="4" w:space="0" w:color="auto"/>
              <w:left w:val="single" w:sz="4" w:space="0" w:color="auto"/>
            </w:tcBorders>
            <w:shd w:val="clear" w:color="auto" w:fill="FFFFFF"/>
            <w:vAlign w:val="center"/>
          </w:tcPr>
          <w:p w14:paraId="0A5D32B1" w14:textId="77777777" w:rsidR="004A47D1" w:rsidRPr="00590A0D" w:rsidRDefault="00EB0188" w:rsidP="00C71C86">
            <w:pPr>
              <w:pStyle w:val="table"/>
            </w:pPr>
            <w:r>
              <w:t>Заклинило барабан</w:t>
            </w:r>
          </w:p>
        </w:tc>
        <w:tc>
          <w:tcPr>
            <w:tcW w:w="4656" w:type="dxa"/>
            <w:tcBorders>
              <w:top w:val="single" w:sz="4" w:space="0" w:color="auto"/>
              <w:left w:val="single" w:sz="4" w:space="0" w:color="auto"/>
            </w:tcBorders>
            <w:shd w:val="clear" w:color="auto" w:fill="FFFFFF"/>
            <w:vAlign w:val="center"/>
          </w:tcPr>
          <w:p w14:paraId="346E68CD" w14:textId="77777777" w:rsidR="004A47D1" w:rsidRPr="00590A0D" w:rsidRDefault="00EB0188" w:rsidP="00C71C86">
            <w:pPr>
              <w:pStyle w:val="table"/>
            </w:pPr>
            <w:r>
              <w:t>Аварийный сигнал по останову ротора</w:t>
            </w:r>
          </w:p>
        </w:tc>
        <w:tc>
          <w:tcPr>
            <w:tcW w:w="1704" w:type="dxa"/>
            <w:tcBorders>
              <w:top w:val="single" w:sz="4" w:space="0" w:color="auto"/>
              <w:left w:val="single" w:sz="4" w:space="0" w:color="auto"/>
            </w:tcBorders>
            <w:shd w:val="clear" w:color="auto" w:fill="FFFFFF"/>
            <w:vAlign w:val="center"/>
          </w:tcPr>
          <w:p w14:paraId="0AB7494C"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3483A21E" w14:textId="77777777" w:rsidR="004A47D1" w:rsidRPr="00590A0D" w:rsidRDefault="00EB0188" w:rsidP="00C71C86">
            <w:pPr>
              <w:pStyle w:val="table"/>
            </w:pPr>
            <w:r>
              <w:t>Вручную</w:t>
            </w:r>
          </w:p>
        </w:tc>
      </w:tr>
      <w:tr w:rsidR="004A47D1" w:rsidRPr="00590A0D" w14:paraId="4D4D6ABA" w14:textId="77777777" w:rsidTr="00F7253D">
        <w:trPr>
          <w:trHeight w:val="403"/>
        </w:trPr>
        <w:tc>
          <w:tcPr>
            <w:tcW w:w="1954" w:type="dxa"/>
            <w:tcBorders>
              <w:top w:val="single" w:sz="4" w:space="0" w:color="auto"/>
              <w:left w:val="single" w:sz="4" w:space="0" w:color="auto"/>
            </w:tcBorders>
            <w:shd w:val="clear" w:color="auto" w:fill="FFFFFF"/>
            <w:vAlign w:val="center"/>
          </w:tcPr>
          <w:p w14:paraId="4AF4A458" w14:textId="77777777" w:rsidR="004A47D1" w:rsidRPr="00590A0D" w:rsidRDefault="00EB0188" w:rsidP="00C71C86">
            <w:pPr>
              <w:pStyle w:val="table"/>
            </w:pPr>
            <w:r>
              <w:t>Неисправность температурного датчика регенерирующего воздуха</w:t>
            </w:r>
          </w:p>
        </w:tc>
        <w:tc>
          <w:tcPr>
            <w:tcW w:w="4656" w:type="dxa"/>
            <w:tcBorders>
              <w:top w:val="single" w:sz="4" w:space="0" w:color="auto"/>
              <w:left w:val="single" w:sz="4" w:space="0" w:color="auto"/>
            </w:tcBorders>
            <w:shd w:val="clear" w:color="auto" w:fill="FFFFFF"/>
            <w:vAlign w:val="center"/>
          </w:tcPr>
          <w:p w14:paraId="2651B051" w14:textId="77777777" w:rsidR="004A47D1" w:rsidRPr="00590A0D" w:rsidRDefault="00EB0188" w:rsidP="00C71C86">
            <w:pPr>
              <w:pStyle w:val="table"/>
            </w:pPr>
            <w:r>
              <w:t>Ошибка температурного датчика регенерирующего воздуха: неисправен или отсоединен.</w:t>
            </w:r>
          </w:p>
        </w:tc>
        <w:tc>
          <w:tcPr>
            <w:tcW w:w="1704" w:type="dxa"/>
            <w:tcBorders>
              <w:top w:val="single" w:sz="4" w:space="0" w:color="auto"/>
              <w:left w:val="single" w:sz="4" w:space="0" w:color="auto"/>
            </w:tcBorders>
            <w:shd w:val="clear" w:color="auto" w:fill="FFFFFF"/>
            <w:vAlign w:val="center"/>
          </w:tcPr>
          <w:p w14:paraId="26E5DFEE"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5BCC7265" w14:textId="77777777" w:rsidR="004A47D1" w:rsidRPr="00590A0D" w:rsidRDefault="00EB0188" w:rsidP="00C71C86">
            <w:pPr>
              <w:pStyle w:val="table"/>
            </w:pPr>
            <w:r>
              <w:t>Автоматически</w:t>
            </w:r>
          </w:p>
        </w:tc>
      </w:tr>
      <w:tr w:rsidR="004A47D1" w:rsidRPr="00590A0D" w14:paraId="541E63BF" w14:textId="77777777" w:rsidTr="00F7253D">
        <w:trPr>
          <w:trHeight w:val="398"/>
        </w:trPr>
        <w:tc>
          <w:tcPr>
            <w:tcW w:w="1954" w:type="dxa"/>
            <w:tcBorders>
              <w:top w:val="single" w:sz="4" w:space="0" w:color="auto"/>
              <w:left w:val="single" w:sz="4" w:space="0" w:color="auto"/>
            </w:tcBorders>
            <w:shd w:val="clear" w:color="auto" w:fill="FFFFFF"/>
            <w:vAlign w:val="center"/>
          </w:tcPr>
          <w:p w14:paraId="2E0439D6" w14:textId="77777777" w:rsidR="004A47D1" w:rsidRPr="00590A0D" w:rsidRDefault="00EB0188" w:rsidP="00C71C86">
            <w:pPr>
              <w:pStyle w:val="table"/>
            </w:pPr>
            <w:r>
              <w:t xml:space="preserve">Неисправность датчика температуры </w:t>
            </w:r>
            <w:r>
              <w:lastRenderedPageBreak/>
              <w:t>влажного воздуха</w:t>
            </w:r>
          </w:p>
        </w:tc>
        <w:tc>
          <w:tcPr>
            <w:tcW w:w="4656" w:type="dxa"/>
            <w:tcBorders>
              <w:top w:val="single" w:sz="4" w:space="0" w:color="auto"/>
              <w:left w:val="single" w:sz="4" w:space="0" w:color="auto"/>
            </w:tcBorders>
            <w:shd w:val="clear" w:color="auto" w:fill="FFFFFF"/>
            <w:vAlign w:val="center"/>
          </w:tcPr>
          <w:p w14:paraId="732B9F88" w14:textId="77777777" w:rsidR="004A47D1" w:rsidRPr="00590A0D" w:rsidRDefault="00EB0188" w:rsidP="00C71C86">
            <w:pPr>
              <w:pStyle w:val="table"/>
            </w:pPr>
            <w:r>
              <w:lastRenderedPageBreak/>
              <w:t>Ошибка датчика температуры влажного воздуха на выходе (неисправен или отсоединен)</w:t>
            </w:r>
          </w:p>
        </w:tc>
        <w:tc>
          <w:tcPr>
            <w:tcW w:w="1704" w:type="dxa"/>
            <w:tcBorders>
              <w:top w:val="single" w:sz="4" w:space="0" w:color="auto"/>
              <w:left w:val="single" w:sz="4" w:space="0" w:color="auto"/>
            </w:tcBorders>
            <w:shd w:val="clear" w:color="auto" w:fill="FFFFFF"/>
            <w:vAlign w:val="center"/>
          </w:tcPr>
          <w:p w14:paraId="6B94079C"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28F4D865" w14:textId="77777777" w:rsidR="004A47D1" w:rsidRPr="00590A0D" w:rsidRDefault="00EB0188" w:rsidP="00C71C86">
            <w:pPr>
              <w:pStyle w:val="table"/>
            </w:pPr>
            <w:r>
              <w:t>Автоматически</w:t>
            </w:r>
          </w:p>
        </w:tc>
      </w:tr>
      <w:tr w:rsidR="004A47D1" w:rsidRPr="00590A0D" w14:paraId="7E172BDD" w14:textId="77777777" w:rsidTr="00F7253D">
        <w:trPr>
          <w:trHeight w:val="403"/>
        </w:trPr>
        <w:tc>
          <w:tcPr>
            <w:tcW w:w="1954" w:type="dxa"/>
            <w:tcBorders>
              <w:top w:val="single" w:sz="4" w:space="0" w:color="auto"/>
              <w:left w:val="single" w:sz="4" w:space="0" w:color="auto"/>
            </w:tcBorders>
            <w:shd w:val="clear" w:color="auto" w:fill="FFFFFF"/>
            <w:vAlign w:val="center"/>
          </w:tcPr>
          <w:p w14:paraId="2CE5740C" w14:textId="77777777" w:rsidR="004A47D1" w:rsidRPr="00590A0D" w:rsidRDefault="00EB0188" w:rsidP="00C71C86">
            <w:pPr>
              <w:pStyle w:val="table"/>
            </w:pPr>
            <w:r>
              <w:t>Неисправность датчика температуры предварительной обработки</w:t>
            </w:r>
          </w:p>
        </w:tc>
        <w:tc>
          <w:tcPr>
            <w:tcW w:w="4656" w:type="dxa"/>
            <w:tcBorders>
              <w:top w:val="single" w:sz="4" w:space="0" w:color="auto"/>
              <w:left w:val="single" w:sz="4" w:space="0" w:color="auto"/>
            </w:tcBorders>
            <w:shd w:val="clear" w:color="auto" w:fill="FFFFFF"/>
            <w:vAlign w:val="center"/>
          </w:tcPr>
          <w:p w14:paraId="79A1CC25" w14:textId="77777777" w:rsidR="004A47D1" w:rsidRPr="00590A0D" w:rsidRDefault="00EB0188" w:rsidP="00C71C86">
            <w:pPr>
              <w:pStyle w:val="table"/>
            </w:pPr>
            <w:r>
              <w:t>Ошибка температурного датчика на предварительной обработке — неисправен или отсоединен.</w:t>
            </w:r>
          </w:p>
        </w:tc>
        <w:tc>
          <w:tcPr>
            <w:tcW w:w="1704" w:type="dxa"/>
            <w:tcBorders>
              <w:top w:val="single" w:sz="4" w:space="0" w:color="auto"/>
              <w:left w:val="single" w:sz="4" w:space="0" w:color="auto"/>
            </w:tcBorders>
            <w:shd w:val="clear" w:color="auto" w:fill="FFFFFF"/>
            <w:vAlign w:val="center"/>
          </w:tcPr>
          <w:p w14:paraId="4F2194D6" w14:textId="77777777" w:rsidR="004A47D1" w:rsidRPr="00590A0D" w:rsidRDefault="00EB0188" w:rsidP="00C71C86">
            <w:pPr>
              <w:pStyle w:val="table"/>
            </w:pPr>
            <w:r>
              <w:t>Отключение предварительной обработки</w:t>
            </w:r>
          </w:p>
        </w:tc>
        <w:tc>
          <w:tcPr>
            <w:tcW w:w="1786" w:type="dxa"/>
            <w:tcBorders>
              <w:top w:val="single" w:sz="4" w:space="0" w:color="auto"/>
              <w:left w:val="single" w:sz="4" w:space="0" w:color="auto"/>
              <w:right w:val="single" w:sz="4" w:space="0" w:color="auto"/>
            </w:tcBorders>
            <w:shd w:val="clear" w:color="auto" w:fill="FFFFFF"/>
            <w:vAlign w:val="center"/>
          </w:tcPr>
          <w:p w14:paraId="5657B713" w14:textId="77777777" w:rsidR="004A47D1" w:rsidRPr="00590A0D" w:rsidRDefault="00EB0188" w:rsidP="00C71C86">
            <w:pPr>
              <w:pStyle w:val="table"/>
            </w:pPr>
            <w:r>
              <w:t>Автоматически</w:t>
            </w:r>
          </w:p>
        </w:tc>
      </w:tr>
      <w:tr w:rsidR="004A47D1" w:rsidRPr="00590A0D" w14:paraId="64DC9D71" w14:textId="77777777" w:rsidTr="00F7253D">
        <w:trPr>
          <w:trHeight w:val="398"/>
        </w:trPr>
        <w:tc>
          <w:tcPr>
            <w:tcW w:w="1954" w:type="dxa"/>
            <w:tcBorders>
              <w:top w:val="single" w:sz="4" w:space="0" w:color="auto"/>
              <w:left w:val="single" w:sz="4" w:space="0" w:color="auto"/>
            </w:tcBorders>
            <w:shd w:val="clear" w:color="auto" w:fill="FFFFFF"/>
            <w:vAlign w:val="center"/>
          </w:tcPr>
          <w:p w14:paraId="59FAC6ED" w14:textId="77777777" w:rsidR="004A47D1" w:rsidRPr="00590A0D" w:rsidRDefault="00EB0188" w:rsidP="00C71C86">
            <w:pPr>
              <w:pStyle w:val="table"/>
            </w:pPr>
            <w:r>
              <w:t>Неисправность датчика температуры последующей обработки</w:t>
            </w:r>
          </w:p>
        </w:tc>
        <w:tc>
          <w:tcPr>
            <w:tcW w:w="4656" w:type="dxa"/>
            <w:tcBorders>
              <w:top w:val="single" w:sz="4" w:space="0" w:color="auto"/>
              <w:left w:val="single" w:sz="4" w:space="0" w:color="auto"/>
            </w:tcBorders>
            <w:shd w:val="clear" w:color="auto" w:fill="FFFFFF"/>
            <w:vAlign w:val="center"/>
          </w:tcPr>
          <w:p w14:paraId="04AE65DE" w14:textId="77777777" w:rsidR="004A47D1" w:rsidRPr="00590A0D" w:rsidRDefault="00EB0188" w:rsidP="00C71C86">
            <w:pPr>
              <w:pStyle w:val="table"/>
            </w:pPr>
            <w:r>
              <w:t>Ошибка температурного датчика на последующей обработке — неисправен или отсоединен.</w:t>
            </w:r>
          </w:p>
        </w:tc>
        <w:tc>
          <w:tcPr>
            <w:tcW w:w="1704" w:type="dxa"/>
            <w:tcBorders>
              <w:top w:val="single" w:sz="4" w:space="0" w:color="auto"/>
              <w:left w:val="single" w:sz="4" w:space="0" w:color="auto"/>
            </w:tcBorders>
            <w:shd w:val="clear" w:color="auto" w:fill="FFFFFF"/>
            <w:vAlign w:val="center"/>
          </w:tcPr>
          <w:p w14:paraId="31869B1D" w14:textId="77777777" w:rsidR="004A47D1" w:rsidRPr="00590A0D" w:rsidRDefault="00EB0188" w:rsidP="00C71C86">
            <w:pPr>
              <w:pStyle w:val="table"/>
            </w:pPr>
            <w:r>
              <w:t>Отключение последующей обработки</w:t>
            </w:r>
          </w:p>
        </w:tc>
        <w:tc>
          <w:tcPr>
            <w:tcW w:w="1786" w:type="dxa"/>
            <w:tcBorders>
              <w:top w:val="single" w:sz="4" w:space="0" w:color="auto"/>
              <w:left w:val="single" w:sz="4" w:space="0" w:color="auto"/>
              <w:right w:val="single" w:sz="4" w:space="0" w:color="auto"/>
            </w:tcBorders>
            <w:shd w:val="clear" w:color="auto" w:fill="FFFFFF"/>
            <w:vAlign w:val="center"/>
          </w:tcPr>
          <w:p w14:paraId="13F97A7C" w14:textId="77777777" w:rsidR="004A47D1" w:rsidRPr="00590A0D" w:rsidRDefault="00EB0188" w:rsidP="00C71C86">
            <w:pPr>
              <w:pStyle w:val="table"/>
            </w:pPr>
            <w:r>
              <w:t>Автоматически</w:t>
            </w:r>
          </w:p>
        </w:tc>
      </w:tr>
      <w:tr w:rsidR="004A47D1" w:rsidRPr="00590A0D" w14:paraId="53B99C69" w14:textId="77777777" w:rsidTr="00F7253D">
        <w:trPr>
          <w:trHeight w:val="398"/>
        </w:trPr>
        <w:tc>
          <w:tcPr>
            <w:tcW w:w="1954" w:type="dxa"/>
            <w:tcBorders>
              <w:top w:val="single" w:sz="4" w:space="0" w:color="auto"/>
              <w:left w:val="single" w:sz="4" w:space="0" w:color="auto"/>
            </w:tcBorders>
            <w:shd w:val="clear" w:color="auto" w:fill="FFFFFF"/>
            <w:vAlign w:val="center"/>
          </w:tcPr>
          <w:p w14:paraId="7E90F34E" w14:textId="77777777" w:rsidR="004A47D1" w:rsidRPr="00590A0D" w:rsidRDefault="00EB0188" w:rsidP="00C71C86">
            <w:pPr>
              <w:pStyle w:val="table"/>
            </w:pPr>
            <w:r>
              <w:t>Неисправность датчика влажности</w:t>
            </w:r>
          </w:p>
        </w:tc>
        <w:tc>
          <w:tcPr>
            <w:tcW w:w="4656" w:type="dxa"/>
            <w:tcBorders>
              <w:top w:val="single" w:sz="4" w:space="0" w:color="auto"/>
              <w:left w:val="single" w:sz="4" w:space="0" w:color="auto"/>
            </w:tcBorders>
            <w:shd w:val="clear" w:color="auto" w:fill="FFFFFF"/>
            <w:vAlign w:val="center"/>
          </w:tcPr>
          <w:p w14:paraId="19D2EFD3" w14:textId="77777777" w:rsidR="004A47D1" w:rsidRPr="00590A0D" w:rsidRDefault="00EB0188" w:rsidP="00C71C86">
            <w:pPr>
              <w:pStyle w:val="table"/>
            </w:pPr>
            <w:r>
              <w:t>Ошибка датчика влажность — неисправен или отсоединен</w:t>
            </w:r>
          </w:p>
        </w:tc>
        <w:tc>
          <w:tcPr>
            <w:tcW w:w="1704" w:type="dxa"/>
            <w:tcBorders>
              <w:top w:val="single" w:sz="4" w:space="0" w:color="auto"/>
              <w:left w:val="single" w:sz="4" w:space="0" w:color="auto"/>
            </w:tcBorders>
            <w:shd w:val="clear" w:color="auto" w:fill="FFFFFF"/>
            <w:vAlign w:val="center"/>
          </w:tcPr>
          <w:p w14:paraId="4C472820"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60DB2F7C" w14:textId="77777777" w:rsidR="004A47D1" w:rsidRPr="00590A0D" w:rsidRDefault="00EB0188" w:rsidP="00C71C86">
            <w:pPr>
              <w:pStyle w:val="table"/>
            </w:pPr>
            <w:r>
              <w:t>Автоматически</w:t>
            </w:r>
          </w:p>
        </w:tc>
      </w:tr>
      <w:tr w:rsidR="004A47D1" w:rsidRPr="00590A0D" w14:paraId="242E6D0A" w14:textId="77777777" w:rsidTr="00F7253D">
        <w:trPr>
          <w:trHeight w:val="403"/>
        </w:trPr>
        <w:tc>
          <w:tcPr>
            <w:tcW w:w="1954" w:type="dxa"/>
            <w:tcBorders>
              <w:top w:val="single" w:sz="4" w:space="0" w:color="auto"/>
              <w:left w:val="single" w:sz="4" w:space="0" w:color="auto"/>
            </w:tcBorders>
            <w:shd w:val="clear" w:color="auto" w:fill="FFFFFF"/>
            <w:vAlign w:val="center"/>
          </w:tcPr>
          <w:p w14:paraId="12B2455C" w14:textId="77777777" w:rsidR="004A47D1" w:rsidRPr="00590A0D" w:rsidRDefault="00EB0188" w:rsidP="00C71C86">
            <w:pPr>
              <w:pStyle w:val="table"/>
            </w:pPr>
            <w:r>
              <w:t>Неисправность датчика расхода обрабатываемого воздуха</w:t>
            </w:r>
          </w:p>
        </w:tc>
        <w:tc>
          <w:tcPr>
            <w:tcW w:w="4656" w:type="dxa"/>
            <w:tcBorders>
              <w:top w:val="single" w:sz="4" w:space="0" w:color="auto"/>
              <w:left w:val="single" w:sz="4" w:space="0" w:color="auto"/>
            </w:tcBorders>
            <w:shd w:val="clear" w:color="auto" w:fill="FFFFFF"/>
            <w:vAlign w:val="center"/>
          </w:tcPr>
          <w:p w14:paraId="5C1B8C66" w14:textId="77777777" w:rsidR="004A47D1" w:rsidRPr="00590A0D" w:rsidRDefault="00EB0188" w:rsidP="00C71C86">
            <w:pPr>
              <w:pStyle w:val="table"/>
            </w:pPr>
            <w:r>
              <w:t>Ошибка датчика скорости или расхода обрабатываемого воздуха, неисправен или отсоединен.</w:t>
            </w:r>
          </w:p>
        </w:tc>
        <w:tc>
          <w:tcPr>
            <w:tcW w:w="1704" w:type="dxa"/>
            <w:tcBorders>
              <w:top w:val="single" w:sz="4" w:space="0" w:color="auto"/>
              <w:left w:val="single" w:sz="4" w:space="0" w:color="auto"/>
            </w:tcBorders>
            <w:shd w:val="clear" w:color="auto" w:fill="FFFFFF"/>
            <w:vAlign w:val="center"/>
          </w:tcPr>
          <w:p w14:paraId="27E604D1"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3E537EA6" w14:textId="77777777" w:rsidR="004A47D1" w:rsidRPr="00590A0D" w:rsidRDefault="00EB0188" w:rsidP="00C71C86">
            <w:pPr>
              <w:pStyle w:val="table"/>
            </w:pPr>
            <w:r>
              <w:t>Автоматически</w:t>
            </w:r>
          </w:p>
        </w:tc>
      </w:tr>
      <w:tr w:rsidR="004A47D1" w:rsidRPr="00590A0D" w14:paraId="62CD1E1D" w14:textId="77777777" w:rsidTr="00F7253D">
        <w:trPr>
          <w:trHeight w:val="398"/>
        </w:trPr>
        <w:tc>
          <w:tcPr>
            <w:tcW w:w="1954" w:type="dxa"/>
            <w:tcBorders>
              <w:top w:val="single" w:sz="4" w:space="0" w:color="auto"/>
              <w:left w:val="single" w:sz="4" w:space="0" w:color="auto"/>
            </w:tcBorders>
            <w:shd w:val="clear" w:color="auto" w:fill="FFFFFF"/>
            <w:vAlign w:val="center"/>
          </w:tcPr>
          <w:p w14:paraId="2419DE18" w14:textId="77777777" w:rsidR="004A47D1" w:rsidRPr="00590A0D" w:rsidRDefault="00EB0188" w:rsidP="00C71C86">
            <w:pPr>
              <w:pStyle w:val="table"/>
            </w:pPr>
            <w:r>
              <w:t>Превышение температуры на выходе влажного воздуха</w:t>
            </w:r>
          </w:p>
        </w:tc>
        <w:tc>
          <w:tcPr>
            <w:tcW w:w="4656" w:type="dxa"/>
            <w:tcBorders>
              <w:top w:val="single" w:sz="4" w:space="0" w:color="auto"/>
              <w:left w:val="single" w:sz="4" w:space="0" w:color="auto"/>
            </w:tcBorders>
            <w:shd w:val="clear" w:color="auto" w:fill="FFFFFF"/>
            <w:vAlign w:val="center"/>
          </w:tcPr>
          <w:p w14:paraId="0F6A00CF" w14:textId="77777777" w:rsidR="004A47D1" w:rsidRPr="00590A0D" w:rsidRDefault="00EB0188" w:rsidP="00C71C86">
            <w:pPr>
              <w:pStyle w:val="table"/>
            </w:pPr>
            <w:r>
              <w:t>Аварийный сигнал по превышению температуры на выходе влажного воздуха</w:t>
            </w:r>
          </w:p>
        </w:tc>
        <w:tc>
          <w:tcPr>
            <w:tcW w:w="1704" w:type="dxa"/>
            <w:tcBorders>
              <w:top w:val="single" w:sz="4" w:space="0" w:color="auto"/>
              <w:left w:val="single" w:sz="4" w:space="0" w:color="auto"/>
            </w:tcBorders>
            <w:shd w:val="clear" w:color="auto" w:fill="FFFFFF"/>
            <w:vAlign w:val="center"/>
          </w:tcPr>
          <w:p w14:paraId="70ADC09D" w14:textId="77777777" w:rsidR="004A47D1" w:rsidRPr="00590A0D" w:rsidRDefault="00EB0188" w:rsidP="00C71C86">
            <w:pPr>
              <w:pStyle w:val="table"/>
            </w:pPr>
            <w:r>
              <w:t>Отключение регенерации</w:t>
            </w:r>
          </w:p>
        </w:tc>
        <w:tc>
          <w:tcPr>
            <w:tcW w:w="1786" w:type="dxa"/>
            <w:tcBorders>
              <w:top w:val="single" w:sz="4" w:space="0" w:color="auto"/>
              <w:left w:val="single" w:sz="4" w:space="0" w:color="auto"/>
              <w:right w:val="single" w:sz="4" w:space="0" w:color="auto"/>
            </w:tcBorders>
            <w:shd w:val="clear" w:color="auto" w:fill="FFFFFF"/>
            <w:vAlign w:val="center"/>
          </w:tcPr>
          <w:p w14:paraId="54C348CF" w14:textId="77777777" w:rsidR="004A47D1" w:rsidRPr="00590A0D" w:rsidRDefault="00EB0188" w:rsidP="00C71C86">
            <w:pPr>
              <w:pStyle w:val="table"/>
            </w:pPr>
            <w:r>
              <w:t>Автоматически</w:t>
            </w:r>
          </w:p>
        </w:tc>
      </w:tr>
      <w:tr w:rsidR="004A47D1" w:rsidRPr="00590A0D" w14:paraId="4271BA56" w14:textId="77777777" w:rsidTr="00F7253D">
        <w:trPr>
          <w:trHeight w:val="403"/>
        </w:trPr>
        <w:tc>
          <w:tcPr>
            <w:tcW w:w="1954" w:type="dxa"/>
            <w:tcBorders>
              <w:top w:val="single" w:sz="4" w:space="0" w:color="auto"/>
              <w:left w:val="single" w:sz="4" w:space="0" w:color="auto"/>
            </w:tcBorders>
            <w:shd w:val="clear" w:color="auto" w:fill="FFFFFF"/>
            <w:vAlign w:val="center"/>
          </w:tcPr>
          <w:p w14:paraId="72093478" w14:textId="77777777" w:rsidR="004A47D1" w:rsidRPr="00590A0D" w:rsidRDefault="00EB0188" w:rsidP="00C71C86">
            <w:pPr>
              <w:pStyle w:val="table"/>
            </w:pPr>
            <w:r>
              <w:t>Неисправность датчика расхода регенерирующего воздуха</w:t>
            </w:r>
          </w:p>
        </w:tc>
        <w:tc>
          <w:tcPr>
            <w:tcW w:w="4656" w:type="dxa"/>
            <w:tcBorders>
              <w:top w:val="single" w:sz="4" w:space="0" w:color="auto"/>
              <w:left w:val="single" w:sz="4" w:space="0" w:color="auto"/>
            </w:tcBorders>
            <w:shd w:val="clear" w:color="auto" w:fill="FFFFFF"/>
            <w:vAlign w:val="center"/>
          </w:tcPr>
          <w:p w14:paraId="662EDC0C" w14:textId="77777777" w:rsidR="004A47D1" w:rsidRPr="00590A0D" w:rsidRDefault="00EB0188" w:rsidP="00C71C86">
            <w:pPr>
              <w:pStyle w:val="table"/>
            </w:pPr>
            <w:r>
              <w:t>Ошибка датчика скорости или расхода регенерирующего воздуха, неисправен или отсоединен.</w:t>
            </w:r>
          </w:p>
        </w:tc>
        <w:tc>
          <w:tcPr>
            <w:tcW w:w="1704" w:type="dxa"/>
            <w:tcBorders>
              <w:top w:val="single" w:sz="4" w:space="0" w:color="auto"/>
              <w:left w:val="single" w:sz="4" w:space="0" w:color="auto"/>
            </w:tcBorders>
            <w:shd w:val="clear" w:color="auto" w:fill="FFFFFF"/>
            <w:vAlign w:val="center"/>
          </w:tcPr>
          <w:p w14:paraId="2EBCAD53"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17521163" w14:textId="77777777" w:rsidR="004A47D1" w:rsidRPr="00590A0D" w:rsidRDefault="00EB0188" w:rsidP="00C71C86">
            <w:pPr>
              <w:pStyle w:val="table"/>
            </w:pPr>
            <w:r>
              <w:t>Автоматически</w:t>
            </w:r>
          </w:p>
        </w:tc>
      </w:tr>
      <w:tr w:rsidR="004A47D1" w:rsidRPr="00590A0D" w14:paraId="49306EC1" w14:textId="77777777" w:rsidTr="00F7253D">
        <w:trPr>
          <w:trHeight w:val="398"/>
        </w:trPr>
        <w:tc>
          <w:tcPr>
            <w:tcW w:w="1954" w:type="dxa"/>
            <w:tcBorders>
              <w:top w:val="single" w:sz="4" w:space="0" w:color="auto"/>
              <w:left w:val="single" w:sz="4" w:space="0" w:color="auto"/>
            </w:tcBorders>
            <w:shd w:val="clear" w:color="auto" w:fill="FFFFFF"/>
            <w:vAlign w:val="center"/>
          </w:tcPr>
          <w:p w14:paraId="20065800" w14:textId="77777777" w:rsidR="004A47D1" w:rsidRPr="00590A0D" w:rsidRDefault="00EB0188" w:rsidP="00C71C86">
            <w:pPr>
              <w:pStyle w:val="table"/>
            </w:pPr>
            <w:r>
              <w:t>Ошибка дистанционного сигнала при установке влажности</w:t>
            </w:r>
          </w:p>
        </w:tc>
        <w:tc>
          <w:tcPr>
            <w:tcW w:w="4656" w:type="dxa"/>
            <w:tcBorders>
              <w:top w:val="single" w:sz="4" w:space="0" w:color="auto"/>
              <w:left w:val="single" w:sz="4" w:space="0" w:color="auto"/>
            </w:tcBorders>
            <w:shd w:val="clear" w:color="auto" w:fill="FFFFFF"/>
            <w:vAlign w:val="center"/>
          </w:tcPr>
          <w:p w14:paraId="2E6ABAEA" w14:textId="77777777" w:rsidR="004A47D1" w:rsidRPr="00590A0D" w:rsidRDefault="00EB0188" w:rsidP="00C71C86">
            <w:pPr>
              <w:pStyle w:val="table"/>
            </w:pPr>
            <w:r>
              <w:t>Ошибка сигнала при дистанционной установке влажности, отсутствует или отсоединен</w:t>
            </w:r>
          </w:p>
        </w:tc>
        <w:tc>
          <w:tcPr>
            <w:tcW w:w="1704" w:type="dxa"/>
            <w:tcBorders>
              <w:top w:val="single" w:sz="4" w:space="0" w:color="auto"/>
              <w:left w:val="single" w:sz="4" w:space="0" w:color="auto"/>
            </w:tcBorders>
            <w:shd w:val="clear" w:color="auto" w:fill="FFFFFF"/>
            <w:vAlign w:val="center"/>
          </w:tcPr>
          <w:p w14:paraId="4F915E5A"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16DD7724" w14:textId="77777777" w:rsidR="004A47D1" w:rsidRPr="00590A0D" w:rsidRDefault="00EB0188" w:rsidP="00C71C86">
            <w:pPr>
              <w:pStyle w:val="table"/>
            </w:pPr>
            <w:r>
              <w:t>Автоматически</w:t>
            </w:r>
          </w:p>
        </w:tc>
      </w:tr>
      <w:tr w:rsidR="004A47D1" w:rsidRPr="00590A0D" w14:paraId="1DFD5660" w14:textId="77777777" w:rsidTr="00F7253D">
        <w:trPr>
          <w:trHeight w:val="403"/>
        </w:trPr>
        <w:tc>
          <w:tcPr>
            <w:tcW w:w="1954" w:type="dxa"/>
            <w:tcBorders>
              <w:top w:val="single" w:sz="4" w:space="0" w:color="auto"/>
              <w:left w:val="single" w:sz="4" w:space="0" w:color="auto"/>
            </w:tcBorders>
            <w:shd w:val="clear" w:color="auto" w:fill="FFFFFF"/>
            <w:vAlign w:val="center"/>
          </w:tcPr>
          <w:p w14:paraId="6215B150" w14:textId="77777777" w:rsidR="004A47D1" w:rsidRPr="00590A0D" w:rsidRDefault="00EB0188" w:rsidP="00C71C86">
            <w:pPr>
              <w:pStyle w:val="table"/>
            </w:pPr>
            <w:r>
              <w:t>Ошибка дистанционного сигнала при установке температуры</w:t>
            </w:r>
          </w:p>
        </w:tc>
        <w:tc>
          <w:tcPr>
            <w:tcW w:w="4656" w:type="dxa"/>
            <w:tcBorders>
              <w:top w:val="single" w:sz="4" w:space="0" w:color="auto"/>
              <w:left w:val="single" w:sz="4" w:space="0" w:color="auto"/>
            </w:tcBorders>
            <w:shd w:val="clear" w:color="auto" w:fill="FFFFFF"/>
            <w:vAlign w:val="center"/>
          </w:tcPr>
          <w:p w14:paraId="754023AC" w14:textId="77777777" w:rsidR="004A47D1" w:rsidRPr="00590A0D" w:rsidRDefault="00EB0188" w:rsidP="00C71C86">
            <w:pPr>
              <w:pStyle w:val="table"/>
            </w:pPr>
            <w:r>
              <w:t>Ошибка дистанционного сигнала при установке температуры после обработки; отсутствует или отсоединен</w:t>
            </w:r>
          </w:p>
        </w:tc>
        <w:tc>
          <w:tcPr>
            <w:tcW w:w="1704" w:type="dxa"/>
            <w:tcBorders>
              <w:top w:val="single" w:sz="4" w:space="0" w:color="auto"/>
              <w:left w:val="single" w:sz="4" w:space="0" w:color="auto"/>
            </w:tcBorders>
            <w:shd w:val="clear" w:color="auto" w:fill="FFFFFF"/>
            <w:vAlign w:val="center"/>
          </w:tcPr>
          <w:p w14:paraId="38A586FB"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41380AA6" w14:textId="77777777" w:rsidR="004A47D1" w:rsidRPr="00590A0D" w:rsidRDefault="00EB0188" w:rsidP="00C71C86">
            <w:pPr>
              <w:pStyle w:val="table"/>
            </w:pPr>
            <w:r>
              <w:t>Автоматически</w:t>
            </w:r>
          </w:p>
        </w:tc>
      </w:tr>
      <w:tr w:rsidR="004A47D1" w:rsidRPr="00590A0D" w14:paraId="6FF94F76" w14:textId="77777777" w:rsidTr="00F7253D">
        <w:trPr>
          <w:trHeight w:val="398"/>
        </w:trPr>
        <w:tc>
          <w:tcPr>
            <w:tcW w:w="1954" w:type="dxa"/>
            <w:tcBorders>
              <w:top w:val="single" w:sz="4" w:space="0" w:color="auto"/>
              <w:left w:val="single" w:sz="4" w:space="0" w:color="auto"/>
            </w:tcBorders>
            <w:shd w:val="clear" w:color="auto" w:fill="FFFFFF"/>
            <w:vAlign w:val="center"/>
          </w:tcPr>
          <w:p w14:paraId="1AE77313" w14:textId="77777777" w:rsidR="004A47D1" w:rsidRPr="00590A0D" w:rsidRDefault="00EB0188" w:rsidP="00C71C86">
            <w:pPr>
              <w:pStyle w:val="table"/>
            </w:pPr>
            <w:r>
              <w:t>Неисправность резистора на предварительном подогреве</w:t>
            </w:r>
          </w:p>
        </w:tc>
        <w:tc>
          <w:tcPr>
            <w:tcW w:w="4656" w:type="dxa"/>
            <w:tcBorders>
              <w:top w:val="single" w:sz="4" w:space="0" w:color="auto"/>
              <w:left w:val="single" w:sz="4" w:space="0" w:color="auto"/>
            </w:tcBorders>
            <w:shd w:val="clear" w:color="auto" w:fill="FFFFFF"/>
            <w:vAlign w:val="center"/>
          </w:tcPr>
          <w:p w14:paraId="3C365D58" w14:textId="77777777" w:rsidR="004A47D1" w:rsidRPr="00590A0D" w:rsidRDefault="00EB0188" w:rsidP="00C71C86">
            <w:pPr>
              <w:pStyle w:val="table"/>
            </w:pPr>
            <w:r>
              <w:t>Аварийный сигнал по температуре резисторов предварительного подогрева (при их наличии).</w:t>
            </w:r>
          </w:p>
        </w:tc>
        <w:tc>
          <w:tcPr>
            <w:tcW w:w="1704" w:type="dxa"/>
            <w:tcBorders>
              <w:top w:val="single" w:sz="4" w:space="0" w:color="auto"/>
              <w:left w:val="single" w:sz="4" w:space="0" w:color="auto"/>
            </w:tcBorders>
            <w:shd w:val="clear" w:color="auto" w:fill="FFFFFF"/>
            <w:vAlign w:val="center"/>
          </w:tcPr>
          <w:p w14:paraId="0CA7D0B7" w14:textId="77777777" w:rsidR="004A47D1" w:rsidRPr="00590A0D" w:rsidRDefault="00EB0188" w:rsidP="00C71C86">
            <w:pPr>
              <w:pStyle w:val="table"/>
            </w:pPr>
            <w:r>
              <w:t>Отключение предварительной обработки</w:t>
            </w:r>
          </w:p>
        </w:tc>
        <w:tc>
          <w:tcPr>
            <w:tcW w:w="1786" w:type="dxa"/>
            <w:tcBorders>
              <w:top w:val="single" w:sz="4" w:space="0" w:color="auto"/>
              <w:left w:val="single" w:sz="4" w:space="0" w:color="auto"/>
              <w:right w:val="single" w:sz="4" w:space="0" w:color="auto"/>
            </w:tcBorders>
            <w:shd w:val="clear" w:color="auto" w:fill="FFFFFF"/>
            <w:vAlign w:val="center"/>
          </w:tcPr>
          <w:p w14:paraId="1CFEA47F" w14:textId="77777777" w:rsidR="004A47D1" w:rsidRPr="00590A0D" w:rsidRDefault="00EB0188" w:rsidP="00C71C86">
            <w:pPr>
              <w:pStyle w:val="table"/>
            </w:pPr>
            <w:r>
              <w:t>Вручную</w:t>
            </w:r>
          </w:p>
        </w:tc>
      </w:tr>
      <w:tr w:rsidR="004A47D1" w:rsidRPr="00590A0D" w14:paraId="06912F49" w14:textId="77777777" w:rsidTr="00F7253D">
        <w:trPr>
          <w:trHeight w:val="403"/>
        </w:trPr>
        <w:tc>
          <w:tcPr>
            <w:tcW w:w="1954" w:type="dxa"/>
            <w:tcBorders>
              <w:top w:val="single" w:sz="4" w:space="0" w:color="auto"/>
              <w:left w:val="single" w:sz="4" w:space="0" w:color="auto"/>
            </w:tcBorders>
            <w:shd w:val="clear" w:color="auto" w:fill="FFFFFF"/>
            <w:vAlign w:val="center"/>
          </w:tcPr>
          <w:p w14:paraId="4A6A4BF7" w14:textId="77777777" w:rsidR="004A47D1" w:rsidRPr="00590A0D" w:rsidRDefault="00EB0188" w:rsidP="00C71C86">
            <w:pPr>
              <w:pStyle w:val="table"/>
            </w:pPr>
            <w:r>
              <w:t>Неисправность резистора на последующем подогреве</w:t>
            </w:r>
          </w:p>
        </w:tc>
        <w:tc>
          <w:tcPr>
            <w:tcW w:w="4656" w:type="dxa"/>
            <w:tcBorders>
              <w:top w:val="single" w:sz="4" w:space="0" w:color="auto"/>
              <w:left w:val="single" w:sz="4" w:space="0" w:color="auto"/>
            </w:tcBorders>
            <w:shd w:val="clear" w:color="auto" w:fill="FFFFFF"/>
            <w:vAlign w:val="center"/>
          </w:tcPr>
          <w:p w14:paraId="6AF1245C" w14:textId="77777777" w:rsidR="004A47D1" w:rsidRPr="00590A0D" w:rsidRDefault="00EB0188" w:rsidP="00C71C86">
            <w:pPr>
              <w:pStyle w:val="table"/>
            </w:pPr>
            <w:r>
              <w:t>Аварийный сигнал по температуре резистора последующего подогрева (при его наличии).</w:t>
            </w:r>
          </w:p>
        </w:tc>
        <w:tc>
          <w:tcPr>
            <w:tcW w:w="1704" w:type="dxa"/>
            <w:tcBorders>
              <w:top w:val="single" w:sz="4" w:space="0" w:color="auto"/>
              <w:left w:val="single" w:sz="4" w:space="0" w:color="auto"/>
            </w:tcBorders>
            <w:shd w:val="clear" w:color="auto" w:fill="FFFFFF"/>
            <w:vAlign w:val="center"/>
          </w:tcPr>
          <w:p w14:paraId="400CD143" w14:textId="77777777" w:rsidR="004A47D1" w:rsidRPr="00590A0D" w:rsidRDefault="00EB0188" w:rsidP="00C71C86">
            <w:pPr>
              <w:pStyle w:val="table"/>
            </w:pPr>
            <w:r>
              <w:t>Отключение последующей обработки</w:t>
            </w:r>
          </w:p>
        </w:tc>
        <w:tc>
          <w:tcPr>
            <w:tcW w:w="1786" w:type="dxa"/>
            <w:tcBorders>
              <w:top w:val="single" w:sz="4" w:space="0" w:color="auto"/>
              <w:left w:val="single" w:sz="4" w:space="0" w:color="auto"/>
              <w:right w:val="single" w:sz="4" w:space="0" w:color="auto"/>
            </w:tcBorders>
            <w:shd w:val="clear" w:color="auto" w:fill="FFFFFF"/>
            <w:vAlign w:val="center"/>
          </w:tcPr>
          <w:p w14:paraId="46C4CA49" w14:textId="77777777" w:rsidR="004A47D1" w:rsidRPr="00590A0D" w:rsidRDefault="00EB0188" w:rsidP="00C71C86">
            <w:pPr>
              <w:pStyle w:val="table"/>
            </w:pPr>
            <w:r>
              <w:t>Вручную</w:t>
            </w:r>
          </w:p>
        </w:tc>
      </w:tr>
      <w:tr w:rsidR="004A47D1" w:rsidRPr="00590A0D" w14:paraId="1871C788" w14:textId="77777777" w:rsidTr="00F7253D">
        <w:trPr>
          <w:trHeight w:val="398"/>
        </w:trPr>
        <w:tc>
          <w:tcPr>
            <w:tcW w:w="1954" w:type="dxa"/>
            <w:tcBorders>
              <w:top w:val="single" w:sz="4" w:space="0" w:color="auto"/>
              <w:left w:val="single" w:sz="4" w:space="0" w:color="auto"/>
            </w:tcBorders>
            <w:shd w:val="clear" w:color="auto" w:fill="FFFFFF"/>
            <w:vAlign w:val="center"/>
          </w:tcPr>
          <w:p w14:paraId="0ACFB20E" w14:textId="77777777" w:rsidR="004A47D1" w:rsidRPr="00590A0D" w:rsidRDefault="00EB0188" w:rsidP="00C71C86">
            <w:pPr>
              <w:pStyle w:val="table"/>
            </w:pPr>
            <w:r>
              <w:t>Неисправность увлажнителя</w:t>
            </w:r>
          </w:p>
        </w:tc>
        <w:tc>
          <w:tcPr>
            <w:tcW w:w="4656" w:type="dxa"/>
            <w:tcBorders>
              <w:top w:val="single" w:sz="4" w:space="0" w:color="auto"/>
              <w:left w:val="single" w:sz="4" w:space="0" w:color="auto"/>
            </w:tcBorders>
            <w:shd w:val="clear" w:color="auto" w:fill="FFFFFF"/>
            <w:vAlign w:val="center"/>
          </w:tcPr>
          <w:p w14:paraId="5CEE6ED8" w14:textId="77777777" w:rsidR="004A47D1" w:rsidRPr="00590A0D" w:rsidRDefault="00EB0188" w:rsidP="00C71C86">
            <w:pPr>
              <w:pStyle w:val="table"/>
            </w:pPr>
            <w:r>
              <w:t>Общая неисправность выносного увлажнителя (при его наличии)</w:t>
            </w:r>
          </w:p>
        </w:tc>
        <w:tc>
          <w:tcPr>
            <w:tcW w:w="1704" w:type="dxa"/>
            <w:tcBorders>
              <w:top w:val="single" w:sz="4" w:space="0" w:color="auto"/>
              <w:left w:val="single" w:sz="4" w:space="0" w:color="auto"/>
            </w:tcBorders>
            <w:shd w:val="clear" w:color="auto" w:fill="FFFFFF"/>
            <w:vAlign w:val="center"/>
          </w:tcPr>
          <w:p w14:paraId="421F314E" w14:textId="77777777" w:rsidR="004A47D1" w:rsidRPr="00590A0D" w:rsidRDefault="00EB0188" w:rsidP="00C71C86">
            <w:pPr>
              <w:pStyle w:val="table"/>
            </w:pPr>
            <w:r>
              <w:t>Отключение увлажнения</w:t>
            </w:r>
          </w:p>
        </w:tc>
        <w:tc>
          <w:tcPr>
            <w:tcW w:w="1786" w:type="dxa"/>
            <w:tcBorders>
              <w:top w:val="single" w:sz="4" w:space="0" w:color="auto"/>
              <w:left w:val="single" w:sz="4" w:space="0" w:color="auto"/>
              <w:right w:val="single" w:sz="4" w:space="0" w:color="auto"/>
            </w:tcBorders>
            <w:shd w:val="clear" w:color="auto" w:fill="FFFFFF"/>
            <w:vAlign w:val="center"/>
          </w:tcPr>
          <w:p w14:paraId="41B35933" w14:textId="77777777" w:rsidR="004A47D1" w:rsidRPr="00590A0D" w:rsidRDefault="00EB0188" w:rsidP="00C71C86">
            <w:pPr>
              <w:pStyle w:val="table"/>
            </w:pPr>
            <w:r>
              <w:t>Вручную</w:t>
            </w:r>
          </w:p>
        </w:tc>
      </w:tr>
      <w:tr w:rsidR="004A47D1" w:rsidRPr="00590A0D" w14:paraId="4BB47405" w14:textId="77777777" w:rsidTr="00F7253D">
        <w:trPr>
          <w:trHeight w:val="595"/>
        </w:trPr>
        <w:tc>
          <w:tcPr>
            <w:tcW w:w="1954" w:type="dxa"/>
            <w:tcBorders>
              <w:top w:val="single" w:sz="4" w:space="0" w:color="auto"/>
              <w:left w:val="single" w:sz="4" w:space="0" w:color="auto"/>
            </w:tcBorders>
            <w:shd w:val="clear" w:color="auto" w:fill="FFFFFF"/>
            <w:vAlign w:val="center"/>
          </w:tcPr>
          <w:p w14:paraId="60006341" w14:textId="77777777" w:rsidR="004A47D1" w:rsidRPr="00590A0D" w:rsidRDefault="00EB0188" w:rsidP="00C71C86">
            <w:pPr>
              <w:pStyle w:val="table"/>
            </w:pPr>
            <w:r>
              <w:t>Ошибка конфигурации ER01</w:t>
            </w:r>
          </w:p>
        </w:tc>
        <w:tc>
          <w:tcPr>
            <w:tcW w:w="4656" w:type="dxa"/>
            <w:tcBorders>
              <w:top w:val="single" w:sz="4" w:space="0" w:color="auto"/>
              <w:left w:val="single" w:sz="4" w:space="0" w:color="auto"/>
            </w:tcBorders>
            <w:shd w:val="clear" w:color="auto" w:fill="FFFFFF"/>
            <w:vAlign w:val="center"/>
          </w:tcPr>
          <w:p w14:paraId="09EC8CF5" w14:textId="77777777" w:rsidR="004A47D1" w:rsidRPr="00590A0D" w:rsidRDefault="00EB0188" w:rsidP="00C71C86">
            <w:pPr>
              <w:pStyle w:val="table"/>
            </w:pPr>
            <w:r>
              <w:t>Аварийный сигнал по конфигурации:</w:t>
            </w:r>
          </w:p>
          <w:p w14:paraId="52E84C66" w14:textId="77777777" w:rsidR="004A47D1" w:rsidRPr="00590A0D" w:rsidRDefault="00EB0188" w:rsidP="00C71C86">
            <w:pPr>
              <w:pStyle w:val="table"/>
            </w:pPr>
            <w:r>
              <w:t>Регулирование предварительным охлаждением/обогревом активировано без включения датчика температуры предварительной обработки (параметры CF30, CF31, CF08).</w:t>
            </w:r>
          </w:p>
        </w:tc>
        <w:tc>
          <w:tcPr>
            <w:tcW w:w="1704" w:type="dxa"/>
            <w:tcBorders>
              <w:top w:val="single" w:sz="4" w:space="0" w:color="auto"/>
              <w:left w:val="single" w:sz="4" w:space="0" w:color="auto"/>
            </w:tcBorders>
            <w:shd w:val="clear" w:color="auto" w:fill="FFFFFF"/>
            <w:vAlign w:val="center"/>
          </w:tcPr>
          <w:p w14:paraId="34C7C424"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6EBC5FCF" w14:textId="77777777" w:rsidR="004A47D1" w:rsidRPr="00590A0D" w:rsidRDefault="00EB0188" w:rsidP="00C71C86">
            <w:pPr>
              <w:pStyle w:val="table"/>
            </w:pPr>
            <w:r>
              <w:t>Автоматически</w:t>
            </w:r>
          </w:p>
        </w:tc>
      </w:tr>
      <w:tr w:rsidR="004A47D1" w:rsidRPr="00590A0D" w14:paraId="33252346" w14:textId="77777777" w:rsidTr="00F7253D">
        <w:trPr>
          <w:trHeight w:val="610"/>
        </w:trPr>
        <w:tc>
          <w:tcPr>
            <w:tcW w:w="1954" w:type="dxa"/>
            <w:tcBorders>
              <w:top w:val="single" w:sz="4" w:space="0" w:color="auto"/>
              <w:left w:val="single" w:sz="4" w:space="0" w:color="auto"/>
              <w:bottom w:val="single" w:sz="4" w:space="0" w:color="auto"/>
            </w:tcBorders>
            <w:shd w:val="clear" w:color="auto" w:fill="FFFFFF"/>
            <w:vAlign w:val="center"/>
          </w:tcPr>
          <w:p w14:paraId="64D3CC57" w14:textId="77777777" w:rsidR="004A47D1" w:rsidRPr="00590A0D" w:rsidRDefault="00EB0188" w:rsidP="00C71C86">
            <w:pPr>
              <w:pStyle w:val="table"/>
            </w:pPr>
            <w:r>
              <w:t>Ошибка конфигурации ER02</w:t>
            </w:r>
          </w:p>
        </w:tc>
        <w:tc>
          <w:tcPr>
            <w:tcW w:w="4656" w:type="dxa"/>
            <w:tcBorders>
              <w:top w:val="single" w:sz="4" w:space="0" w:color="auto"/>
              <w:left w:val="single" w:sz="4" w:space="0" w:color="auto"/>
              <w:bottom w:val="single" w:sz="4" w:space="0" w:color="auto"/>
            </w:tcBorders>
            <w:shd w:val="clear" w:color="auto" w:fill="FFFFFF"/>
            <w:vAlign w:val="center"/>
          </w:tcPr>
          <w:p w14:paraId="2C530E5B" w14:textId="77777777" w:rsidR="004A47D1" w:rsidRPr="00590A0D" w:rsidRDefault="00EB0188" w:rsidP="00C71C86">
            <w:pPr>
              <w:pStyle w:val="table"/>
            </w:pPr>
            <w:r>
              <w:t>Аварийный сигнал по конфигурации:</w:t>
            </w:r>
          </w:p>
          <w:p w14:paraId="095A905B" w14:textId="77777777" w:rsidR="004A47D1" w:rsidRPr="00590A0D" w:rsidRDefault="00EB0188" w:rsidP="00C71C86">
            <w:pPr>
              <w:pStyle w:val="table"/>
            </w:pPr>
            <w:r>
              <w:t>Регулирование последующим охлаждением/обогревом активировано без включения датчика температуры последующей обработки (параметры CF28, CF29, CF09).</w:t>
            </w:r>
          </w:p>
        </w:tc>
        <w:tc>
          <w:tcPr>
            <w:tcW w:w="1704" w:type="dxa"/>
            <w:tcBorders>
              <w:top w:val="single" w:sz="4" w:space="0" w:color="auto"/>
              <w:left w:val="single" w:sz="4" w:space="0" w:color="auto"/>
              <w:bottom w:val="single" w:sz="4" w:space="0" w:color="auto"/>
            </w:tcBorders>
            <w:shd w:val="clear" w:color="auto" w:fill="FFFFFF"/>
            <w:vAlign w:val="center"/>
          </w:tcPr>
          <w:p w14:paraId="7260979F"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7EA5A12C" w14:textId="77777777" w:rsidR="004A47D1" w:rsidRPr="00590A0D" w:rsidRDefault="00EB0188" w:rsidP="00C71C86">
            <w:pPr>
              <w:pStyle w:val="table"/>
            </w:pPr>
            <w:r>
              <w:t>Автоматически</w:t>
            </w:r>
          </w:p>
        </w:tc>
      </w:tr>
      <w:tr w:rsidR="004A47D1" w:rsidRPr="00590A0D" w14:paraId="31F24FB8" w14:textId="77777777" w:rsidTr="00F7253D">
        <w:trPr>
          <w:trHeight w:val="595"/>
        </w:trPr>
        <w:tc>
          <w:tcPr>
            <w:tcW w:w="1954" w:type="dxa"/>
            <w:tcBorders>
              <w:top w:val="single" w:sz="4" w:space="0" w:color="auto"/>
              <w:left w:val="single" w:sz="4" w:space="0" w:color="auto"/>
            </w:tcBorders>
            <w:shd w:val="clear" w:color="auto" w:fill="FFFFFF"/>
            <w:vAlign w:val="center"/>
          </w:tcPr>
          <w:p w14:paraId="50C6C6D9" w14:textId="77777777" w:rsidR="004A47D1" w:rsidRPr="00590A0D" w:rsidRDefault="00EB0188" w:rsidP="00C71C86">
            <w:pPr>
              <w:pStyle w:val="table"/>
            </w:pPr>
            <w:r>
              <w:t>Ошибка конфигурации ER03</w:t>
            </w:r>
          </w:p>
        </w:tc>
        <w:tc>
          <w:tcPr>
            <w:tcW w:w="4656" w:type="dxa"/>
            <w:tcBorders>
              <w:top w:val="single" w:sz="4" w:space="0" w:color="auto"/>
              <w:left w:val="single" w:sz="4" w:space="0" w:color="auto"/>
            </w:tcBorders>
            <w:shd w:val="clear" w:color="auto" w:fill="FFFFFF"/>
            <w:vAlign w:val="center"/>
          </w:tcPr>
          <w:p w14:paraId="74C74853" w14:textId="77777777" w:rsidR="004A47D1" w:rsidRPr="00590A0D" w:rsidRDefault="00EB0188" w:rsidP="00C71C86">
            <w:pPr>
              <w:pStyle w:val="table"/>
            </w:pPr>
            <w:r>
              <w:t>Аварийный сигнал по конфигурации:</w:t>
            </w:r>
          </w:p>
          <w:p w14:paraId="1C2E7BA9" w14:textId="77777777" w:rsidR="004A47D1" w:rsidRPr="00590A0D" w:rsidRDefault="00EB0188" w:rsidP="00C71C86">
            <w:pPr>
              <w:pStyle w:val="table"/>
            </w:pPr>
            <w:r>
              <w:t>Регулирование влажности активировано без включения датчика влажности (параметры CF32, CF05).</w:t>
            </w:r>
          </w:p>
        </w:tc>
        <w:tc>
          <w:tcPr>
            <w:tcW w:w="1704" w:type="dxa"/>
            <w:tcBorders>
              <w:top w:val="single" w:sz="4" w:space="0" w:color="auto"/>
              <w:left w:val="single" w:sz="4" w:space="0" w:color="auto"/>
            </w:tcBorders>
            <w:shd w:val="clear" w:color="auto" w:fill="FFFFFF"/>
            <w:vAlign w:val="center"/>
          </w:tcPr>
          <w:p w14:paraId="3E4ABE43"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5471EF33" w14:textId="77777777" w:rsidR="004A47D1" w:rsidRPr="00590A0D" w:rsidRDefault="00EB0188" w:rsidP="00C71C86">
            <w:pPr>
              <w:pStyle w:val="table"/>
            </w:pPr>
            <w:r>
              <w:t>Автоматически</w:t>
            </w:r>
          </w:p>
        </w:tc>
      </w:tr>
      <w:tr w:rsidR="004A47D1" w:rsidRPr="00590A0D" w14:paraId="08A6D708" w14:textId="77777777" w:rsidTr="00F7253D">
        <w:trPr>
          <w:trHeight w:val="792"/>
        </w:trPr>
        <w:tc>
          <w:tcPr>
            <w:tcW w:w="1954" w:type="dxa"/>
            <w:tcBorders>
              <w:top w:val="single" w:sz="4" w:space="0" w:color="auto"/>
              <w:left w:val="single" w:sz="4" w:space="0" w:color="auto"/>
            </w:tcBorders>
            <w:shd w:val="clear" w:color="auto" w:fill="FFFFFF"/>
            <w:vAlign w:val="center"/>
          </w:tcPr>
          <w:p w14:paraId="37E917AB" w14:textId="77777777" w:rsidR="004A47D1" w:rsidRPr="00590A0D" w:rsidRDefault="00EB0188" w:rsidP="00C71C86">
            <w:pPr>
              <w:pStyle w:val="table"/>
            </w:pPr>
            <w:r>
              <w:t>Ошибка конфигурации ER04</w:t>
            </w:r>
          </w:p>
        </w:tc>
        <w:tc>
          <w:tcPr>
            <w:tcW w:w="4656" w:type="dxa"/>
            <w:tcBorders>
              <w:top w:val="single" w:sz="4" w:space="0" w:color="auto"/>
              <w:left w:val="single" w:sz="4" w:space="0" w:color="auto"/>
            </w:tcBorders>
            <w:shd w:val="clear" w:color="auto" w:fill="FFFFFF"/>
            <w:vAlign w:val="center"/>
          </w:tcPr>
          <w:p w14:paraId="043DBC17" w14:textId="77777777" w:rsidR="004A47D1" w:rsidRPr="00590A0D" w:rsidRDefault="00EB0188" w:rsidP="00C71C86">
            <w:pPr>
              <w:pStyle w:val="table"/>
            </w:pPr>
            <w:r>
              <w:t>Аварийный сигнал по конфигурации:</w:t>
            </w:r>
          </w:p>
          <w:p w14:paraId="4F655DF9" w14:textId="77777777" w:rsidR="004A47D1" w:rsidRPr="00590A0D" w:rsidRDefault="00EB0188" w:rsidP="00C71C86">
            <w:pPr>
              <w:pStyle w:val="table"/>
            </w:pPr>
            <w:r>
              <w:t>Выход 4...20 мА был активирован по управлению ШИМ для регенерации; этот выход задается значением 0...10 В (параметры CF36, CF01).</w:t>
            </w:r>
          </w:p>
        </w:tc>
        <w:tc>
          <w:tcPr>
            <w:tcW w:w="1704" w:type="dxa"/>
            <w:tcBorders>
              <w:top w:val="single" w:sz="4" w:space="0" w:color="auto"/>
              <w:left w:val="single" w:sz="4" w:space="0" w:color="auto"/>
            </w:tcBorders>
            <w:shd w:val="clear" w:color="auto" w:fill="FFFFFF"/>
            <w:vAlign w:val="center"/>
          </w:tcPr>
          <w:p w14:paraId="7ED30C52"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018C9117" w14:textId="77777777" w:rsidR="004A47D1" w:rsidRPr="00590A0D" w:rsidRDefault="00EB0188" w:rsidP="00C71C86">
            <w:pPr>
              <w:pStyle w:val="table"/>
            </w:pPr>
            <w:r>
              <w:t>Автоматически</w:t>
            </w:r>
          </w:p>
        </w:tc>
      </w:tr>
      <w:tr w:rsidR="004A47D1" w:rsidRPr="00590A0D" w14:paraId="5506DA25" w14:textId="77777777" w:rsidTr="00F7253D">
        <w:trPr>
          <w:trHeight w:val="278"/>
        </w:trPr>
        <w:tc>
          <w:tcPr>
            <w:tcW w:w="1954" w:type="dxa"/>
            <w:tcBorders>
              <w:top w:val="single" w:sz="4" w:space="0" w:color="auto"/>
              <w:left w:val="single" w:sz="4" w:space="0" w:color="auto"/>
            </w:tcBorders>
            <w:shd w:val="clear" w:color="auto" w:fill="FFFFFF"/>
            <w:vAlign w:val="center"/>
          </w:tcPr>
          <w:p w14:paraId="0393FFD0" w14:textId="77777777" w:rsidR="004A47D1" w:rsidRPr="00590A0D" w:rsidRDefault="00EB0188" w:rsidP="00C71C86">
            <w:pPr>
              <w:pStyle w:val="table"/>
            </w:pPr>
            <w:r>
              <w:t>Ошибка конфигурации ER05</w:t>
            </w:r>
          </w:p>
        </w:tc>
        <w:tc>
          <w:tcPr>
            <w:tcW w:w="4656" w:type="dxa"/>
            <w:tcBorders>
              <w:top w:val="single" w:sz="4" w:space="0" w:color="auto"/>
              <w:left w:val="single" w:sz="4" w:space="0" w:color="auto"/>
            </w:tcBorders>
            <w:shd w:val="clear" w:color="auto" w:fill="FFFFFF"/>
            <w:vAlign w:val="center"/>
          </w:tcPr>
          <w:p w14:paraId="5FC98C7D" w14:textId="77777777" w:rsidR="004A47D1" w:rsidRPr="00590A0D" w:rsidRDefault="004A47D1" w:rsidP="00C71C86">
            <w:pPr>
              <w:pStyle w:val="table"/>
            </w:pPr>
          </w:p>
        </w:tc>
        <w:tc>
          <w:tcPr>
            <w:tcW w:w="1704" w:type="dxa"/>
            <w:tcBorders>
              <w:top w:val="single" w:sz="4" w:space="0" w:color="auto"/>
              <w:left w:val="single" w:sz="4" w:space="0" w:color="auto"/>
            </w:tcBorders>
            <w:shd w:val="clear" w:color="auto" w:fill="FFFFFF"/>
            <w:vAlign w:val="center"/>
          </w:tcPr>
          <w:p w14:paraId="521F8943" w14:textId="77777777" w:rsidR="004A47D1" w:rsidRPr="00590A0D" w:rsidRDefault="004A47D1" w:rsidP="00C71C86">
            <w:pPr>
              <w:pStyle w:val="table"/>
            </w:pPr>
          </w:p>
        </w:tc>
        <w:tc>
          <w:tcPr>
            <w:tcW w:w="1786" w:type="dxa"/>
            <w:tcBorders>
              <w:top w:val="single" w:sz="4" w:space="0" w:color="auto"/>
              <w:left w:val="single" w:sz="4" w:space="0" w:color="auto"/>
              <w:right w:val="single" w:sz="4" w:space="0" w:color="auto"/>
            </w:tcBorders>
            <w:shd w:val="clear" w:color="auto" w:fill="FFFFFF"/>
            <w:vAlign w:val="center"/>
          </w:tcPr>
          <w:p w14:paraId="1EE1BC70" w14:textId="77777777" w:rsidR="004A47D1" w:rsidRPr="00590A0D" w:rsidRDefault="004A47D1" w:rsidP="00C71C86">
            <w:pPr>
              <w:pStyle w:val="table"/>
            </w:pPr>
          </w:p>
        </w:tc>
      </w:tr>
      <w:tr w:rsidR="004A47D1" w:rsidRPr="00590A0D" w14:paraId="13D5D5DA" w14:textId="77777777" w:rsidTr="00F7253D">
        <w:trPr>
          <w:trHeight w:val="792"/>
        </w:trPr>
        <w:tc>
          <w:tcPr>
            <w:tcW w:w="1954" w:type="dxa"/>
            <w:tcBorders>
              <w:top w:val="single" w:sz="4" w:space="0" w:color="auto"/>
              <w:left w:val="single" w:sz="4" w:space="0" w:color="auto"/>
            </w:tcBorders>
            <w:shd w:val="clear" w:color="auto" w:fill="FFFFFF"/>
            <w:vAlign w:val="center"/>
          </w:tcPr>
          <w:p w14:paraId="02EBA5E5" w14:textId="77777777" w:rsidR="004A47D1" w:rsidRPr="00590A0D" w:rsidRDefault="00EB0188" w:rsidP="00C71C86">
            <w:pPr>
              <w:pStyle w:val="table"/>
            </w:pPr>
            <w:r>
              <w:lastRenderedPageBreak/>
              <w:t>Ошибка конфигурации ER06</w:t>
            </w:r>
          </w:p>
        </w:tc>
        <w:tc>
          <w:tcPr>
            <w:tcW w:w="4656" w:type="dxa"/>
            <w:tcBorders>
              <w:top w:val="single" w:sz="4" w:space="0" w:color="auto"/>
              <w:left w:val="single" w:sz="4" w:space="0" w:color="auto"/>
            </w:tcBorders>
            <w:shd w:val="clear" w:color="auto" w:fill="FFFFFF"/>
            <w:vAlign w:val="center"/>
          </w:tcPr>
          <w:p w14:paraId="2547FD9D" w14:textId="77777777" w:rsidR="004A47D1" w:rsidRPr="00590A0D" w:rsidRDefault="00EB0188" w:rsidP="00C71C86">
            <w:pPr>
              <w:pStyle w:val="table"/>
            </w:pPr>
            <w:r>
              <w:t>Аварийный сигнал по конфигурации:</w:t>
            </w:r>
          </w:p>
          <w:p w14:paraId="55D92516" w14:textId="77777777" w:rsidR="004A47D1" w:rsidRPr="00590A0D" w:rsidRDefault="00EB0188" w:rsidP="00C71C86">
            <w:pPr>
              <w:pStyle w:val="table"/>
            </w:pPr>
            <w:r>
              <w:t>Активировано управление по точке росы или по абсолютной влажности без активации соответствующих датчиков относительной влажности и последующей обработки (CF33, CF05, CF09).</w:t>
            </w:r>
          </w:p>
        </w:tc>
        <w:tc>
          <w:tcPr>
            <w:tcW w:w="1704" w:type="dxa"/>
            <w:tcBorders>
              <w:top w:val="single" w:sz="4" w:space="0" w:color="auto"/>
              <w:left w:val="single" w:sz="4" w:space="0" w:color="auto"/>
            </w:tcBorders>
            <w:shd w:val="clear" w:color="auto" w:fill="FFFFFF"/>
            <w:vAlign w:val="center"/>
          </w:tcPr>
          <w:p w14:paraId="06709E8D"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297F4DBB" w14:textId="77777777" w:rsidR="004A47D1" w:rsidRPr="00590A0D" w:rsidRDefault="00EB0188" w:rsidP="00C71C86">
            <w:pPr>
              <w:pStyle w:val="table"/>
            </w:pPr>
            <w:r>
              <w:t>Автоматически</w:t>
            </w:r>
          </w:p>
        </w:tc>
      </w:tr>
      <w:tr w:rsidR="004A47D1" w:rsidRPr="00590A0D" w14:paraId="028ACD90" w14:textId="77777777" w:rsidTr="00F7253D">
        <w:trPr>
          <w:trHeight w:val="595"/>
        </w:trPr>
        <w:tc>
          <w:tcPr>
            <w:tcW w:w="1954" w:type="dxa"/>
            <w:tcBorders>
              <w:top w:val="single" w:sz="4" w:space="0" w:color="auto"/>
              <w:left w:val="single" w:sz="4" w:space="0" w:color="auto"/>
            </w:tcBorders>
            <w:shd w:val="clear" w:color="auto" w:fill="FFFFFF"/>
            <w:vAlign w:val="center"/>
          </w:tcPr>
          <w:p w14:paraId="0D79DAA6" w14:textId="77777777" w:rsidR="004A47D1" w:rsidRPr="00590A0D" w:rsidRDefault="00EB0188" w:rsidP="00C71C86">
            <w:pPr>
              <w:pStyle w:val="table"/>
            </w:pPr>
            <w:r>
              <w:t>Ошибка конфигурации ER07</w:t>
            </w:r>
          </w:p>
        </w:tc>
        <w:tc>
          <w:tcPr>
            <w:tcW w:w="4656" w:type="dxa"/>
            <w:tcBorders>
              <w:top w:val="single" w:sz="4" w:space="0" w:color="auto"/>
              <w:left w:val="single" w:sz="4" w:space="0" w:color="auto"/>
            </w:tcBorders>
            <w:shd w:val="clear" w:color="auto" w:fill="FFFFFF"/>
            <w:vAlign w:val="center"/>
          </w:tcPr>
          <w:p w14:paraId="16C5CC9A" w14:textId="77777777" w:rsidR="004A47D1" w:rsidRPr="00590A0D" w:rsidRDefault="00EB0188" w:rsidP="00C71C86">
            <w:pPr>
              <w:pStyle w:val="table"/>
            </w:pPr>
            <w:r>
              <w:t>Аварийный сигнал по конфигурации:</w:t>
            </w:r>
          </w:p>
          <w:p w14:paraId="3D46EF8F" w14:textId="77777777" w:rsidR="004A47D1" w:rsidRPr="00590A0D" w:rsidRDefault="00EB0188" w:rsidP="00C71C86">
            <w:pPr>
              <w:pStyle w:val="table"/>
            </w:pPr>
            <w:r>
              <w:t>Активировано отображение скорости воздушного потока или расхода воздуха без активации датчика скорости воздуха (FA03, FA04, CF13).</w:t>
            </w:r>
          </w:p>
        </w:tc>
        <w:tc>
          <w:tcPr>
            <w:tcW w:w="1704" w:type="dxa"/>
            <w:tcBorders>
              <w:top w:val="single" w:sz="4" w:space="0" w:color="auto"/>
              <w:left w:val="single" w:sz="4" w:space="0" w:color="auto"/>
            </w:tcBorders>
            <w:shd w:val="clear" w:color="auto" w:fill="FFFFFF"/>
            <w:vAlign w:val="center"/>
          </w:tcPr>
          <w:p w14:paraId="656122F4"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right w:val="single" w:sz="4" w:space="0" w:color="auto"/>
            </w:tcBorders>
            <w:shd w:val="clear" w:color="auto" w:fill="FFFFFF"/>
            <w:vAlign w:val="center"/>
          </w:tcPr>
          <w:p w14:paraId="5A86DAF5" w14:textId="77777777" w:rsidR="004A47D1" w:rsidRPr="00590A0D" w:rsidRDefault="00EB0188" w:rsidP="00C71C86">
            <w:pPr>
              <w:pStyle w:val="table"/>
            </w:pPr>
            <w:r>
              <w:t>Автоматически</w:t>
            </w:r>
          </w:p>
        </w:tc>
      </w:tr>
      <w:tr w:rsidR="004A47D1" w:rsidRPr="00590A0D" w14:paraId="158FE776" w14:textId="77777777" w:rsidTr="00F7253D">
        <w:trPr>
          <w:trHeight w:val="998"/>
        </w:trPr>
        <w:tc>
          <w:tcPr>
            <w:tcW w:w="1954" w:type="dxa"/>
            <w:tcBorders>
              <w:top w:val="single" w:sz="4" w:space="0" w:color="auto"/>
              <w:left w:val="single" w:sz="4" w:space="0" w:color="auto"/>
              <w:bottom w:val="single" w:sz="4" w:space="0" w:color="auto"/>
            </w:tcBorders>
            <w:shd w:val="clear" w:color="auto" w:fill="FFFFFF"/>
            <w:vAlign w:val="center"/>
          </w:tcPr>
          <w:p w14:paraId="21FCB7A6" w14:textId="77777777" w:rsidR="004A47D1" w:rsidRPr="00590A0D" w:rsidRDefault="00EB0188" w:rsidP="00C71C86">
            <w:pPr>
              <w:pStyle w:val="table"/>
            </w:pPr>
            <w:r>
              <w:t>Ошибка конфигурации ER08</w:t>
            </w:r>
          </w:p>
        </w:tc>
        <w:tc>
          <w:tcPr>
            <w:tcW w:w="4656" w:type="dxa"/>
            <w:tcBorders>
              <w:top w:val="single" w:sz="4" w:space="0" w:color="auto"/>
              <w:left w:val="single" w:sz="4" w:space="0" w:color="auto"/>
              <w:bottom w:val="single" w:sz="4" w:space="0" w:color="auto"/>
            </w:tcBorders>
            <w:shd w:val="clear" w:color="auto" w:fill="FFFFFF"/>
            <w:vAlign w:val="center"/>
          </w:tcPr>
          <w:p w14:paraId="771E26D5" w14:textId="77777777" w:rsidR="004A47D1" w:rsidRPr="00590A0D" w:rsidRDefault="00EB0188" w:rsidP="00C71C86">
            <w:pPr>
              <w:pStyle w:val="table"/>
            </w:pPr>
            <w:r>
              <w:t>Аварийный сигнал по конфигурации:</w:t>
            </w:r>
          </w:p>
          <w:p w14:paraId="5AC4ADD1" w14:textId="77777777" w:rsidR="004A47D1" w:rsidRPr="00590A0D" w:rsidRDefault="00EB0188" w:rsidP="00C71C86">
            <w:pPr>
              <w:pStyle w:val="table"/>
            </w:pPr>
            <w:r>
              <w:t>Активировано отображение расхода воздуха (в кг/ч) без активации соответствующих датчиков скорости воздуха, температуры и влажности и (или) различных параметров конфигурации воздушного канала (FA03, FA04, CF13).</w:t>
            </w:r>
          </w:p>
        </w:tc>
        <w:tc>
          <w:tcPr>
            <w:tcW w:w="1704" w:type="dxa"/>
            <w:tcBorders>
              <w:top w:val="single" w:sz="4" w:space="0" w:color="auto"/>
              <w:left w:val="single" w:sz="4" w:space="0" w:color="auto"/>
              <w:bottom w:val="single" w:sz="4" w:space="0" w:color="auto"/>
            </w:tcBorders>
            <w:shd w:val="clear" w:color="auto" w:fill="FFFFFF"/>
            <w:vAlign w:val="center"/>
          </w:tcPr>
          <w:p w14:paraId="464D0F41" w14:textId="77777777" w:rsidR="004A47D1" w:rsidRPr="00590A0D" w:rsidRDefault="00EB0188" w:rsidP="00C71C86">
            <w:pPr>
              <w:pStyle w:val="table"/>
            </w:pPr>
            <w:r>
              <w:t>Никакого действия</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154F12C6" w14:textId="77777777" w:rsidR="004A47D1" w:rsidRPr="00590A0D" w:rsidRDefault="00EB0188" w:rsidP="00C71C86">
            <w:pPr>
              <w:pStyle w:val="table"/>
            </w:pPr>
            <w:r>
              <w:t>Автоматически</w:t>
            </w:r>
          </w:p>
        </w:tc>
      </w:tr>
    </w:tbl>
    <w:p w14:paraId="021FC285" w14:textId="77777777" w:rsidR="00F7253D" w:rsidRDefault="00F7253D" w:rsidP="00685F65">
      <w:pPr>
        <w:pStyle w:val="generalparagraph"/>
        <w:rPr>
          <w:lang w:val="ru-RU"/>
        </w:rPr>
      </w:pPr>
    </w:p>
    <w:p w14:paraId="4CAF4FD1" w14:textId="37DF0717" w:rsidR="004A47D1" w:rsidRDefault="00EB0188" w:rsidP="00685F65">
      <w:pPr>
        <w:pStyle w:val="generalparagraph"/>
      </w:pPr>
      <w:r>
        <w:t>Примечания.</w:t>
      </w:r>
    </w:p>
    <w:p w14:paraId="7C95D65F" w14:textId="77777777" w:rsidR="004A47D1" w:rsidRDefault="00EB0188" w:rsidP="00685F65">
      <w:pPr>
        <w:pStyle w:val="generalparagraph"/>
      </w:pPr>
      <w:r>
        <w:t>By TECNOFRIGO TUSCANY srl</w:t>
      </w:r>
    </w:p>
    <w:p w14:paraId="1B4DE55D" w14:textId="77777777" w:rsidR="004A47D1" w:rsidRDefault="00EB0188" w:rsidP="00685F65">
      <w:pPr>
        <w:pStyle w:val="generalparagraph"/>
      </w:pPr>
      <w:r>
        <w:t>Via J.F.Kennedy, 25/27/29</w:t>
      </w:r>
    </w:p>
    <w:p w14:paraId="1664D52A" w14:textId="77777777" w:rsidR="004A47D1" w:rsidRDefault="00EB0188" w:rsidP="00685F65">
      <w:pPr>
        <w:pStyle w:val="generalparagraph"/>
      </w:pPr>
      <w:r>
        <w:t>56020 Capanne Z.I.Fontanelle (Pisa)</w:t>
      </w:r>
    </w:p>
    <w:p w14:paraId="35525E76" w14:textId="77777777" w:rsidR="004A47D1" w:rsidRDefault="00EB0188" w:rsidP="00685F65">
      <w:pPr>
        <w:pStyle w:val="generalparagraph"/>
      </w:pPr>
      <w:r>
        <w:t>Тел. 0571467351</w:t>
      </w:r>
    </w:p>
    <w:p w14:paraId="33FEA32B" w14:textId="77777777" w:rsidR="004A47D1" w:rsidRDefault="00EB0188" w:rsidP="00685F65">
      <w:pPr>
        <w:pStyle w:val="generalparagraph"/>
      </w:pPr>
      <w:r>
        <w:t>Факс 0571469217</w:t>
      </w:r>
    </w:p>
    <w:p w14:paraId="4AC67B57" w14:textId="77777777" w:rsidR="004A47D1" w:rsidRDefault="00EB0188" w:rsidP="00685F65">
      <w:pPr>
        <w:pStyle w:val="generalparagraph"/>
      </w:pPr>
      <w:r>
        <w:t>e-mail:</w:t>
      </w:r>
      <w:hyperlink r:id="rId94" w:history="1">
        <w:r>
          <w:rPr>
            <w:rStyle w:val="Hyperlink"/>
          </w:rPr>
          <w:t xml:space="preserve"> info@tftdryair.com</w:t>
        </w:r>
      </w:hyperlink>
    </w:p>
    <w:p w14:paraId="3B76A6D3" w14:textId="77777777" w:rsidR="004A47D1" w:rsidRDefault="00000000" w:rsidP="00685F65">
      <w:pPr>
        <w:pStyle w:val="generalparagraph"/>
      </w:pPr>
      <w:hyperlink r:id="rId95" w:history="1">
        <w:r w:rsidR="00EB0188">
          <w:rPr>
            <w:rStyle w:val="Hyperlink"/>
          </w:rPr>
          <w:t>WWW.TFTDRYAIR.COM</w:t>
        </w:r>
      </w:hyperlink>
    </w:p>
    <w:sectPr w:rsidR="004A47D1" w:rsidSect="0041762D">
      <w:footerReference w:type="default" r:id="rId96"/>
      <w:type w:val="continuous"/>
      <w:pgSz w:w="11909" w:h="16840"/>
      <w:pgMar w:top="1440" w:right="1440" w:bottom="1440" w:left="1440"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A3C1" w14:textId="77777777" w:rsidR="0041762D" w:rsidRDefault="0041762D">
      <w:r>
        <w:separator/>
      </w:r>
    </w:p>
  </w:endnote>
  <w:endnote w:type="continuationSeparator" w:id="0">
    <w:p w14:paraId="28DAC713" w14:textId="77777777" w:rsidR="0041762D" w:rsidRDefault="00417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6A6A6" w:themeColor="background1" w:themeShade="A6"/>
      </w:rPr>
      <w:id w:val="20442066"/>
      <w:docPartObj>
        <w:docPartGallery w:val="Page Numbers (Bottom of Page)"/>
        <w:docPartUnique/>
      </w:docPartObj>
    </w:sdtPr>
    <w:sdtEndPr>
      <w:rPr>
        <w:rFonts w:ascii="Calibri" w:hAnsi="Calibri" w:cs="Calibri"/>
        <w:noProof/>
        <w:sz w:val="22"/>
        <w:szCs w:val="22"/>
      </w:rPr>
    </w:sdtEndPr>
    <w:sdtContent>
      <w:p w14:paraId="4BD5C1F9" w14:textId="6BE9BA45" w:rsidR="00604900" w:rsidRPr="00604900" w:rsidRDefault="00604900" w:rsidP="00604900">
        <w:pPr>
          <w:pStyle w:val="Footer"/>
          <w:jc w:val="center"/>
          <w:rPr>
            <w:color w:val="A6A6A6" w:themeColor="background1" w:themeShade="A6"/>
          </w:rPr>
        </w:pPr>
        <w:r w:rsidRPr="00604900">
          <w:rPr>
            <w:rFonts w:ascii="Calibri" w:hAnsi="Calibri" w:cs="Calibri"/>
            <w:color w:val="A6A6A6" w:themeColor="background1" w:themeShade="A6"/>
            <w:sz w:val="22"/>
            <w:szCs w:val="22"/>
          </w:rPr>
          <w:fldChar w:fldCharType="begin"/>
        </w:r>
        <w:r w:rsidRPr="00604900">
          <w:rPr>
            <w:rFonts w:ascii="Calibri" w:hAnsi="Calibri" w:cs="Calibri"/>
            <w:color w:val="A6A6A6" w:themeColor="background1" w:themeShade="A6"/>
            <w:sz w:val="22"/>
            <w:szCs w:val="22"/>
          </w:rPr>
          <w:instrText xml:space="preserve"> PAGE   \* MERGEFORMAT </w:instrText>
        </w:r>
        <w:r w:rsidRPr="00604900">
          <w:rPr>
            <w:rFonts w:ascii="Calibri" w:hAnsi="Calibri" w:cs="Calibri"/>
            <w:color w:val="A6A6A6" w:themeColor="background1" w:themeShade="A6"/>
            <w:sz w:val="22"/>
            <w:szCs w:val="22"/>
          </w:rPr>
          <w:fldChar w:fldCharType="separate"/>
        </w:r>
        <w:r w:rsidRPr="00604900">
          <w:rPr>
            <w:rFonts w:ascii="Calibri" w:hAnsi="Calibri" w:cs="Calibri"/>
            <w:noProof/>
            <w:color w:val="A6A6A6" w:themeColor="background1" w:themeShade="A6"/>
            <w:sz w:val="22"/>
            <w:szCs w:val="22"/>
          </w:rPr>
          <w:t>2</w:t>
        </w:r>
        <w:r w:rsidRPr="00604900">
          <w:rPr>
            <w:rFonts w:ascii="Calibri" w:hAnsi="Calibri" w:cs="Calibri"/>
            <w:noProof/>
            <w:color w:val="A6A6A6" w:themeColor="background1" w:themeShade="A6"/>
            <w:sz w:val="22"/>
            <w:szCs w:val="22"/>
          </w:rPr>
          <w:fldChar w:fldCharType="end"/>
        </w:r>
      </w:p>
    </w:sdtContent>
  </w:sdt>
  <w:p w14:paraId="6F251DDA" w14:textId="77777777" w:rsidR="008F64DF" w:rsidRDefault="008F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60B9" w14:textId="77777777" w:rsidR="0041762D" w:rsidRDefault="0041762D"/>
  </w:footnote>
  <w:footnote w:type="continuationSeparator" w:id="0">
    <w:p w14:paraId="58E4DF57" w14:textId="77777777" w:rsidR="0041762D" w:rsidRDefault="004176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F722F"/>
    <w:multiLevelType w:val="hybridMultilevel"/>
    <w:tmpl w:val="198A49C4"/>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5404E5"/>
    <w:multiLevelType w:val="hybridMultilevel"/>
    <w:tmpl w:val="F5CC1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52CFE"/>
    <w:multiLevelType w:val="hybridMultilevel"/>
    <w:tmpl w:val="92C4162C"/>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5C267E"/>
    <w:multiLevelType w:val="hybridMultilevel"/>
    <w:tmpl w:val="F8D0E80A"/>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511108"/>
    <w:multiLevelType w:val="hybridMultilevel"/>
    <w:tmpl w:val="1E422CC0"/>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441534"/>
    <w:multiLevelType w:val="hybridMultilevel"/>
    <w:tmpl w:val="056A321E"/>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87202"/>
    <w:multiLevelType w:val="hybridMultilevel"/>
    <w:tmpl w:val="80BAE1F0"/>
    <w:lvl w:ilvl="0" w:tplc="77682EEE">
      <w:start w:val="1"/>
      <w:numFmt w:val="bullet"/>
      <w:pStyle w:val="listlevel2"/>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14D4DE5"/>
    <w:multiLevelType w:val="hybridMultilevel"/>
    <w:tmpl w:val="F99CA316"/>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6F7991"/>
    <w:multiLevelType w:val="hybridMultilevel"/>
    <w:tmpl w:val="E32CAAB4"/>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9A20F3"/>
    <w:multiLevelType w:val="hybridMultilevel"/>
    <w:tmpl w:val="84FC23D0"/>
    <w:lvl w:ilvl="0" w:tplc="2ABA74E6">
      <w:start w:val="1"/>
      <w:numFmt w:val="bullet"/>
      <w:pStyle w:val="general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2422F"/>
    <w:multiLevelType w:val="hybridMultilevel"/>
    <w:tmpl w:val="6EB48F24"/>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A56CC0"/>
    <w:multiLevelType w:val="hybridMultilevel"/>
    <w:tmpl w:val="9DBE103A"/>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007101"/>
    <w:multiLevelType w:val="hybridMultilevel"/>
    <w:tmpl w:val="E850F6A0"/>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FC1B95"/>
    <w:multiLevelType w:val="hybridMultilevel"/>
    <w:tmpl w:val="B69CF916"/>
    <w:lvl w:ilvl="0" w:tplc="A5DC9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2442760">
    <w:abstractNumId w:val="6"/>
  </w:num>
  <w:num w:numId="2" w16cid:durableId="939873414">
    <w:abstractNumId w:val="9"/>
  </w:num>
  <w:num w:numId="3" w16cid:durableId="1634630581">
    <w:abstractNumId w:val="1"/>
  </w:num>
  <w:num w:numId="4" w16cid:durableId="2002155893">
    <w:abstractNumId w:val="5"/>
  </w:num>
  <w:num w:numId="5" w16cid:durableId="1039209430">
    <w:abstractNumId w:val="2"/>
  </w:num>
  <w:num w:numId="6" w16cid:durableId="1796632467">
    <w:abstractNumId w:val="4"/>
  </w:num>
  <w:num w:numId="7" w16cid:durableId="362361274">
    <w:abstractNumId w:val="11"/>
  </w:num>
  <w:num w:numId="8" w16cid:durableId="137842185">
    <w:abstractNumId w:val="12"/>
  </w:num>
  <w:num w:numId="9" w16cid:durableId="1071003371">
    <w:abstractNumId w:val="3"/>
  </w:num>
  <w:num w:numId="10" w16cid:durableId="1907643340">
    <w:abstractNumId w:val="13"/>
  </w:num>
  <w:num w:numId="11" w16cid:durableId="1971547135">
    <w:abstractNumId w:val="8"/>
  </w:num>
  <w:num w:numId="12" w16cid:durableId="139201872">
    <w:abstractNumId w:val="10"/>
  </w:num>
  <w:num w:numId="13" w16cid:durableId="684016629">
    <w:abstractNumId w:val="7"/>
  </w:num>
  <w:num w:numId="14" w16cid:durableId="938568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47D1"/>
    <w:rsid w:val="00001D24"/>
    <w:rsid w:val="000161B3"/>
    <w:rsid w:val="00087D09"/>
    <w:rsid w:val="0009131A"/>
    <w:rsid w:val="000B4AF6"/>
    <w:rsid w:val="000C41AE"/>
    <w:rsid w:val="000D24C9"/>
    <w:rsid w:val="000E2A10"/>
    <w:rsid w:val="000E3D86"/>
    <w:rsid w:val="000E5DFA"/>
    <w:rsid w:val="000E75A3"/>
    <w:rsid w:val="00182B6B"/>
    <w:rsid w:val="00195366"/>
    <w:rsid w:val="001A4CA9"/>
    <w:rsid w:val="001B763F"/>
    <w:rsid w:val="001F0622"/>
    <w:rsid w:val="00233191"/>
    <w:rsid w:val="002437DB"/>
    <w:rsid w:val="00262925"/>
    <w:rsid w:val="00263316"/>
    <w:rsid w:val="00277854"/>
    <w:rsid w:val="002952E0"/>
    <w:rsid w:val="002A2422"/>
    <w:rsid w:val="002A73FD"/>
    <w:rsid w:val="002B1D7C"/>
    <w:rsid w:val="002B35E9"/>
    <w:rsid w:val="002B3A2E"/>
    <w:rsid w:val="002C69FF"/>
    <w:rsid w:val="002C6E6B"/>
    <w:rsid w:val="0030074E"/>
    <w:rsid w:val="00303D8A"/>
    <w:rsid w:val="00334EC9"/>
    <w:rsid w:val="003350A2"/>
    <w:rsid w:val="00343E19"/>
    <w:rsid w:val="00392E51"/>
    <w:rsid w:val="003D283D"/>
    <w:rsid w:val="003D3982"/>
    <w:rsid w:val="003D45FB"/>
    <w:rsid w:val="003F183B"/>
    <w:rsid w:val="003F6581"/>
    <w:rsid w:val="0041762D"/>
    <w:rsid w:val="00430EE8"/>
    <w:rsid w:val="004523A2"/>
    <w:rsid w:val="00484C01"/>
    <w:rsid w:val="004A47D1"/>
    <w:rsid w:val="004B3F03"/>
    <w:rsid w:val="004B7960"/>
    <w:rsid w:val="005014B9"/>
    <w:rsid w:val="005049FC"/>
    <w:rsid w:val="005332D1"/>
    <w:rsid w:val="00574484"/>
    <w:rsid w:val="00586C99"/>
    <w:rsid w:val="00590A0D"/>
    <w:rsid w:val="00590DF2"/>
    <w:rsid w:val="005A592D"/>
    <w:rsid w:val="005B41C8"/>
    <w:rsid w:val="005B73F5"/>
    <w:rsid w:val="005D054C"/>
    <w:rsid w:val="005D357F"/>
    <w:rsid w:val="005E3BFF"/>
    <w:rsid w:val="005F27DD"/>
    <w:rsid w:val="005F5059"/>
    <w:rsid w:val="00604900"/>
    <w:rsid w:val="0062221D"/>
    <w:rsid w:val="006577E0"/>
    <w:rsid w:val="00685F65"/>
    <w:rsid w:val="006A581D"/>
    <w:rsid w:val="006D3E2B"/>
    <w:rsid w:val="006F5131"/>
    <w:rsid w:val="00704E0D"/>
    <w:rsid w:val="00735D10"/>
    <w:rsid w:val="007B06E5"/>
    <w:rsid w:val="007B44F1"/>
    <w:rsid w:val="007C245B"/>
    <w:rsid w:val="007C6FFE"/>
    <w:rsid w:val="007E056C"/>
    <w:rsid w:val="007F1B08"/>
    <w:rsid w:val="00801D11"/>
    <w:rsid w:val="00842721"/>
    <w:rsid w:val="00843F4A"/>
    <w:rsid w:val="00872E1C"/>
    <w:rsid w:val="00874705"/>
    <w:rsid w:val="008B0DA4"/>
    <w:rsid w:val="008C1668"/>
    <w:rsid w:val="008C613E"/>
    <w:rsid w:val="008D3FCA"/>
    <w:rsid w:val="008F64DF"/>
    <w:rsid w:val="008F671D"/>
    <w:rsid w:val="008F6B1D"/>
    <w:rsid w:val="008F77F5"/>
    <w:rsid w:val="00920424"/>
    <w:rsid w:val="00923875"/>
    <w:rsid w:val="009634A5"/>
    <w:rsid w:val="009728A9"/>
    <w:rsid w:val="00972924"/>
    <w:rsid w:val="00996A8E"/>
    <w:rsid w:val="009B7382"/>
    <w:rsid w:val="009C262A"/>
    <w:rsid w:val="009D53DC"/>
    <w:rsid w:val="009E378C"/>
    <w:rsid w:val="00A02515"/>
    <w:rsid w:val="00A03E35"/>
    <w:rsid w:val="00A437BC"/>
    <w:rsid w:val="00A533CB"/>
    <w:rsid w:val="00A61583"/>
    <w:rsid w:val="00A75C5F"/>
    <w:rsid w:val="00AC3A87"/>
    <w:rsid w:val="00AF4302"/>
    <w:rsid w:val="00B43078"/>
    <w:rsid w:val="00B802B3"/>
    <w:rsid w:val="00BB1AC9"/>
    <w:rsid w:val="00BD64D7"/>
    <w:rsid w:val="00BE2D16"/>
    <w:rsid w:val="00C10135"/>
    <w:rsid w:val="00C16B0B"/>
    <w:rsid w:val="00C71C86"/>
    <w:rsid w:val="00C77F4C"/>
    <w:rsid w:val="00CB6C08"/>
    <w:rsid w:val="00D02C15"/>
    <w:rsid w:val="00D30E1F"/>
    <w:rsid w:val="00D337C5"/>
    <w:rsid w:val="00D45B87"/>
    <w:rsid w:val="00D52752"/>
    <w:rsid w:val="00D62380"/>
    <w:rsid w:val="00D75271"/>
    <w:rsid w:val="00D863DD"/>
    <w:rsid w:val="00D918B1"/>
    <w:rsid w:val="00D954B1"/>
    <w:rsid w:val="00DA5E6A"/>
    <w:rsid w:val="00DB0CF8"/>
    <w:rsid w:val="00DB4681"/>
    <w:rsid w:val="00DC1362"/>
    <w:rsid w:val="00DD2B5B"/>
    <w:rsid w:val="00DD7B31"/>
    <w:rsid w:val="00DD7D13"/>
    <w:rsid w:val="00DF24C9"/>
    <w:rsid w:val="00E01BBD"/>
    <w:rsid w:val="00E04ABB"/>
    <w:rsid w:val="00E54271"/>
    <w:rsid w:val="00E671FB"/>
    <w:rsid w:val="00E779B7"/>
    <w:rsid w:val="00EB0188"/>
    <w:rsid w:val="00EB7073"/>
    <w:rsid w:val="00EF6C0A"/>
    <w:rsid w:val="00F42181"/>
    <w:rsid w:val="00F7253D"/>
    <w:rsid w:val="00F733CE"/>
    <w:rsid w:val="00F8402C"/>
    <w:rsid w:val="00F84CD4"/>
    <w:rsid w:val="00FC4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503C1"/>
  <w15:docId w15:val="{F5BC30F6-A955-48B7-8522-A644888E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58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paragraph" w:customStyle="1" w:styleId="Bigheading">
    <w:name w:val="Big heading"/>
    <w:basedOn w:val="Normal"/>
    <w:qFormat/>
    <w:rsid w:val="00A61583"/>
    <w:pPr>
      <w:spacing w:before="120" w:after="120"/>
      <w:outlineLvl w:val="2"/>
    </w:pPr>
    <w:rPr>
      <w:rFonts w:ascii="Calibri" w:eastAsia="Arial Unicode MS" w:hAnsi="Calibri" w:cs="Arial Unicode MS"/>
      <w:b/>
      <w:sz w:val="28"/>
      <w:szCs w:val="28"/>
      <w:lang w:val="ru"/>
    </w:rPr>
  </w:style>
  <w:style w:type="paragraph" w:customStyle="1" w:styleId="generallist">
    <w:name w:val="general list"/>
    <w:basedOn w:val="Normal"/>
    <w:qFormat/>
    <w:rsid w:val="00AC3A87"/>
    <w:pPr>
      <w:numPr>
        <w:numId w:val="2"/>
      </w:numPr>
      <w:tabs>
        <w:tab w:val="left" w:pos="360"/>
        <w:tab w:val="left" w:pos="876"/>
      </w:tabs>
    </w:pPr>
    <w:rPr>
      <w:rFonts w:ascii="Calibri" w:eastAsia="Arial Unicode MS" w:hAnsi="Calibri" w:cs="Arial Unicode MS"/>
      <w:sz w:val="22"/>
      <w:lang w:val="ru"/>
    </w:rPr>
  </w:style>
  <w:style w:type="paragraph" w:customStyle="1" w:styleId="generalparagraph">
    <w:name w:val="general paragraph"/>
    <w:basedOn w:val="Normal"/>
    <w:qFormat/>
    <w:rsid w:val="00D02C15"/>
    <w:pPr>
      <w:tabs>
        <w:tab w:val="left" w:pos="0"/>
      </w:tabs>
    </w:pPr>
    <w:rPr>
      <w:rFonts w:ascii="Calibri" w:eastAsia="Arial Unicode MS" w:hAnsi="Calibri" w:cs="Arial Unicode MS"/>
      <w:sz w:val="22"/>
      <w:lang w:val="ru"/>
    </w:rPr>
  </w:style>
  <w:style w:type="paragraph" w:customStyle="1" w:styleId="listlevel2">
    <w:name w:val="list level 2"/>
    <w:basedOn w:val="ListParagraph"/>
    <w:qFormat/>
    <w:rsid w:val="00A61583"/>
    <w:pPr>
      <w:numPr>
        <w:numId w:val="1"/>
      </w:numPr>
    </w:pPr>
    <w:rPr>
      <w:rFonts w:ascii="Calibri" w:hAnsi="Calibri" w:cstheme="minorHAnsi"/>
      <w:sz w:val="22"/>
      <w:szCs w:val="22"/>
      <w:lang w:val="ru"/>
    </w:rPr>
  </w:style>
  <w:style w:type="paragraph" w:styleId="ListParagraph">
    <w:name w:val="List Paragraph"/>
    <w:basedOn w:val="Normal"/>
    <w:uiPriority w:val="34"/>
    <w:qFormat/>
    <w:rsid w:val="00A437BC"/>
    <w:pPr>
      <w:ind w:left="720"/>
      <w:contextualSpacing/>
    </w:pPr>
  </w:style>
  <w:style w:type="paragraph" w:customStyle="1" w:styleId="paragraphbold">
    <w:name w:val="paragraph bold"/>
    <w:basedOn w:val="generalparagraph"/>
    <w:qFormat/>
    <w:rsid w:val="00A437BC"/>
    <w:pPr>
      <w:spacing w:before="120"/>
    </w:pPr>
    <w:rPr>
      <w:b/>
      <w:bCs/>
    </w:rPr>
  </w:style>
  <w:style w:type="paragraph" w:customStyle="1" w:styleId="Smallheading">
    <w:name w:val="Small heading"/>
    <w:basedOn w:val="Normal"/>
    <w:autoRedefine/>
    <w:qFormat/>
    <w:rsid w:val="00A61583"/>
    <w:pPr>
      <w:spacing w:before="120" w:after="120"/>
    </w:pPr>
    <w:rPr>
      <w:rFonts w:ascii="Calibri" w:eastAsia="Arial Unicode MS" w:hAnsi="Calibri" w:cs="Arial Unicode MS"/>
      <w:b/>
      <w:szCs w:val="22"/>
      <w:lang w:val="ru"/>
    </w:rPr>
  </w:style>
  <w:style w:type="paragraph" w:customStyle="1" w:styleId="table">
    <w:name w:val="table"/>
    <w:basedOn w:val="Normal"/>
    <w:autoRedefine/>
    <w:qFormat/>
    <w:rsid w:val="00C71C86"/>
    <w:pPr>
      <w:ind w:left="144"/>
    </w:pPr>
    <w:rPr>
      <w:rFonts w:ascii="Calibri" w:eastAsia="Arial Unicode MS" w:hAnsi="Calibri" w:cs="Arial Unicode MS"/>
      <w:sz w:val="18"/>
      <w:lang w:val="ru"/>
    </w:rPr>
  </w:style>
  <w:style w:type="paragraph" w:styleId="Header">
    <w:name w:val="header"/>
    <w:basedOn w:val="Normal"/>
    <w:link w:val="HeaderChar"/>
    <w:uiPriority w:val="99"/>
    <w:unhideWhenUsed/>
    <w:rsid w:val="008F64DF"/>
    <w:pPr>
      <w:tabs>
        <w:tab w:val="center" w:pos="4513"/>
        <w:tab w:val="right" w:pos="9026"/>
      </w:tabs>
    </w:pPr>
  </w:style>
  <w:style w:type="character" w:customStyle="1" w:styleId="HeaderChar">
    <w:name w:val="Header Char"/>
    <w:basedOn w:val="DefaultParagraphFont"/>
    <w:link w:val="Header"/>
    <w:uiPriority w:val="99"/>
    <w:rsid w:val="008F64DF"/>
    <w:rPr>
      <w:color w:val="000000"/>
    </w:rPr>
  </w:style>
  <w:style w:type="paragraph" w:styleId="Footer">
    <w:name w:val="footer"/>
    <w:basedOn w:val="Normal"/>
    <w:link w:val="FooterChar"/>
    <w:uiPriority w:val="99"/>
    <w:unhideWhenUsed/>
    <w:rsid w:val="008F64DF"/>
    <w:pPr>
      <w:tabs>
        <w:tab w:val="center" w:pos="4513"/>
        <w:tab w:val="right" w:pos="9026"/>
      </w:tabs>
    </w:pPr>
  </w:style>
  <w:style w:type="character" w:customStyle="1" w:styleId="FooterChar">
    <w:name w:val="Footer Char"/>
    <w:basedOn w:val="DefaultParagraphFont"/>
    <w:link w:val="Footer"/>
    <w:uiPriority w:val="99"/>
    <w:rsid w:val="008F64D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827456">
      <w:bodyDiv w:val="1"/>
      <w:marLeft w:val="0"/>
      <w:marRight w:val="0"/>
      <w:marTop w:val="0"/>
      <w:marBottom w:val="0"/>
      <w:divBdr>
        <w:top w:val="none" w:sz="0" w:space="0" w:color="auto"/>
        <w:left w:val="none" w:sz="0" w:space="0" w:color="auto"/>
        <w:bottom w:val="none" w:sz="0" w:space="0" w:color="auto"/>
        <w:right w:val="none" w:sz="0" w:space="0" w:color="auto"/>
      </w:divBdr>
    </w:div>
    <w:div w:id="1451047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microsoft.com/office/2007/relationships/hdphoto" Target="media/hdphoto3.wdp"/><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hyperlink" Target="http://www.tftdryair.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0.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microsoft.com/office/2007/relationships/hdphoto" Target="media/hdphoto4.wdp"/><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mailto:info@tftdryair.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6.png"/><Relationship Id="rId61" Type="http://schemas.openxmlformats.org/officeDocument/2006/relationships/image" Target="media/image53.png"/><Relationship Id="rId82" Type="http://schemas.openxmlformats.org/officeDocument/2006/relationships/image" Target="media/image71.png"/><Relationship Id="rId19" Type="http://schemas.openxmlformats.org/officeDocument/2006/relationships/image" Target="media/image13.png"/><Relationship Id="rId14" Type="http://schemas.openxmlformats.org/officeDocument/2006/relationships/image" Target="media/image8.png"/><Relationship Id="rId30" Type="http://schemas.microsoft.com/office/2007/relationships/hdphoto" Target="media/hdphoto1.wdp"/><Relationship Id="rId35" Type="http://schemas.microsoft.com/office/2007/relationships/hdphoto" Target="media/hdphoto2.wdp"/><Relationship Id="rId56" Type="http://schemas.openxmlformats.org/officeDocument/2006/relationships/image" Target="media/image4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3.png"/><Relationship Id="rId72" Type="http://schemas.microsoft.com/office/2007/relationships/hdphoto" Target="media/hdphoto5.wdp"/><Relationship Id="rId93" Type="http://schemas.openxmlformats.org/officeDocument/2006/relationships/image" Target="media/image82.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13316</TotalTime>
  <Pages>56</Pages>
  <Words>11828</Words>
  <Characters>82207</Characters>
  <Application>Microsoft Office Word</Application>
  <DocSecurity>0</DocSecurity>
  <Lines>3288</Lines>
  <Paragraphs>2238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Gorozhanova</dc:creator>
  <cp:keywords/>
  <dc:description/>
  <cp:lastModifiedBy>Tania Gorozhanova</cp:lastModifiedBy>
  <cp:revision>140</cp:revision>
  <dcterms:created xsi:type="dcterms:W3CDTF">2024-03-06T09:03:00Z</dcterms:created>
  <dcterms:modified xsi:type="dcterms:W3CDTF">2024-03-24T16:51:00Z</dcterms:modified>
</cp:coreProperties>
</file>